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5C63D" w14:textId="7AFCA104"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Name:</w:t>
      </w:r>
      <w:r w:rsidRPr="008B4402">
        <w:rPr>
          <w:rFonts w:ascii="Times New Roman" w:hAnsi="Times New Roman" w:cs="Times New Roman"/>
          <w:bCs/>
          <w:color w:val="000000"/>
        </w:rPr>
        <w:t xml:space="preserve"> </w:t>
      </w:r>
      <w:r w:rsidRPr="008B4402">
        <w:rPr>
          <w:rFonts w:ascii="Times New Roman" w:hAnsi="Times New Roman" w:cs="Times New Roman"/>
          <w:color w:val="000000"/>
        </w:rPr>
        <w:t>Jennifer Falcon</w:t>
      </w:r>
      <w:r w:rsidR="007830D5" w:rsidRPr="008B4402">
        <w:rPr>
          <w:rFonts w:ascii="Times New Roman" w:hAnsi="Times New Roman" w:cs="Times New Roman"/>
          <w:color w:val="000000"/>
        </w:rPr>
        <w:t xml:space="preserve"> </w:t>
      </w:r>
    </w:p>
    <w:p w14:paraId="59F2DB71" w14:textId="0F65B0FA"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Student ID:</w:t>
      </w:r>
      <w:r w:rsidRPr="008B4402">
        <w:rPr>
          <w:rFonts w:ascii="Times New Roman" w:hAnsi="Times New Roman" w:cs="Times New Roman"/>
          <w:bCs/>
          <w:color w:val="000000"/>
        </w:rPr>
        <w:t xml:space="preserve"> </w:t>
      </w:r>
      <w:r w:rsidR="006764DB" w:rsidRPr="008B4402">
        <w:rPr>
          <w:rFonts w:ascii="Times New Roman" w:hAnsi="Times New Roman" w:cs="Times New Roman"/>
          <w:color w:val="000000"/>
        </w:rPr>
        <w:t>80431835</w:t>
      </w:r>
      <w:r w:rsidR="001D6420">
        <w:rPr>
          <w:rFonts w:ascii="Times New Roman" w:hAnsi="Times New Roman" w:cs="Times New Roman"/>
          <w:color w:val="000000"/>
        </w:rPr>
        <w:t xml:space="preserve"> </w:t>
      </w:r>
    </w:p>
    <w:p w14:paraId="54D96141" w14:textId="77777777"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Program:</w:t>
      </w:r>
      <w:r w:rsidRPr="008B4402">
        <w:rPr>
          <w:rFonts w:ascii="Times New Roman" w:hAnsi="Times New Roman" w:cs="Times New Roman"/>
          <w:bCs/>
          <w:color w:val="000000"/>
        </w:rPr>
        <w:t xml:space="preserve"> </w:t>
      </w:r>
      <w:r w:rsidRPr="008B4402">
        <w:rPr>
          <w:rFonts w:ascii="Times New Roman" w:hAnsi="Times New Roman" w:cs="Times New Roman"/>
          <w:color w:val="000000"/>
        </w:rPr>
        <w:t>Rhetoric and Writing Studies</w:t>
      </w:r>
    </w:p>
    <w:p w14:paraId="3274E756" w14:textId="6E10C6C9" w:rsidR="00D759BD" w:rsidRPr="008B4402" w:rsidRDefault="00393F15" w:rsidP="00D759BD">
      <w:pPr>
        <w:spacing w:after="240"/>
        <w:rPr>
          <w:rFonts w:ascii="Times New Roman" w:hAnsi="Times New Roman" w:cs="Times New Roman"/>
        </w:rPr>
      </w:pPr>
      <w:r w:rsidRPr="008B4402">
        <w:rPr>
          <w:rFonts w:ascii="Times New Roman" w:hAnsi="Times New Roman" w:cs="Times New Roman"/>
          <w:b/>
          <w:bCs/>
          <w:color w:val="000000"/>
        </w:rPr>
        <w:t>Email:</w:t>
      </w:r>
      <w:r w:rsidRPr="008B4402">
        <w:rPr>
          <w:rFonts w:ascii="Times New Roman" w:hAnsi="Times New Roman" w:cs="Times New Roman"/>
          <w:bCs/>
          <w:color w:val="000000"/>
        </w:rPr>
        <w:t xml:space="preserve"> </w:t>
      </w:r>
      <w:r w:rsidR="00D759BD" w:rsidRPr="008B4402">
        <w:rPr>
          <w:rFonts w:ascii="Times New Roman" w:hAnsi="Times New Roman" w:cs="Times New Roman"/>
          <w:color w:val="000000"/>
        </w:rPr>
        <w:t>jfalcon3@ utep.edu</w:t>
      </w:r>
    </w:p>
    <w:p w14:paraId="49DB9739" w14:textId="4F07B07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Title of Presentation:</w:t>
      </w:r>
      <w:r w:rsidRPr="008B4402">
        <w:rPr>
          <w:rFonts w:ascii="Times New Roman" w:hAnsi="Times New Roman" w:cs="Times New Roman"/>
          <w:bCs/>
          <w:color w:val="000000"/>
        </w:rPr>
        <w:t xml:space="preserve"> </w:t>
      </w:r>
      <w:r w:rsidRPr="008B4402">
        <w:rPr>
          <w:rFonts w:ascii="Times New Roman" w:hAnsi="Times New Roman" w:cs="Times New Roman"/>
          <w:color w:val="000000"/>
        </w:rPr>
        <w:t>“</w:t>
      </w:r>
      <w:r w:rsidR="002A4FB9" w:rsidRPr="008B4402">
        <w:rPr>
          <w:rFonts w:ascii="Times New Roman" w:hAnsi="Times New Roman" w:cs="Times New Roman"/>
        </w:rPr>
        <w:t>Social Media/</w:t>
      </w:r>
      <w:proofErr w:type="spellStart"/>
      <w:r w:rsidR="002A4FB9" w:rsidRPr="008B4402">
        <w:rPr>
          <w:rFonts w:ascii="Times New Roman" w:hAnsi="Times New Roman" w:cs="Times New Roman"/>
        </w:rPr>
        <w:t>Microblogging</w:t>
      </w:r>
      <w:proofErr w:type="spellEnd"/>
      <w:r w:rsidR="002A4FB9" w:rsidRPr="008B4402">
        <w:rPr>
          <w:rFonts w:ascii="Times New Roman" w:hAnsi="Times New Roman" w:cs="Times New Roman"/>
        </w:rPr>
        <w:t>: Identity in Digital Spaces</w:t>
      </w:r>
      <w:r w:rsidRPr="008B4402">
        <w:rPr>
          <w:rFonts w:ascii="Times New Roman" w:hAnsi="Times New Roman" w:cs="Times New Roman"/>
          <w:color w:val="000000"/>
        </w:rPr>
        <w:t>”</w:t>
      </w:r>
    </w:p>
    <w:p w14:paraId="08453C67" w14:textId="4CD6E05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Conference:</w:t>
      </w:r>
      <w:r w:rsidRPr="008B4402">
        <w:rPr>
          <w:rFonts w:ascii="Times New Roman" w:hAnsi="Times New Roman" w:cs="Times New Roman"/>
          <w:color w:val="000000"/>
        </w:rPr>
        <w:t xml:space="preserve"> </w:t>
      </w:r>
      <w:r w:rsidR="00A47BDD" w:rsidRPr="008B4402">
        <w:rPr>
          <w:rFonts w:ascii="Times New Roman" w:hAnsi="Times New Roman" w:cs="Times New Roman"/>
          <w:color w:val="000000"/>
        </w:rPr>
        <w:t xml:space="preserve">Cultural </w:t>
      </w:r>
      <w:proofErr w:type="spellStart"/>
      <w:r w:rsidR="00A47BDD" w:rsidRPr="008B4402">
        <w:rPr>
          <w:rFonts w:ascii="Times New Roman" w:hAnsi="Times New Roman" w:cs="Times New Roman"/>
          <w:color w:val="000000"/>
        </w:rPr>
        <w:t>Rhetorics</w:t>
      </w:r>
      <w:proofErr w:type="spellEnd"/>
    </w:p>
    <w:p w14:paraId="632AF4F6" w14:textId="3782DF65"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Dates:</w:t>
      </w:r>
      <w:r w:rsidR="00A47BDD" w:rsidRPr="008B4402">
        <w:rPr>
          <w:rFonts w:ascii="Times New Roman" w:hAnsi="Times New Roman" w:cs="Times New Roman"/>
          <w:color w:val="000000"/>
        </w:rPr>
        <w:t xml:space="preserve"> 9/30</w:t>
      </w:r>
      <w:r w:rsidR="00897E56" w:rsidRPr="008B4402">
        <w:rPr>
          <w:rFonts w:ascii="Times New Roman" w:hAnsi="Times New Roman" w:cs="Times New Roman"/>
          <w:color w:val="000000"/>
        </w:rPr>
        <w:t>/2016</w:t>
      </w:r>
      <w:r w:rsidR="00A47BDD" w:rsidRPr="008B4402">
        <w:rPr>
          <w:rFonts w:ascii="Times New Roman" w:hAnsi="Times New Roman" w:cs="Times New Roman"/>
          <w:color w:val="000000"/>
        </w:rPr>
        <w:t xml:space="preserve"> – 10</w:t>
      </w:r>
      <w:r w:rsidRPr="008B4402">
        <w:rPr>
          <w:rFonts w:ascii="Times New Roman" w:hAnsi="Times New Roman" w:cs="Times New Roman"/>
          <w:color w:val="000000"/>
        </w:rPr>
        <w:t>/3</w:t>
      </w:r>
      <w:r w:rsidR="00897E56" w:rsidRPr="008B4402">
        <w:rPr>
          <w:rFonts w:ascii="Times New Roman" w:hAnsi="Times New Roman" w:cs="Times New Roman"/>
          <w:color w:val="000000"/>
        </w:rPr>
        <w:t>/2016</w:t>
      </w:r>
    </w:p>
    <w:p w14:paraId="626F529C" w14:textId="166B6E22" w:rsidR="004D5244" w:rsidRDefault="00D759BD" w:rsidP="004D5244">
      <w:pPr>
        <w:spacing w:after="240"/>
        <w:rPr>
          <w:rFonts w:ascii="Times New Roman" w:eastAsia="Times New Roman" w:hAnsi="Times New Roman" w:cs="Times New Roman"/>
          <w:color w:val="263333"/>
          <w:shd w:val="clear" w:color="auto" w:fill="FFFFFF"/>
        </w:rPr>
      </w:pPr>
      <w:r w:rsidRPr="008B4402">
        <w:rPr>
          <w:rFonts w:ascii="Times New Roman" w:hAnsi="Times New Roman" w:cs="Times New Roman"/>
          <w:b/>
          <w:bCs/>
          <w:color w:val="000000"/>
        </w:rPr>
        <w:t>Location:</w:t>
      </w:r>
      <w:r w:rsidR="007C0728" w:rsidRPr="008B4402">
        <w:rPr>
          <w:rFonts w:ascii="Times New Roman" w:hAnsi="Times New Roman" w:cs="Times New Roman"/>
          <w:color w:val="000000"/>
        </w:rPr>
        <w:t xml:space="preserve"> East Lansing</w:t>
      </w:r>
      <w:r w:rsidRPr="008B4402">
        <w:rPr>
          <w:rFonts w:ascii="Times New Roman" w:hAnsi="Times New Roman" w:cs="Times New Roman"/>
          <w:color w:val="000000"/>
        </w:rPr>
        <w:t xml:space="preserve">, </w:t>
      </w:r>
      <w:r w:rsidR="007C0728" w:rsidRPr="008B4402">
        <w:rPr>
          <w:rFonts w:ascii="Times New Roman" w:hAnsi="Times New Roman" w:cs="Times New Roman"/>
          <w:color w:val="000000"/>
        </w:rPr>
        <w:t>MI</w:t>
      </w:r>
      <w:r w:rsidR="004D5244" w:rsidRPr="008B4402">
        <w:rPr>
          <w:rFonts w:ascii="Times New Roman" w:hAnsi="Times New Roman" w:cs="Times New Roman"/>
        </w:rPr>
        <w:br/>
      </w:r>
      <w:r w:rsidR="004D5244" w:rsidRPr="008B4402">
        <w:rPr>
          <w:rFonts w:ascii="Times New Roman" w:hAnsi="Times New Roman" w:cs="Times New Roman"/>
          <w:b/>
          <w:bCs/>
          <w:color w:val="000000"/>
        </w:rPr>
        <w:br/>
      </w:r>
      <w:r w:rsidR="00CC6891">
        <w:rPr>
          <w:rFonts w:ascii="Times New Roman" w:eastAsia="Times New Roman" w:hAnsi="Times New Roman" w:cs="Times New Roman"/>
          <w:b/>
        </w:rPr>
        <w:t xml:space="preserve">Final </w:t>
      </w:r>
      <w:r w:rsidR="004D5244" w:rsidRPr="008B4402">
        <w:rPr>
          <w:rFonts w:ascii="Times New Roman" w:eastAsia="Times New Roman" w:hAnsi="Times New Roman" w:cs="Times New Roman"/>
          <w:b/>
        </w:rPr>
        <w:t>Conference</w:t>
      </w:r>
      <w:r w:rsidR="00CC6891">
        <w:rPr>
          <w:rFonts w:ascii="Times New Roman" w:eastAsia="Times New Roman" w:hAnsi="Times New Roman" w:cs="Times New Roman"/>
          <w:b/>
        </w:rPr>
        <w:t xml:space="preserve"> Report</w:t>
      </w:r>
      <w:r w:rsidR="004D5244" w:rsidRPr="008B4402">
        <w:rPr>
          <w:rFonts w:ascii="Times New Roman" w:eastAsia="Times New Roman" w:hAnsi="Times New Roman" w:cs="Times New Roman"/>
          <w:b/>
        </w:rPr>
        <w:t>:</w:t>
      </w:r>
      <w:r w:rsidR="004D5244" w:rsidRPr="008B4402">
        <w:rPr>
          <w:rFonts w:ascii="Times New Roman" w:eastAsia="Times New Roman" w:hAnsi="Times New Roman" w:cs="Times New Roman"/>
        </w:rPr>
        <w:br/>
      </w:r>
      <w:r w:rsidR="00E66190">
        <w:rPr>
          <w:rFonts w:ascii="Times New Roman" w:eastAsia="Times New Roman" w:hAnsi="Times New Roman" w:cs="Times New Roman"/>
        </w:rPr>
        <w:t>From October 1</w:t>
      </w:r>
      <w:r w:rsidR="00E66190" w:rsidRPr="00E66190">
        <w:rPr>
          <w:rFonts w:ascii="Times New Roman" w:eastAsia="Times New Roman" w:hAnsi="Times New Roman" w:cs="Times New Roman"/>
          <w:vertAlign w:val="superscript"/>
        </w:rPr>
        <w:t>st</w:t>
      </w:r>
      <w:r w:rsidR="00E66190">
        <w:rPr>
          <w:rFonts w:ascii="Times New Roman" w:eastAsia="Times New Roman" w:hAnsi="Times New Roman" w:cs="Times New Roman"/>
        </w:rPr>
        <w:t xml:space="preserve"> to October 2</w:t>
      </w:r>
      <w:r w:rsidR="00E66190" w:rsidRPr="00E66190">
        <w:rPr>
          <w:rFonts w:ascii="Times New Roman" w:eastAsia="Times New Roman" w:hAnsi="Times New Roman" w:cs="Times New Roman"/>
          <w:vertAlign w:val="superscript"/>
        </w:rPr>
        <w:t>nd</w:t>
      </w:r>
      <w:r w:rsidR="00E66190">
        <w:rPr>
          <w:rFonts w:ascii="Times New Roman" w:eastAsia="Times New Roman" w:hAnsi="Times New Roman" w:cs="Times New Roman"/>
        </w:rPr>
        <w:t xml:space="preserve">, I </w:t>
      </w:r>
      <w:proofErr w:type="spellStart"/>
      <w:r w:rsidR="00E66190">
        <w:rPr>
          <w:rFonts w:ascii="Times New Roman" w:eastAsia="Times New Roman" w:hAnsi="Times New Roman" w:cs="Times New Roman"/>
        </w:rPr>
        <w:t>attened</w:t>
      </w:r>
      <w:proofErr w:type="spellEnd"/>
      <w:r w:rsidR="00E66190">
        <w:rPr>
          <w:rFonts w:ascii="Times New Roman" w:eastAsia="Times New Roman" w:hAnsi="Times New Roman" w:cs="Times New Roman"/>
        </w:rPr>
        <w:t xml:space="preserve"> the Cultural </w:t>
      </w:r>
      <w:proofErr w:type="spellStart"/>
      <w:r w:rsidR="00E66190">
        <w:rPr>
          <w:rFonts w:ascii="Times New Roman" w:eastAsia="Times New Roman" w:hAnsi="Times New Roman" w:cs="Times New Roman"/>
        </w:rPr>
        <w:t>R</w:t>
      </w:r>
      <w:r w:rsidR="004D5244" w:rsidRPr="008B4402">
        <w:rPr>
          <w:rFonts w:ascii="Times New Roman" w:eastAsia="Times New Roman" w:hAnsi="Times New Roman" w:cs="Times New Roman"/>
        </w:rPr>
        <w:t>hetorics</w:t>
      </w:r>
      <w:proofErr w:type="spellEnd"/>
      <w:r w:rsidR="00E66190">
        <w:rPr>
          <w:rFonts w:ascii="Times New Roman" w:eastAsia="Times New Roman" w:hAnsi="Times New Roman" w:cs="Times New Roman"/>
        </w:rPr>
        <w:t xml:space="preserve"> Conference in East Lansing</w:t>
      </w:r>
      <w:r w:rsidR="00F97738">
        <w:rPr>
          <w:rFonts w:ascii="Times New Roman" w:eastAsia="Times New Roman" w:hAnsi="Times New Roman" w:cs="Times New Roman"/>
        </w:rPr>
        <w:t>, Michigan. I attended</w:t>
      </w:r>
      <w:r w:rsidR="00AC00F0">
        <w:rPr>
          <w:rFonts w:ascii="Times New Roman" w:eastAsia="Times New Roman" w:hAnsi="Times New Roman" w:cs="Times New Roman"/>
        </w:rPr>
        <w:t xml:space="preserve"> presentations</w:t>
      </w:r>
      <w:r w:rsidR="00E66190">
        <w:rPr>
          <w:rFonts w:ascii="Times New Roman" w:eastAsia="Times New Roman" w:hAnsi="Times New Roman" w:cs="Times New Roman"/>
        </w:rPr>
        <w:t xml:space="preserve"> addressing a wide variety of topics ranging from meaning making in/around/against pop culture, women making in digital environments, the benefits of hip-hop pedagogies in first year composition classrooms</w:t>
      </w:r>
      <w:r w:rsidR="004D5244" w:rsidRPr="008B4402">
        <w:rPr>
          <w:rFonts w:ascii="Times New Roman" w:eastAsia="Times New Roman" w:hAnsi="Times New Roman" w:cs="Times New Roman"/>
          <w:color w:val="263333"/>
          <w:shd w:val="clear" w:color="auto" w:fill="FFFFFF"/>
        </w:rPr>
        <w:t>.</w:t>
      </w:r>
    </w:p>
    <w:p w14:paraId="235B1309" w14:textId="77777777" w:rsidR="007F441B" w:rsidRDefault="00F97738" w:rsidP="004D5244">
      <w:pPr>
        <w:spacing w:after="240"/>
        <w:rPr>
          <w:rFonts w:ascii="Times New Roman" w:hAnsi="Times New Roman" w:cs="Times New Roman"/>
        </w:rPr>
      </w:pPr>
      <w:r>
        <w:rPr>
          <w:rFonts w:ascii="Times New Roman" w:hAnsi="Times New Roman" w:cs="Times New Roman"/>
        </w:rPr>
        <w:t xml:space="preserve">The panel addressing </w:t>
      </w:r>
      <w:r w:rsidR="00682D3E">
        <w:rPr>
          <w:rFonts w:ascii="Times New Roman" w:hAnsi="Times New Roman" w:cs="Times New Roman"/>
        </w:rPr>
        <w:t xml:space="preserve">the </w:t>
      </w:r>
      <w:proofErr w:type="spellStart"/>
      <w:r w:rsidR="00682D3E">
        <w:rPr>
          <w:rFonts w:ascii="Times New Roman" w:hAnsi="Times New Roman" w:cs="Times New Roman"/>
        </w:rPr>
        <w:t>rhetorics</w:t>
      </w:r>
      <w:proofErr w:type="spellEnd"/>
      <w:r w:rsidR="00682D3E">
        <w:rPr>
          <w:rFonts w:ascii="Times New Roman" w:hAnsi="Times New Roman" w:cs="Times New Roman"/>
        </w:rPr>
        <w:t xml:space="preserve"> of </w:t>
      </w:r>
      <w:proofErr w:type="gramStart"/>
      <w:r w:rsidR="00682D3E">
        <w:rPr>
          <w:rFonts w:ascii="Times New Roman" w:hAnsi="Times New Roman" w:cs="Times New Roman"/>
        </w:rPr>
        <w:t>hip h</w:t>
      </w:r>
      <w:r>
        <w:rPr>
          <w:rFonts w:ascii="Times New Roman" w:hAnsi="Times New Roman" w:cs="Times New Roman"/>
        </w:rPr>
        <w:t>op</w:t>
      </w:r>
      <w:proofErr w:type="gramEnd"/>
      <w:r w:rsidR="00682D3E">
        <w:rPr>
          <w:rFonts w:ascii="Times New Roman" w:hAnsi="Times New Roman" w:cs="Times New Roman"/>
        </w:rPr>
        <w:t xml:space="preserve"> was incredibly interesting. The presentation given by Dr. Jill McKay </w:t>
      </w:r>
      <w:proofErr w:type="spellStart"/>
      <w:r w:rsidR="00682D3E">
        <w:rPr>
          <w:rFonts w:ascii="Times New Roman" w:hAnsi="Times New Roman" w:cs="Times New Roman"/>
        </w:rPr>
        <w:t>Chrobak</w:t>
      </w:r>
      <w:proofErr w:type="spellEnd"/>
      <w:r w:rsidR="00682D3E">
        <w:rPr>
          <w:rFonts w:ascii="Times New Roman" w:hAnsi="Times New Roman" w:cs="Times New Roman"/>
        </w:rPr>
        <w:t xml:space="preserve"> titled “The Struggle is Real: </w:t>
      </w:r>
      <w:proofErr w:type="spellStart"/>
      <w:r w:rsidR="00682D3E">
        <w:rPr>
          <w:rFonts w:ascii="Times New Roman" w:hAnsi="Times New Roman" w:cs="Times New Roman"/>
        </w:rPr>
        <w:t>Whitness</w:t>
      </w:r>
      <w:proofErr w:type="spellEnd"/>
      <w:r w:rsidR="00682D3E">
        <w:rPr>
          <w:rFonts w:ascii="Times New Roman" w:hAnsi="Times New Roman" w:cs="Times New Roman"/>
        </w:rPr>
        <w:t xml:space="preserve"> Studies, Hip Hop Pedagogies and the </w:t>
      </w:r>
      <w:proofErr w:type="spellStart"/>
      <w:r w:rsidR="00682D3E">
        <w:rPr>
          <w:rFonts w:ascii="Times New Roman" w:hAnsi="Times New Roman" w:cs="Times New Roman"/>
        </w:rPr>
        <w:t>Rhetorics</w:t>
      </w:r>
      <w:proofErr w:type="spellEnd"/>
      <w:r w:rsidR="00682D3E">
        <w:rPr>
          <w:rFonts w:ascii="Times New Roman" w:hAnsi="Times New Roman" w:cs="Times New Roman"/>
        </w:rPr>
        <w:t xml:space="preserve"> of White Privilege” addressed several advantages to including hip hop lyrics as part of rhetorical analysis assignments in the composition classroom. Her paper explained the benefits of bringing in lyrics from this specific music genre as a means to discuss marginalized voices, privilege, and encourage academic civic engagement. </w:t>
      </w:r>
      <w:r w:rsidR="00BF6B8C">
        <w:rPr>
          <w:rFonts w:ascii="Times New Roman" w:hAnsi="Times New Roman" w:cs="Times New Roman"/>
        </w:rPr>
        <w:t>Personally, I enjoy pedagogies that include popular culture, but I am always concerned about how to include them in the classroom in a way that makes sense</w:t>
      </w:r>
      <w:r w:rsidR="00A43520">
        <w:rPr>
          <w:rFonts w:ascii="Times New Roman" w:hAnsi="Times New Roman" w:cs="Times New Roman"/>
        </w:rPr>
        <w:t>, or feels appropriate</w:t>
      </w:r>
      <w:r w:rsidR="00BF6B8C">
        <w:rPr>
          <w:rFonts w:ascii="Times New Roman" w:hAnsi="Times New Roman" w:cs="Times New Roman"/>
        </w:rPr>
        <w:t xml:space="preserve"> for what it is I am trying to teach students based on the curriculum. Dr. McKay </w:t>
      </w:r>
      <w:proofErr w:type="spellStart"/>
      <w:r w:rsidR="00BF6B8C">
        <w:rPr>
          <w:rFonts w:ascii="Times New Roman" w:hAnsi="Times New Roman" w:cs="Times New Roman"/>
        </w:rPr>
        <w:t>Chrobak</w:t>
      </w:r>
      <w:r w:rsidR="007F441B">
        <w:rPr>
          <w:rFonts w:ascii="Times New Roman" w:hAnsi="Times New Roman" w:cs="Times New Roman"/>
        </w:rPr>
        <w:t>’s</w:t>
      </w:r>
      <w:proofErr w:type="spellEnd"/>
      <w:r w:rsidR="007F441B">
        <w:rPr>
          <w:rFonts w:ascii="Times New Roman" w:hAnsi="Times New Roman" w:cs="Times New Roman"/>
        </w:rPr>
        <w:t xml:space="preserve"> </w:t>
      </w:r>
      <w:proofErr w:type="gramStart"/>
      <w:r w:rsidR="007F441B">
        <w:rPr>
          <w:rFonts w:ascii="Times New Roman" w:hAnsi="Times New Roman" w:cs="Times New Roman"/>
        </w:rPr>
        <w:t>classes</w:t>
      </w:r>
      <w:proofErr w:type="gramEnd"/>
      <w:r w:rsidR="007F441B">
        <w:rPr>
          <w:rFonts w:ascii="Times New Roman" w:hAnsi="Times New Roman" w:cs="Times New Roman"/>
        </w:rPr>
        <w:t xml:space="preserve"> focus heavily on using hip hop pedagogies, and while I wouldn’t theme my courses around these hip hop pedagogies I do see where they can be part of smaller assignments when introducing certain assignments or topics. This is mostly due to the fact that I believe incorporating some elements of popular culture may result in students becoming more engaged with concepts if they are presented with material students relate or understand easier. </w:t>
      </w:r>
    </w:p>
    <w:p w14:paraId="07316A42" w14:textId="70C4EB1E" w:rsidR="004D5244" w:rsidRDefault="000049AD" w:rsidP="005F5B02">
      <w:pPr>
        <w:spacing w:after="240"/>
        <w:rPr>
          <w:rFonts w:ascii="Times New Roman" w:hAnsi="Times New Roman" w:cs="Times New Roman"/>
          <w:color w:val="000000"/>
        </w:rPr>
      </w:pPr>
      <w:r>
        <w:rPr>
          <w:rFonts w:ascii="Times New Roman" w:hAnsi="Times New Roman" w:cs="Times New Roman"/>
        </w:rPr>
        <w:t>On October 2</w:t>
      </w:r>
      <w:r w:rsidRPr="000049AD">
        <w:rPr>
          <w:rFonts w:ascii="Times New Roman" w:hAnsi="Times New Roman" w:cs="Times New Roman"/>
          <w:vertAlign w:val="superscript"/>
        </w:rPr>
        <w:t>nd</w:t>
      </w:r>
      <w:r>
        <w:rPr>
          <w:rFonts w:ascii="Times New Roman" w:hAnsi="Times New Roman" w:cs="Times New Roman"/>
        </w:rPr>
        <w:t>, Jasmine</w:t>
      </w:r>
      <w:r w:rsidR="00E318B8">
        <w:rPr>
          <w:rFonts w:ascii="Times New Roman" w:hAnsi="Times New Roman" w:cs="Times New Roman"/>
        </w:rPr>
        <w:t xml:space="preserve"> Villa, also a PhD student at UTEP,</w:t>
      </w:r>
      <w:r>
        <w:rPr>
          <w:rFonts w:ascii="Times New Roman" w:hAnsi="Times New Roman" w:cs="Times New Roman"/>
        </w:rPr>
        <w:t xml:space="preserve"> and I were part of a panel </w:t>
      </w:r>
      <w:r w:rsidR="00CF359B">
        <w:rPr>
          <w:rFonts w:ascii="Times New Roman" w:hAnsi="Times New Roman" w:cs="Times New Roman"/>
        </w:rPr>
        <w:t xml:space="preserve">titled “Exploring the </w:t>
      </w:r>
      <w:proofErr w:type="spellStart"/>
      <w:r w:rsidR="00CF359B">
        <w:rPr>
          <w:rFonts w:ascii="Times New Roman" w:hAnsi="Times New Roman" w:cs="Times New Roman"/>
        </w:rPr>
        <w:t>Rhetoricity</w:t>
      </w:r>
      <w:proofErr w:type="spellEnd"/>
      <w:r w:rsidR="00CF359B">
        <w:rPr>
          <w:rFonts w:ascii="Times New Roman" w:hAnsi="Times New Roman" w:cs="Times New Roman"/>
        </w:rPr>
        <w:t xml:space="preserve"> of Personal Identities on Social Networking Sites (SNS).” </w:t>
      </w:r>
      <w:r w:rsidR="00445818">
        <w:rPr>
          <w:rFonts w:ascii="Times New Roman" w:hAnsi="Times New Roman" w:cs="Times New Roman"/>
        </w:rPr>
        <w:t xml:space="preserve"> We presented for about twenty minutes, and answered questions from the audience. </w:t>
      </w:r>
      <w:r w:rsidR="005F5B02">
        <w:rPr>
          <w:rFonts w:ascii="Times New Roman" w:hAnsi="Times New Roman" w:cs="Times New Roman"/>
        </w:rPr>
        <w:t>The feedback to our presentation was positive, and some questions really helped us to think about what we may need to do in the future as we work towards publication.</w:t>
      </w:r>
      <w:r w:rsidR="004D5244" w:rsidRPr="008B4402">
        <w:rPr>
          <w:rFonts w:ascii="Times New Roman" w:hAnsi="Times New Roman" w:cs="Times New Roman"/>
        </w:rPr>
        <w:br/>
      </w:r>
      <w:r w:rsidR="004D5244" w:rsidRPr="008B4402">
        <w:rPr>
          <w:rFonts w:ascii="Times New Roman" w:hAnsi="Times New Roman" w:cs="Times New Roman"/>
        </w:rPr>
        <w:br/>
      </w:r>
      <w:r w:rsidR="005F5B02">
        <w:rPr>
          <w:rFonts w:ascii="Times New Roman" w:hAnsi="Times New Roman" w:cs="Times New Roman"/>
        </w:rPr>
        <w:t xml:space="preserve">We were able to address how </w:t>
      </w:r>
      <w:r w:rsidR="005F5B02">
        <w:rPr>
          <w:rFonts w:ascii="Times New Roman" w:hAnsi="Times New Roman" w:cs="Times New Roman"/>
          <w:color w:val="000000"/>
        </w:rPr>
        <w:t xml:space="preserve">a </w:t>
      </w:r>
      <w:r w:rsidR="004D5244" w:rsidRPr="008B4402">
        <w:rPr>
          <w:rFonts w:ascii="Times New Roman" w:hAnsi="Times New Roman" w:cs="Times New Roman"/>
          <w:color w:val="000000"/>
        </w:rPr>
        <w:t>social networking website, situates texts where students must communicate in a rhetorically effective manner in order to create a virtual presence and digital body tha</w:t>
      </w:r>
      <w:r w:rsidR="005F5B02">
        <w:rPr>
          <w:rFonts w:ascii="Times New Roman" w:hAnsi="Times New Roman" w:cs="Times New Roman"/>
          <w:color w:val="000000"/>
        </w:rPr>
        <w:t>t is on the margins of academia. This communication</w:t>
      </w:r>
      <w:r w:rsidR="004D5244" w:rsidRPr="008B4402">
        <w:rPr>
          <w:rFonts w:ascii="Times New Roman" w:hAnsi="Times New Roman" w:cs="Times New Roman"/>
          <w:color w:val="000000"/>
        </w:rPr>
        <w:t xml:space="preserve"> includes, but is not limited to, the amount of text, audio, and visuals within the post. </w:t>
      </w:r>
      <w:r w:rsidR="00A41F62">
        <w:rPr>
          <w:rFonts w:ascii="Times New Roman" w:hAnsi="Times New Roman" w:cs="Times New Roman"/>
          <w:color w:val="000000"/>
        </w:rPr>
        <w:t xml:space="preserve">The questions we were asked also gave us the opportunity to discuss in more detail </w:t>
      </w:r>
      <w:r w:rsidR="004D5244" w:rsidRPr="008B4402">
        <w:rPr>
          <w:rFonts w:ascii="Times New Roman" w:hAnsi="Times New Roman" w:cs="Times New Roman"/>
          <w:color w:val="000000"/>
        </w:rPr>
        <w:t xml:space="preserve">how </w:t>
      </w:r>
      <w:r w:rsidR="00A41F62">
        <w:rPr>
          <w:rFonts w:ascii="Times New Roman" w:hAnsi="Times New Roman" w:cs="Times New Roman"/>
          <w:color w:val="000000"/>
        </w:rPr>
        <w:t xml:space="preserve">we view meaning-making practices in </w:t>
      </w:r>
      <w:r w:rsidR="004D5244" w:rsidRPr="008B4402">
        <w:rPr>
          <w:rFonts w:ascii="Times New Roman" w:hAnsi="Times New Roman" w:cs="Times New Roman"/>
          <w:color w:val="000000"/>
        </w:rPr>
        <w:t>digital space</w:t>
      </w:r>
      <w:r w:rsidR="00CA2E2B">
        <w:rPr>
          <w:rFonts w:ascii="Times New Roman" w:hAnsi="Times New Roman" w:cs="Times New Roman"/>
          <w:color w:val="000000"/>
        </w:rPr>
        <w:t>s.</w:t>
      </w:r>
      <w:r w:rsidR="004D5244" w:rsidRPr="008B4402">
        <w:rPr>
          <w:rFonts w:ascii="Times New Roman" w:hAnsi="Times New Roman" w:cs="Times New Roman"/>
          <w:color w:val="000000"/>
        </w:rPr>
        <w:t xml:space="preserve"> </w:t>
      </w:r>
      <w:r w:rsidR="008B0ADE">
        <w:rPr>
          <w:rFonts w:ascii="Times New Roman" w:hAnsi="Times New Roman" w:cs="Times New Roman"/>
          <w:color w:val="000000"/>
        </w:rPr>
        <w:lastRenderedPageBreak/>
        <w:t xml:space="preserve">We also received a few recommendations on how to move forward so that we can work towards publishing this in the future. </w:t>
      </w:r>
      <w:r w:rsidR="00D40C6A">
        <w:rPr>
          <w:rFonts w:ascii="Times New Roman" w:hAnsi="Times New Roman" w:cs="Times New Roman"/>
          <w:color w:val="000000"/>
        </w:rPr>
        <w:t xml:space="preserve">We were encouraged to consider pursuing publication in </w:t>
      </w:r>
      <w:proofErr w:type="spellStart"/>
      <w:r w:rsidR="00D40C6A">
        <w:rPr>
          <w:rFonts w:ascii="Times New Roman" w:hAnsi="Times New Roman" w:cs="Times New Roman"/>
          <w:color w:val="000000"/>
        </w:rPr>
        <w:t>Kairos</w:t>
      </w:r>
      <w:proofErr w:type="spellEnd"/>
      <w:r w:rsidR="00D40C6A">
        <w:rPr>
          <w:rFonts w:ascii="Times New Roman" w:hAnsi="Times New Roman" w:cs="Times New Roman"/>
          <w:color w:val="000000"/>
        </w:rPr>
        <w:t xml:space="preserve">. The </w:t>
      </w:r>
      <w:proofErr w:type="spellStart"/>
      <w:r w:rsidR="00D40C6A">
        <w:rPr>
          <w:rFonts w:ascii="Times New Roman" w:hAnsi="Times New Roman" w:cs="Times New Roman"/>
          <w:color w:val="000000"/>
        </w:rPr>
        <w:t>Kairos</w:t>
      </w:r>
      <w:proofErr w:type="spellEnd"/>
      <w:r w:rsidR="00D40C6A">
        <w:rPr>
          <w:rFonts w:ascii="Times New Roman" w:hAnsi="Times New Roman" w:cs="Times New Roman"/>
          <w:color w:val="000000"/>
        </w:rPr>
        <w:t xml:space="preserve"> Topoi is a peer-reviewed analysis of pedagogy, </w:t>
      </w:r>
      <w:r w:rsidR="00BF6630">
        <w:rPr>
          <w:rFonts w:ascii="Times New Roman" w:hAnsi="Times New Roman" w:cs="Times New Roman"/>
          <w:color w:val="000000"/>
        </w:rPr>
        <w:t xml:space="preserve">technology, and rhetoric, which we feel would be the most appropriate section to submit our paper. </w:t>
      </w:r>
    </w:p>
    <w:p w14:paraId="03A30AA1" w14:textId="511DB10A" w:rsidR="004D5244" w:rsidRPr="008B0ADE" w:rsidRDefault="008B0ADE" w:rsidP="004D5244">
      <w:pPr>
        <w:spacing w:after="240"/>
        <w:rPr>
          <w:rFonts w:ascii="Times New Roman" w:hAnsi="Times New Roman" w:cs="Times New Roman"/>
        </w:rPr>
      </w:pPr>
      <w:r w:rsidRPr="00A57990">
        <w:rPr>
          <w:rFonts w:ascii="Times New Roman" w:hAnsi="Times New Roman" w:cs="Times New Roman"/>
        </w:rPr>
        <w:t>Overall, it was a wonderful conferen</w:t>
      </w:r>
      <w:r w:rsidR="003D6200">
        <w:rPr>
          <w:rFonts w:ascii="Times New Roman" w:hAnsi="Times New Roman" w:cs="Times New Roman"/>
        </w:rPr>
        <w:t>ce to attend, and allowed for me</w:t>
      </w:r>
      <w:r w:rsidRPr="00A57990">
        <w:rPr>
          <w:rFonts w:ascii="Times New Roman" w:hAnsi="Times New Roman" w:cs="Times New Roman"/>
        </w:rPr>
        <w:t xml:space="preserve"> to sit in on presentations that address </w:t>
      </w:r>
      <w:r>
        <w:rPr>
          <w:rFonts w:ascii="Times New Roman" w:hAnsi="Times New Roman" w:cs="Times New Roman"/>
        </w:rPr>
        <w:t xml:space="preserve">a wide variety of topics from scholars of all different backgrounds. It is a conference that is attended by scholars willing to provide feedback and support for all projects. The environment was incredibly welcoming, and the conference lives up to its goal of being a celebration of new ideas about cultural </w:t>
      </w:r>
      <w:proofErr w:type="spellStart"/>
      <w:r>
        <w:rPr>
          <w:rFonts w:ascii="Times New Roman" w:hAnsi="Times New Roman" w:cs="Times New Roman"/>
        </w:rPr>
        <w:t>rhetorics</w:t>
      </w:r>
      <w:proofErr w:type="spellEnd"/>
      <w:r>
        <w:rPr>
          <w:rFonts w:ascii="Times New Roman" w:hAnsi="Times New Roman" w:cs="Times New Roman"/>
        </w:rPr>
        <w:t xml:space="preserve">. </w:t>
      </w:r>
    </w:p>
    <w:p w14:paraId="26DBC66B" w14:textId="283DDE4A" w:rsidR="006E5C7C" w:rsidRDefault="00A43520" w:rsidP="00EE79F6">
      <w:pPr>
        <w:spacing w:after="240"/>
        <w:rPr>
          <w:rFonts w:ascii="Times New Roman" w:hAnsi="Times New Roman" w:cs="Times New Roman"/>
          <w:b/>
          <w:bCs/>
          <w:color w:val="000000"/>
        </w:rPr>
      </w:pPr>
      <w:r>
        <w:rPr>
          <w:rFonts w:ascii="Times New Roman" w:hAnsi="Times New Roman" w:cs="Times New Roman"/>
          <w:b/>
          <w:bCs/>
          <w:color w:val="000000"/>
        </w:rPr>
        <w:t xml:space="preserve">Final </w:t>
      </w:r>
      <w:r w:rsidR="006E5C7C" w:rsidRPr="008B4402">
        <w:rPr>
          <w:rFonts w:ascii="Times New Roman" w:hAnsi="Times New Roman" w:cs="Times New Roman"/>
          <w:b/>
          <w:bCs/>
          <w:color w:val="000000"/>
        </w:rPr>
        <w:t>Travel Costs</w:t>
      </w:r>
    </w:p>
    <w:p w14:paraId="61CB157C" w14:textId="0C776C48" w:rsidR="00573197" w:rsidRPr="00660C99" w:rsidRDefault="00573197" w:rsidP="00EE79F6">
      <w:pPr>
        <w:spacing w:after="240"/>
        <w:rPr>
          <w:rFonts w:ascii="Times New Roman" w:hAnsi="Times New Roman" w:cs="Times New Roman"/>
        </w:rPr>
      </w:pPr>
      <w:r>
        <w:rPr>
          <w:rFonts w:ascii="Times New Roman" w:hAnsi="Times New Roman" w:cs="Times New Roman"/>
          <w:bCs/>
          <w:color w:val="000000"/>
        </w:rPr>
        <w:t xml:space="preserve">I received additional travel funding from Baker-Hernandez through the English Department </w:t>
      </w:r>
      <w:r w:rsidR="00660C99">
        <w:rPr>
          <w:rFonts w:ascii="Times New Roman" w:hAnsi="Times New Roman" w:cs="Times New Roman"/>
          <w:bCs/>
          <w:color w:val="000000"/>
        </w:rPr>
        <w:t xml:space="preserve">that paid the full </w:t>
      </w:r>
      <w:r>
        <w:rPr>
          <w:rFonts w:ascii="Times New Roman" w:hAnsi="Times New Roman" w:cs="Times New Roman"/>
          <w:bCs/>
          <w:color w:val="000000"/>
        </w:rPr>
        <w:t xml:space="preserve">cost of the airfare and hotel. Dodson travel funds will be used for my per diem. </w:t>
      </w:r>
    </w:p>
    <w:tbl>
      <w:tblPr>
        <w:tblStyle w:val="TableGrid"/>
        <w:tblW w:w="8932" w:type="dxa"/>
        <w:tblLook w:val="04A0" w:firstRow="1" w:lastRow="0" w:firstColumn="1" w:lastColumn="0" w:noHBand="0" w:noVBand="1"/>
      </w:tblPr>
      <w:tblGrid>
        <w:gridCol w:w="2233"/>
        <w:gridCol w:w="2233"/>
        <w:gridCol w:w="2233"/>
        <w:gridCol w:w="2233"/>
      </w:tblGrid>
      <w:tr w:rsidR="0056106E" w:rsidRPr="008B4402" w14:paraId="6D92C5BD" w14:textId="77777777" w:rsidTr="00E46CA7">
        <w:trPr>
          <w:trHeight w:val="221"/>
        </w:trPr>
        <w:tc>
          <w:tcPr>
            <w:tcW w:w="2233" w:type="dxa"/>
          </w:tcPr>
          <w:p w14:paraId="7E17C954" w14:textId="4E7947B1"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Item</w:t>
            </w:r>
          </w:p>
        </w:tc>
        <w:tc>
          <w:tcPr>
            <w:tcW w:w="2233" w:type="dxa"/>
          </w:tcPr>
          <w:p w14:paraId="71938E9B" w14:textId="1DC03256"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Cost</w:t>
            </w:r>
          </w:p>
        </w:tc>
        <w:tc>
          <w:tcPr>
            <w:tcW w:w="2233" w:type="dxa"/>
          </w:tcPr>
          <w:p w14:paraId="44D2B5B0" w14:textId="7157C955"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Notes</w:t>
            </w:r>
          </w:p>
        </w:tc>
        <w:tc>
          <w:tcPr>
            <w:tcW w:w="2233" w:type="dxa"/>
          </w:tcPr>
          <w:p w14:paraId="6290F1A2" w14:textId="4FD3B5A4"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Total Requested</w:t>
            </w:r>
          </w:p>
        </w:tc>
      </w:tr>
      <w:tr w:rsidR="0056106E" w:rsidRPr="008B4402" w14:paraId="508EB2C7" w14:textId="77777777" w:rsidTr="00E46CA7">
        <w:trPr>
          <w:trHeight w:val="1964"/>
        </w:trPr>
        <w:tc>
          <w:tcPr>
            <w:tcW w:w="2233" w:type="dxa"/>
          </w:tcPr>
          <w:p w14:paraId="32B8E776" w14:textId="0F766E21"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Flight</w:t>
            </w:r>
          </w:p>
        </w:tc>
        <w:tc>
          <w:tcPr>
            <w:tcW w:w="2233" w:type="dxa"/>
          </w:tcPr>
          <w:p w14:paraId="4D6BB10B" w14:textId="723C382D" w:rsidR="00B95C79" w:rsidRPr="008B4402" w:rsidRDefault="00CC6891" w:rsidP="002B36EF">
            <w:pPr>
              <w:spacing w:after="240"/>
              <w:ind w:left="120" w:right="120"/>
              <w:rPr>
                <w:rFonts w:ascii="Times New Roman" w:hAnsi="Times New Roman" w:cs="Times New Roman"/>
                <w:color w:val="000000"/>
              </w:rPr>
            </w:pPr>
            <w:r>
              <w:rPr>
                <w:rFonts w:ascii="Times New Roman" w:hAnsi="Times New Roman" w:cs="Times New Roman"/>
                <w:color w:val="000000"/>
              </w:rPr>
              <w:t>$595.96</w:t>
            </w:r>
          </w:p>
          <w:p w14:paraId="7A9460D2" w14:textId="3773D0A8"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ab/>
            </w:r>
          </w:p>
        </w:tc>
        <w:tc>
          <w:tcPr>
            <w:tcW w:w="2233" w:type="dxa"/>
          </w:tcPr>
          <w:p w14:paraId="711898D1" w14:textId="4D4874F2" w:rsidR="00B95C79" w:rsidRPr="008B4402" w:rsidRDefault="003A3906" w:rsidP="002B36EF">
            <w:pPr>
              <w:ind w:left="120" w:right="120"/>
              <w:rPr>
                <w:rFonts w:ascii="Times New Roman" w:hAnsi="Times New Roman" w:cs="Times New Roman"/>
                <w:color w:val="000000"/>
                <w:u w:val="single"/>
              </w:rPr>
            </w:pPr>
            <w:r w:rsidRPr="008B4402">
              <w:rPr>
                <w:rFonts w:ascii="Times New Roman" w:hAnsi="Times New Roman" w:cs="Times New Roman"/>
                <w:color w:val="000000"/>
                <w:u w:val="single"/>
              </w:rPr>
              <w:t>Depart Septem</w:t>
            </w:r>
            <w:r w:rsidR="00B95C79" w:rsidRPr="008B4402">
              <w:rPr>
                <w:rFonts w:ascii="Times New Roman" w:hAnsi="Times New Roman" w:cs="Times New Roman"/>
                <w:color w:val="000000"/>
                <w:u w:val="single"/>
              </w:rPr>
              <w:t>ber 30th:</w:t>
            </w:r>
          </w:p>
          <w:p w14:paraId="57AB7752" w14:textId="2861B999" w:rsidR="00B95C79" w:rsidRPr="008B4402" w:rsidRDefault="00B95C79" w:rsidP="00573197">
            <w:pPr>
              <w:ind w:left="120" w:right="120"/>
              <w:rPr>
                <w:rFonts w:ascii="Times New Roman" w:hAnsi="Times New Roman" w:cs="Times New Roman"/>
                <w:color w:val="000000"/>
              </w:rPr>
            </w:pPr>
            <w:r w:rsidRPr="008B4402">
              <w:rPr>
                <w:rFonts w:ascii="Times New Roman" w:hAnsi="Times New Roman" w:cs="Times New Roman"/>
                <w:color w:val="000000"/>
              </w:rPr>
              <w:t xml:space="preserve"> El Paso, TX to </w:t>
            </w:r>
            <w:r w:rsidR="00D90BF8" w:rsidRPr="008B4402">
              <w:rPr>
                <w:rFonts w:ascii="Times New Roman" w:hAnsi="Times New Roman" w:cs="Times New Roman"/>
                <w:color w:val="000000"/>
              </w:rPr>
              <w:t>Phoenix, AZ</w:t>
            </w:r>
          </w:p>
          <w:p w14:paraId="680D661E" w14:textId="7861E527" w:rsidR="00B95C79" w:rsidRPr="008B4402" w:rsidRDefault="00D90BF8" w:rsidP="002B36EF">
            <w:pPr>
              <w:ind w:left="120" w:right="120"/>
              <w:rPr>
                <w:rFonts w:ascii="Times New Roman" w:hAnsi="Times New Roman" w:cs="Times New Roman"/>
                <w:color w:val="000000"/>
              </w:rPr>
            </w:pPr>
            <w:r w:rsidRPr="008B4402">
              <w:rPr>
                <w:rFonts w:ascii="Times New Roman" w:hAnsi="Times New Roman" w:cs="Times New Roman"/>
                <w:color w:val="000000"/>
              </w:rPr>
              <w:t>Phoenix, AZ</w:t>
            </w:r>
          </w:p>
          <w:p w14:paraId="39D1135A" w14:textId="44310A37" w:rsidR="00B95C79" w:rsidRPr="00573197" w:rsidRDefault="003A3906" w:rsidP="00573197">
            <w:pPr>
              <w:ind w:left="120" w:right="120"/>
              <w:rPr>
                <w:rFonts w:ascii="Times New Roman" w:hAnsi="Times New Roman" w:cs="Times New Roman"/>
              </w:rPr>
            </w:pPr>
            <w:proofErr w:type="gramStart"/>
            <w:r w:rsidRPr="008B4402">
              <w:rPr>
                <w:rFonts w:ascii="Times New Roman" w:hAnsi="Times New Roman" w:cs="Times New Roman"/>
                <w:color w:val="000000"/>
              </w:rPr>
              <w:t>to</w:t>
            </w:r>
            <w:proofErr w:type="gramEnd"/>
            <w:r w:rsidRPr="008B4402">
              <w:rPr>
                <w:rFonts w:ascii="Times New Roman" w:hAnsi="Times New Roman" w:cs="Times New Roman"/>
                <w:color w:val="000000"/>
              </w:rPr>
              <w:t xml:space="preserve"> Detroit</w:t>
            </w:r>
            <w:r w:rsidR="00B95C79" w:rsidRPr="008B4402">
              <w:rPr>
                <w:rFonts w:ascii="Times New Roman" w:hAnsi="Times New Roman" w:cs="Times New Roman"/>
                <w:color w:val="000000"/>
              </w:rPr>
              <w:t xml:space="preserve">, </w:t>
            </w:r>
            <w:r w:rsidRPr="008B4402">
              <w:rPr>
                <w:rFonts w:ascii="Times New Roman" w:hAnsi="Times New Roman" w:cs="Times New Roman"/>
                <w:color w:val="000000"/>
              </w:rPr>
              <w:t>MI</w:t>
            </w:r>
          </w:p>
          <w:p w14:paraId="24E03106" w14:textId="5A7EAC02" w:rsidR="00B95C79" w:rsidRPr="008B4402" w:rsidRDefault="00D446F8" w:rsidP="00D446F8">
            <w:pPr>
              <w:ind w:right="120"/>
              <w:rPr>
                <w:rFonts w:ascii="Times New Roman" w:hAnsi="Times New Roman" w:cs="Times New Roman"/>
              </w:rPr>
            </w:pPr>
            <w:r w:rsidRPr="008B4402">
              <w:rPr>
                <w:rFonts w:ascii="Times New Roman" w:hAnsi="Times New Roman" w:cs="Times New Roman"/>
                <w:color w:val="000000"/>
                <w:u w:val="single"/>
              </w:rPr>
              <w:t>Return Octob</w:t>
            </w:r>
            <w:r w:rsidR="00B95C79" w:rsidRPr="008B4402">
              <w:rPr>
                <w:rFonts w:ascii="Times New Roman" w:hAnsi="Times New Roman" w:cs="Times New Roman"/>
                <w:color w:val="000000"/>
                <w:u w:val="single"/>
              </w:rPr>
              <w:t>er</w:t>
            </w:r>
            <w:r w:rsidRPr="008B4402">
              <w:rPr>
                <w:rFonts w:ascii="Times New Roman" w:hAnsi="Times New Roman" w:cs="Times New Roman"/>
                <w:color w:val="000000"/>
                <w:u w:val="single"/>
              </w:rPr>
              <w:t xml:space="preserve"> </w:t>
            </w:r>
            <w:r w:rsidR="00B95C79" w:rsidRPr="008B4402">
              <w:rPr>
                <w:rFonts w:ascii="Times New Roman" w:hAnsi="Times New Roman" w:cs="Times New Roman"/>
                <w:color w:val="000000"/>
                <w:u w:val="single"/>
              </w:rPr>
              <w:t>3</w:t>
            </w:r>
            <w:r w:rsidR="00B95C79" w:rsidRPr="008B4402">
              <w:rPr>
                <w:rFonts w:ascii="Times New Roman" w:hAnsi="Times New Roman" w:cs="Times New Roman"/>
                <w:color w:val="000000"/>
                <w:u w:val="single"/>
                <w:vertAlign w:val="superscript"/>
              </w:rPr>
              <w:t>rd</w:t>
            </w:r>
            <w:r w:rsidR="00B95C79" w:rsidRPr="008B4402">
              <w:rPr>
                <w:rFonts w:ascii="Times New Roman" w:hAnsi="Times New Roman" w:cs="Times New Roman"/>
                <w:color w:val="000000"/>
                <w:u w:val="single"/>
              </w:rPr>
              <w:t>:</w:t>
            </w:r>
            <w:r w:rsidR="00B95C79" w:rsidRPr="008B4402">
              <w:rPr>
                <w:rFonts w:ascii="Times New Roman" w:hAnsi="Times New Roman" w:cs="Times New Roman"/>
                <w:color w:val="000000"/>
              </w:rPr>
              <w:t xml:space="preserve"> </w:t>
            </w:r>
          </w:p>
          <w:p w14:paraId="1AE34374" w14:textId="77777777" w:rsidR="00274A77" w:rsidRPr="008B4402" w:rsidRDefault="00274A77" w:rsidP="000E37B7">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 xml:space="preserve">Detroit, MI to </w:t>
            </w:r>
            <w:r w:rsidRPr="008B4402">
              <w:rPr>
                <w:rFonts w:ascii="Times New Roman" w:hAnsi="Times New Roman" w:cs="Times New Roman"/>
                <w:color w:val="000000"/>
              </w:rPr>
              <w:t xml:space="preserve">  </w:t>
            </w:r>
          </w:p>
          <w:p w14:paraId="47C5780A" w14:textId="6663B760" w:rsidR="00B95C79" w:rsidRPr="008B4402" w:rsidRDefault="00274A77" w:rsidP="000E37B7">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Dallas,</w:t>
            </w:r>
            <w:r w:rsidR="00B95C79" w:rsidRPr="008B4402">
              <w:rPr>
                <w:rFonts w:ascii="Times New Roman" w:hAnsi="Times New Roman" w:cs="Times New Roman"/>
                <w:color w:val="000000"/>
              </w:rPr>
              <w:t xml:space="preserve"> TX  </w:t>
            </w:r>
          </w:p>
          <w:p w14:paraId="6F1B75A0" w14:textId="77777777" w:rsidR="00F63153" w:rsidRPr="008B4402" w:rsidRDefault="00274A77" w:rsidP="00E934DD">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Dallas</w:t>
            </w:r>
            <w:r w:rsidR="00B95C79" w:rsidRPr="008B4402">
              <w:rPr>
                <w:rFonts w:ascii="Times New Roman" w:hAnsi="Times New Roman" w:cs="Times New Roman"/>
                <w:color w:val="000000"/>
              </w:rPr>
              <w:t xml:space="preserve">, TX to El </w:t>
            </w:r>
            <w:r w:rsidR="00F63153" w:rsidRPr="008B4402">
              <w:rPr>
                <w:rFonts w:ascii="Times New Roman" w:hAnsi="Times New Roman" w:cs="Times New Roman"/>
                <w:color w:val="000000"/>
              </w:rPr>
              <w:t xml:space="preserve"> </w:t>
            </w:r>
          </w:p>
          <w:p w14:paraId="29535905" w14:textId="6F72FC17" w:rsidR="00B95C79" w:rsidRPr="008B4402" w:rsidRDefault="00F63153" w:rsidP="00E934DD">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573197">
              <w:rPr>
                <w:rFonts w:ascii="Times New Roman" w:hAnsi="Times New Roman" w:cs="Times New Roman"/>
                <w:color w:val="000000"/>
              </w:rPr>
              <w:t>Paso, TX</w:t>
            </w:r>
          </w:p>
        </w:tc>
        <w:tc>
          <w:tcPr>
            <w:tcW w:w="2233" w:type="dxa"/>
          </w:tcPr>
          <w:p w14:paraId="7D8ACAB0" w14:textId="75348D49"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w:t>
            </w:r>
            <w:r w:rsidR="00573197">
              <w:rPr>
                <w:rFonts w:ascii="Times New Roman" w:hAnsi="Times New Roman" w:cs="Times New Roman"/>
                <w:color w:val="000000"/>
              </w:rPr>
              <w:t xml:space="preserve">595.96 </w:t>
            </w:r>
            <w:r w:rsidR="00573197">
              <w:rPr>
                <w:rFonts w:ascii="Times New Roman" w:hAnsi="Times New Roman" w:cs="Times New Roman"/>
                <w:color w:val="000000"/>
              </w:rPr>
              <w:br/>
              <w:t>(covered by Baker-Hernandez travel grant)</w:t>
            </w:r>
          </w:p>
        </w:tc>
      </w:tr>
      <w:tr w:rsidR="0056106E" w:rsidRPr="008B4402" w14:paraId="73EE3B3F" w14:textId="77777777" w:rsidTr="00E46CA7">
        <w:trPr>
          <w:trHeight w:val="1006"/>
        </w:trPr>
        <w:tc>
          <w:tcPr>
            <w:tcW w:w="2233" w:type="dxa"/>
          </w:tcPr>
          <w:p w14:paraId="0D6D6B6A" w14:textId="65289E23"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Hotel</w:t>
            </w:r>
          </w:p>
        </w:tc>
        <w:tc>
          <w:tcPr>
            <w:tcW w:w="2233" w:type="dxa"/>
          </w:tcPr>
          <w:p w14:paraId="39BE834C" w14:textId="15CEF4D5" w:rsidR="006631C2" w:rsidRPr="008B4402" w:rsidRDefault="00336974" w:rsidP="00573197">
            <w:pPr>
              <w:spacing w:after="240"/>
              <w:rPr>
                <w:rFonts w:ascii="Times New Roman" w:hAnsi="Times New Roman" w:cs="Times New Roman"/>
              </w:rPr>
            </w:pPr>
            <w:r>
              <w:rPr>
                <w:rFonts w:ascii="Times New Roman" w:hAnsi="Times New Roman" w:cs="Times New Roman"/>
              </w:rPr>
              <w:t>$10.14</w:t>
            </w:r>
            <w:r w:rsidR="00CC6891">
              <w:rPr>
                <w:rFonts w:ascii="Times New Roman" w:hAnsi="Times New Roman" w:cs="Times New Roman"/>
              </w:rPr>
              <w:t>/</w:t>
            </w:r>
            <w:r w:rsidR="00B95C79" w:rsidRPr="008B4402">
              <w:rPr>
                <w:rFonts w:ascii="Times New Roman" w:hAnsi="Times New Roman" w:cs="Times New Roman"/>
              </w:rPr>
              <w:t>night</w:t>
            </w:r>
          </w:p>
        </w:tc>
        <w:tc>
          <w:tcPr>
            <w:tcW w:w="2233" w:type="dxa"/>
          </w:tcPr>
          <w:p w14:paraId="2B08241D" w14:textId="79CE9706" w:rsidR="00B95C79" w:rsidRPr="008B4402" w:rsidRDefault="00CF1A75" w:rsidP="00D759BD">
            <w:pPr>
              <w:spacing w:after="240"/>
              <w:rPr>
                <w:rFonts w:ascii="Times New Roman" w:hAnsi="Times New Roman" w:cs="Times New Roman"/>
              </w:rPr>
            </w:pPr>
            <w:r w:rsidRPr="008B4402">
              <w:rPr>
                <w:rFonts w:ascii="Times New Roman" w:hAnsi="Times New Roman" w:cs="Times New Roman"/>
              </w:rPr>
              <w:t>Quality Inn University</w:t>
            </w:r>
          </w:p>
          <w:p w14:paraId="5CBFC084" w14:textId="6F39248E" w:rsidR="00E934DD" w:rsidRPr="008B4402" w:rsidRDefault="00A46679" w:rsidP="00D759BD">
            <w:pPr>
              <w:spacing w:after="240"/>
              <w:rPr>
                <w:rFonts w:ascii="Times New Roman" w:hAnsi="Times New Roman" w:cs="Times New Roman"/>
              </w:rPr>
            </w:pPr>
            <w:r w:rsidRPr="008B4402">
              <w:rPr>
                <w:rFonts w:ascii="Times New Roman" w:hAnsi="Times New Roman" w:cs="Times New Roman"/>
              </w:rPr>
              <w:t xml:space="preserve">I was able to find a cheaper rate than the one </w:t>
            </w:r>
            <w:r w:rsidR="00882E07" w:rsidRPr="008B4402">
              <w:rPr>
                <w:rFonts w:ascii="Times New Roman" w:hAnsi="Times New Roman" w:cs="Times New Roman"/>
              </w:rPr>
              <w:t>offered to those attending the conference.</w:t>
            </w:r>
            <w:r w:rsidRPr="008B4402">
              <w:rPr>
                <w:rFonts w:ascii="Times New Roman" w:hAnsi="Times New Roman" w:cs="Times New Roman"/>
              </w:rPr>
              <w:t xml:space="preserve"> </w:t>
            </w:r>
          </w:p>
        </w:tc>
        <w:tc>
          <w:tcPr>
            <w:tcW w:w="2233" w:type="dxa"/>
          </w:tcPr>
          <w:p w14:paraId="434973DA" w14:textId="49D46BB3" w:rsidR="00573197" w:rsidRPr="00573197" w:rsidRDefault="00336974" w:rsidP="00D759BD">
            <w:pPr>
              <w:spacing w:after="240"/>
              <w:rPr>
                <w:rFonts w:ascii="Times New Roman" w:hAnsi="Times New Roman" w:cs="Times New Roman"/>
                <w:color w:val="000000"/>
              </w:rPr>
            </w:pPr>
            <w:r>
              <w:rPr>
                <w:rFonts w:ascii="Times New Roman" w:hAnsi="Times New Roman" w:cs="Times New Roman"/>
                <w:color w:val="000000"/>
              </w:rPr>
              <w:t>$342.87</w:t>
            </w:r>
            <w:r w:rsidR="00573197">
              <w:rPr>
                <w:rFonts w:ascii="Times New Roman" w:hAnsi="Times New Roman" w:cs="Times New Roman"/>
                <w:color w:val="000000"/>
              </w:rPr>
              <w:br/>
              <w:t>(covered by Baker-Hernandez travel grant)</w:t>
            </w:r>
          </w:p>
        </w:tc>
      </w:tr>
      <w:tr w:rsidR="0056106E" w:rsidRPr="008B4402" w14:paraId="550B0AC6" w14:textId="77777777" w:rsidTr="00E46CA7">
        <w:trPr>
          <w:trHeight w:val="331"/>
        </w:trPr>
        <w:tc>
          <w:tcPr>
            <w:tcW w:w="2233" w:type="dxa"/>
          </w:tcPr>
          <w:p w14:paraId="1563E3EA" w14:textId="13088257" w:rsidR="00B95C79" w:rsidRPr="008B4402" w:rsidRDefault="00573197" w:rsidP="00D759BD">
            <w:pPr>
              <w:spacing w:after="240"/>
              <w:rPr>
                <w:rFonts w:ascii="Times New Roman" w:hAnsi="Times New Roman" w:cs="Times New Roman"/>
              </w:rPr>
            </w:pPr>
            <w:r>
              <w:rPr>
                <w:rFonts w:ascii="Times New Roman" w:hAnsi="Times New Roman" w:cs="Times New Roman"/>
                <w:color w:val="000000"/>
              </w:rPr>
              <w:t>Per Diem</w:t>
            </w:r>
          </w:p>
        </w:tc>
        <w:tc>
          <w:tcPr>
            <w:tcW w:w="2233" w:type="dxa"/>
          </w:tcPr>
          <w:p w14:paraId="342B3D95" w14:textId="16C8AEFF" w:rsidR="00B95C79" w:rsidRPr="00573197" w:rsidRDefault="006262CE" w:rsidP="00D759BD">
            <w:pPr>
              <w:spacing w:after="240"/>
              <w:rPr>
                <w:rFonts w:ascii="Times New Roman" w:hAnsi="Times New Roman" w:cs="Times New Roman"/>
              </w:rPr>
            </w:pPr>
            <w:r w:rsidRPr="00573197">
              <w:rPr>
                <w:rFonts w:ascii="Times New Roman" w:hAnsi="Times New Roman" w:cs="Times New Roman"/>
                <w:color w:val="000000"/>
              </w:rPr>
              <w:t>$</w:t>
            </w:r>
            <w:r w:rsidR="00573197" w:rsidRPr="00573197">
              <w:rPr>
                <w:rFonts w:ascii="Times New Roman" w:hAnsi="Times New Roman" w:cs="Times New Roman"/>
                <w:color w:val="000000"/>
              </w:rPr>
              <w:t>59/day</w:t>
            </w:r>
          </w:p>
        </w:tc>
        <w:tc>
          <w:tcPr>
            <w:tcW w:w="2233" w:type="dxa"/>
          </w:tcPr>
          <w:p w14:paraId="79E65218" w14:textId="6EAEA967" w:rsidR="00660C99" w:rsidRPr="00573197" w:rsidRDefault="00573197" w:rsidP="00D759BD">
            <w:pPr>
              <w:spacing w:after="240"/>
              <w:rPr>
                <w:rFonts w:ascii="Times New Roman" w:hAnsi="Times New Roman" w:cs="Times New Roman"/>
              </w:rPr>
            </w:pPr>
            <w:r>
              <w:rPr>
                <w:rFonts w:ascii="Times New Roman" w:hAnsi="Times New Roman" w:cs="Times New Roman"/>
              </w:rPr>
              <w:t>2 days at $</w:t>
            </w:r>
            <w:r w:rsidR="00660C99">
              <w:rPr>
                <w:rFonts w:ascii="Times New Roman" w:hAnsi="Times New Roman" w:cs="Times New Roman"/>
              </w:rPr>
              <w:t>44.25</w:t>
            </w:r>
            <w:r>
              <w:rPr>
                <w:rFonts w:ascii="Times New Roman" w:hAnsi="Times New Roman" w:cs="Times New Roman"/>
              </w:rPr>
              <w:t xml:space="preserve"> </w:t>
            </w:r>
            <w:r>
              <w:rPr>
                <w:rFonts w:ascii="Times New Roman" w:hAnsi="Times New Roman" w:cs="Times New Roman"/>
              </w:rPr>
              <w:br/>
              <w:t>2 days at $</w:t>
            </w:r>
            <w:r w:rsidRPr="00573197">
              <w:rPr>
                <w:rFonts w:ascii="Times New Roman" w:hAnsi="Times New Roman" w:cs="Times New Roman"/>
              </w:rPr>
              <w:t>59.00</w:t>
            </w:r>
          </w:p>
        </w:tc>
        <w:tc>
          <w:tcPr>
            <w:tcW w:w="2233" w:type="dxa"/>
          </w:tcPr>
          <w:p w14:paraId="13E8622D" w14:textId="1739FF6F" w:rsidR="00B95C79" w:rsidRPr="008B4402" w:rsidRDefault="00573197" w:rsidP="00D759BD">
            <w:pPr>
              <w:spacing w:after="240"/>
              <w:rPr>
                <w:rFonts w:ascii="Times New Roman" w:hAnsi="Times New Roman" w:cs="Times New Roman"/>
              </w:rPr>
            </w:pPr>
            <w:r>
              <w:rPr>
                <w:rFonts w:ascii="Times New Roman" w:hAnsi="Times New Roman" w:cs="Times New Roman"/>
                <w:color w:val="000000"/>
              </w:rPr>
              <w:t>$206.5</w:t>
            </w:r>
            <w:r w:rsidR="00B95C79" w:rsidRPr="008B4402">
              <w:rPr>
                <w:rFonts w:ascii="Times New Roman" w:hAnsi="Times New Roman" w:cs="Times New Roman"/>
                <w:color w:val="000000"/>
              </w:rPr>
              <w:t>0</w:t>
            </w:r>
          </w:p>
        </w:tc>
      </w:tr>
      <w:tr w:rsidR="0056106E" w:rsidRPr="008B4402" w14:paraId="71955B81" w14:textId="77777777" w:rsidTr="00E46CA7">
        <w:trPr>
          <w:trHeight w:val="36"/>
        </w:trPr>
        <w:tc>
          <w:tcPr>
            <w:tcW w:w="2233" w:type="dxa"/>
          </w:tcPr>
          <w:p w14:paraId="00FF1DB1" w14:textId="098B6C4C" w:rsidR="00B95C79" w:rsidRPr="008B4402" w:rsidRDefault="00882E07" w:rsidP="00D759BD">
            <w:pPr>
              <w:spacing w:after="240"/>
              <w:rPr>
                <w:rFonts w:ascii="Times New Roman" w:hAnsi="Times New Roman" w:cs="Times New Roman"/>
              </w:rPr>
            </w:pPr>
            <w:r w:rsidRPr="008B4402">
              <w:rPr>
                <w:rFonts w:ascii="Times New Roman" w:hAnsi="Times New Roman" w:cs="Times New Roman"/>
              </w:rPr>
              <w:t xml:space="preserve">Total </w:t>
            </w:r>
          </w:p>
        </w:tc>
        <w:tc>
          <w:tcPr>
            <w:tcW w:w="2233" w:type="dxa"/>
          </w:tcPr>
          <w:p w14:paraId="5622CDCA" w14:textId="77777777" w:rsidR="00B95C79" w:rsidRPr="008B4402" w:rsidRDefault="00B95C79" w:rsidP="00D759BD">
            <w:pPr>
              <w:spacing w:after="240"/>
              <w:rPr>
                <w:rFonts w:ascii="Times New Roman" w:hAnsi="Times New Roman" w:cs="Times New Roman"/>
              </w:rPr>
            </w:pPr>
          </w:p>
        </w:tc>
        <w:tc>
          <w:tcPr>
            <w:tcW w:w="2233" w:type="dxa"/>
          </w:tcPr>
          <w:p w14:paraId="103DAAF5" w14:textId="77777777" w:rsidR="00B95C79" w:rsidRPr="008B4402" w:rsidRDefault="00B95C79" w:rsidP="00D759BD">
            <w:pPr>
              <w:spacing w:after="240"/>
              <w:rPr>
                <w:rFonts w:ascii="Times New Roman" w:hAnsi="Times New Roman" w:cs="Times New Roman"/>
              </w:rPr>
            </w:pPr>
          </w:p>
        </w:tc>
        <w:tc>
          <w:tcPr>
            <w:tcW w:w="2233" w:type="dxa"/>
          </w:tcPr>
          <w:p w14:paraId="28D43F83" w14:textId="1D9D08C0" w:rsidR="00B95C79" w:rsidRPr="008B4402" w:rsidRDefault="00572459" w:rsidP="00D759BD">
            <w:pPr>
              <w:spacing w:after="240"/>
              <w:rPr>
                <w:rFonts w:ascii="Times New Roman" w:hAnsi="Times New Roman" w:cs="Times New Roman"/>
              </w:rPr>
            </w:pPr>
            <w:r w:rsidRPr="008B4402">
              <w:rPr>
                <w:rFonts w:ascii="Times New Roman" w:hAnsi="Times New Roman" w:cs="Times New Roman"/>
                <w:color w:val="000000"/>
              </w:rPr>
              <w:t xml:space="preserve">$ </w:t>
            </w:r>
            <w:r w:rsidR="002001D4">
              <w:rPr>
                <w:rFonts w:ascii="Times New Roman" w:hAnsi="Times New Roman" w:cs="Times New Roman"/>
                <w:color w:val="000000"/>
              </w:rPr>
              <w:t>1145.33</w:t>
            </w:r>
          </w:p>
        </w:tc>
      </w:tr>
    </w:tbl>
    <w:p w14:paraId="794632AA" w14:textId="13111732" w:rsidR="00BA39C2" w:rsidRPr="008B4402" w:rsidRDefault="00BA39C2" w:rsidP="00E934DD">
      <w:pPr>
        <w:spacing w:after="240"/>
        <w:rPr>
          <w:rFonts w:ascii="Times New Roman" w:hAnsi="Times New Roman" w:cs="Times New Roman"/>
        </w:rPr>
      </w:pPr>
      <w:bookmarkStart w:id="0" w:name="_GoBack"/>
      <w:bookmarkEnd w:id="0"/>
    </w:p>
    <w:sectPr w:rsidR="00BA39C2" w:rsidRPr="008B4402" w:rsidSect="00674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049AD"/>
    <w:rsid w:val="000341D0"/>
    <w:rsid w:val="00043F0E"/>
    <w:rsid w:val="00044E39"/>
    <w:rsid w:val="000519B2"/>
    <w:rsid w:val="000702C6"/>
    <w:rsid w:val="0009515F"/>
    <w:rsid w:val="000A092A"/>
    <w:rsid w:val="000B02F3"/>
    <w:rsid w:val="000E37B7"/>
    <w:rsid w:val="000F5517"/>
    <w:rsid w:val="0015227C"/>
    <w:rsid w:val="001765DC"/>
    <w:rsid w:val="00180170"/>
    <w:rsid w:val="001B6790"/>
    <w:rsid w:val="001C0A6C"/>
    <w:rsid w:val="001D6420"/>
    <w:rsid w:val="001E1334"/>
    <w:rsid w:val="001F4C2C"/>
    <w:rsid w:val="002001D4"/>
    <w:rsid w:val="00200428"/>
    <w:rsid w:val="002224B1"/>
    <w:rsid w:val="00230A30"/>
    <w:rsid w:val="002407D4"/>
    <w:rsid w:val="002570D4"/>
    <w:rsid w:val="00274A77"/>
    <w:rsid w:val="00284907"/>
    <w:rsid w:val="002A4FB9"/>
    <w:rsid w:val="002B36EF"/>
    <w:rsid w:val="002B7F17"/>
    <w:rsid w:val="002C2649"/>
    <w:rsid w:val="002C3A8A"/>
    <w:rsid w:val="002D5717"/>
    <w:rsid w:val="002E79C1"/>
    <w:rsid w:val="0032404F"/>
    <w:rsid w:val="00336974"/>
    <w:rsid w:val="00365FF9"/>
    <w:rsid w:val="00393F15"/>
    <w:rsid w:val="003A3906"/>
    <w:rsid w:val="003D4836"/>
    <w:rsid w:val="003D6200"/>
    <w:rsid w:val="00405C3A"/>
    <w:rsid w:val="00420791"/>
    <w:rsid w:val="00445818"/>
    <w:rsid w:val="00474A5C"/>
    <w:rsid w:val="0047761C"/>
    <w:rsid w:val="00487EA8"/>
    <w:rsid w:val="00494259"/>
    <w:rsid w:val="004A6542"/>
    <w:rsid w:val="004C4C3D"/>
    <w:rsid w:val="004C6BA1"/>
    <w:rsid w:val="004D1E4B"/>
    <w:rsid w:val="004D5244"/>
    <w:rsid w:val="004E5E4E"/>
    <w:rsid w:val="00507319"/>
    <w:rsid w:val="0056106E"/>
    <w:rsid w:val="00572459"/>
    <w:rsid w:val="00573197"/>
    <w:rsid w:val="00584BDC"/>
    <w:rsid w:val="005859BF"/>
    <w:rsid w:val="00592A0B"/>
    <w:rsid w:val="005B4F0D"/>
    <w:rsid w:val="005D2F2E"/>
    <w:rsid w:val="005D7B0A"/>
    <w:rsid w:val="005F038A"/>
    <w:rsid w:val="005F4BBB"/>
    <w:rsid w:val="005F5B02"/>
    <w:rsid w:val="00605E03"/>
    <w:rsid w:val="0061020D"/>
    <w:rsid w:val="006262CE"/>
    <w:rsid w:val="00660C99"/>
    <w:rsid w:val="006631C2"/>
    <w:rsid w:val="006741AD"/>
    <w:rsid w:val="006764DB"/>
    <w:rsid w:val="00676EEF"/>
    <w:rsid w:val="00682D3E"/>
    <w:rsid w:val="006951CF"/>
    <w:rsid w:val="006B2C2B"/>
    <w:rsid w:val="006D4495"/>
    <w:rsid w:val="006E5C7C"/>
    <w:rsid w:val="006E7A59"/>
    <w:rsid w:val="006F1C5A"/>
    <w:rsid w:val="006F43F3"/>
    <w:rsid w:val="00716AF4"/>
    <w:rsid w:val="00741EA3"/>
    <w:rsid w:val="0075551E"/>
    <w:rsid w:val="007649F3"/>
    <w:rsid w:val="007830D5"/>
    <w:rsid w:val="007C0728"/>
    <w:rsid w:val="007F441B"/>
    <w:rsid w:val="0080132C"/>
    <w:rsid w:val="00821C4A"/>
    <w:rsid w:val="00822616"/>
    <w:rsid w:val="00882E07"/>
    <w:rsid w:val="0088553D"/>
    <w:rsid w:val="00890FAC"/>
    <w:rsid w:val="00892BC6"/>
    <w:rsid w:val="008947FB"/>
    <w:rsid w:val="00897E56"/>
    <w:rsid w:val="008A249A"/>
    <w:rsid w:val="008A433F"/>
    <w:rsid w:val="008B0ADE"/>
    <w:rsid w:val="008B4402"/>
    <w:rsid w:val="008F1646"/>
    <w:rsid w:val="008F70F0"/>
    <w:rsid w:val="008F7DB8"/>
    <w:rsid w:val="00911A6E"/>
    <w:rsid w:val="009409DA"/>
    <w:rsid w:val="0094386A"/>
    <w:rsid w:val="00972F4A"/>
    <w:rsid w:val="00984A94"/>
    <w:rsid w:val="00997503"/>
    <w:rsid w:val="009A28C1"/>
    <w:rsid w:val="009A5B66"/>
    <w:rsid w:val="009D0747"/>
    <w:rsid w:val="009E758C"/>
    <w:rsid w:val="00A03D74"/>
    <w:rsid w:val="00A22DFC"/>
    <w:rsid w:val="00A416D9"/>
    <w:rsid w:val="00A41F62"/>
    <w:rsid w:val="00A43520"/>
    <w:rsid w:val="00A46679"/>
    <w:rsid w:val="00A47BDD"/>
    <w:rsid w:val="00A764EC"/>
    <w:rsid w:val="00A85ABF"/>
    <w:rsid w:val="00A9625C"/>
    <w:rsid w:val="00AC00F0"/>
    <w:rsid w:val="00AE4981"/>
    <w:rsid w:val="00B25EDA"/>
    <w:rsid w:val="00B405AD"/>
    <w:rsid w:val="00B52A34"/>
    <w:rsid w:val="00B95C79"/>
    <w:rsid w:val="00B96786"/>
    <w:rsid w:val="00BA39C2"/>
    <w:rsid w:val="00BD2B16"/>
    <w:rsid w:val="00BF6630"/>
    <w:rsid w:val="00BF6B8C"/>
    <w:rsid w:val="00C23C91"/>
    <w:rsid w:val="00C2427C"/>
    <w:rsid w:val="00C55BBA"/>
    <w:rsid w:val="00C94005"/>
    <w:rsid w:val="00CA176B"/>
    <w:rsid w:val="00CA2E2B"/>
    <w:rsid w:val="00CA3F20"/>
    <w:rsid w:val="00CB7BD6"/>
    <w:rsid w:val="00CC6891"/>
    <w:rsid w:val="00CE3DC1"/>
    <w:rsid w:val="00CE5AAD"/>
    <w:rsid w:val="00CE772A"/>
    <w:rsid w:val="00CF1A75"/>
    <w:rsid w:val="00CF359B"/>
    <w:rsid w:val="00D050E8"/>
    <w:rsid w:val="00D40C6A"/>
    <w:rsid w:val="00D40E2D"/>
    <w:rsid w:val="00D446F8"/>
    <w:rsid w:val="00D5456A"/>
    <w:rsid w:val="00D759BD"/>
    <w:rsid w:val="00D90BF8"/>
    <w:rsid w:val="00E0121C"/>
    <w:rsid w:val="00E03432"/>
    <w:rsid w:val="00E30A2A"/>
    <w:rsid w:val="00E31654"/>
    <w:rsid w:val="00E318B8"/>
    <w:rsid w:val="00E46CA7"/>
    <w:rsid w:val="00E6503C"/>
    <w:rsid w:val="00E66190"/>
    <w:rsid w:val="00E74428"/>
    <w:rsid w:val="00E934DD"/>
    <w:rsid w:val="00EB1ED4"/>
    <w:rsid w:val="00ED1D02"/>
    <w:rsid w:val="00ED2184"/>
    <w:rsid w:val="00EE1A18"/>
    <w:rsid w:val="00EE79F6"/>
    <w:rsid w:val="00EF728A"/>
    <w:rsid w:val="00F01479"/>
    <w:rsid w:val="00F210EE"/>
    <w:rsid w:val="00F63153"/>
    <w:rsid w:val="00F70C98"/>
    <w:rsid w:val="00F939BB"/>
    <w:rsid w:val="00F9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37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340099">
      <w:bodyDiv w:val="1"/>
      <w:marLeft w:val="0"/>
      <w:marRight w:val="0"/>
      <w:marTop w:val="0"/>
      <w:marBottom w:val="0"/>
      <w:divBdr>
        <w:top w:val="none" w:sz="0" w:space="0" w:color="auto"/>
        <w:left w:val="none" w:sz="0" w:space="0" w:color="auto"/>
        <w:bottom w:val="none" w:sz="0" w:space="0" w:color="auto"/>
        <w:right w:val="none" w:sz="0" w:space="0" w:color="auto"/>
      </w:divBdr>
    </w:div>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cp:lastPrinted>2016-11-01T21:58:00Z</cp:lastPrinted>
  <dcterms:created xsi:type="dcterms:W3CDTF">2016-11-01T21:59:00Z</dcterms:created>
  <dcterms:modified xsi:type="dcterms:W3CDTF">2016-11-01T21:59:00Z</dcterms:modified>
</cp:coreProperties>
</file>