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F3728" w14:textId="1FF33ABC" w:rsidR="00506EC6" w:rsidRPr="00A12E07" w:rsidRDefault="00506EC6" w:rsidP="00652BA9">
      <w:pPr>
        <w:rPr>
          <w:rFonts w:ascii="Times New Roman" w:hAnsi="Times New Roman" w:cs="Times New Roman"/>
          <w:b/>
        </w:rPr>
      </w:pPr>
      <w:r w:rsidRPr="00A12E07">
        <w:rPr>
          <w:rFonts w:ascii="Times New Roman" w:hAnsi="Times New Roman" w:cs="Times New Roman"/>
          <w:color w:val="191919"/>
        </w:rPr>
        <w:t>Discuss the impact of the work of three authors from the History II course reading list on the “rhetorical landscape” (Royster, 2003). You may focus your argument on rhetoric itself or on a related aspect, including but not limited to agency, audience, invention, pedagogy, access, epistemology, and silence. Remember to make explicit (1) your rationale for grouping the three authors, and (2) the significance of their work in their respective contexts and as it continues to be influential in the discipline today.</w:t>
      </w:r>
    </w:p>
    <w:p w14:paraId="51210D58" w14:textId="77777777" w:rsidR="00652BA9" w:rsidRPr="00A12E07" w:rsidRDefault="00652BA9" w:rsidP="00652BA9">
      <w:pPr>
        <w:rPr>
          <w:rFonts w:ascii="Times New Roman" w:hAnsi="Times New Roman" w:cs="Times New Roman"/>
          <w:b/>
        </w:rPr>
      </w:pPr>
    </w:p>
    <w:p w14:paraId="2F70034D" w14:textId="3BB1E9FB" w:rsidR="00BA39C2" w:rsidRPr="00A12E07" w:rsidRDefault="007872C2" w:rsidP="00943642">
      <w:pPr>
        <w:spacing w:line="480" w:lineRule="auto"/>
        <w:ind w:firstLine="720"/>
        <w:rPr>
          <w:rFonts w:ascii="Times New Roman" w:hAnsi="Times New Roman" w:cs="Times New Roman"/>
        </w:rPr>
      </w:pPr>
      <w:r w:rsidRPr="00A12E07">
        <w:rPr>
          <w:rFonts w:ascii="Times New Roman" w:hAnsi="Times New Roman" w:cs="Times New Roman"/>
        </w:rPr>
        <w:t>The works of Alexander Bain, Albert R.</w:t>
      </w:r>
      <w:r w:rsidR="00580E97" w:rsidRPr="00A12E07">
        <w:rPr>
          <w:rFonts w:ascii="Times New Roman" w:hAnsi="Times New Roman" w:cs="Times New Roman"/>
        </w:rPr>
        <w:t xml:space="preserve"> Kitzhaber, and James Berlin contributed to writing pedagogy in their respective times, and continue to be important figures </w:t>
      </w:r>
      <w:r w:rsidR="00E05A26" w:rsidRPr="00A12E07">
        <w:rPr>
          <w:rFonts w:ascii="Times New Roman" w:hAnsi="Times New Roman" w:cs="Times New Roman"/>
        </w:rPr>
        <w:t>in the field today.</w:t>
      </w:r>
      <w:r w:rsidR="00652BA9" w:rsidRPr="00A12E07">
        <w:rPr>
          <w:rFonts w:ascii="Times New Roman" w:hAnsi="Times New Roman" w:cs="Times New Roman"/>
        </w:rPr>
        <w:t xml:space="preserve"> </w:t>
      </w:r>
      <w:r w:rsidR="00DC3BC6" w:rsidRPr="00A12E07">
        <w:rPr>
          <w:rFonts w:ascii="Times New Roman" w:hAnsi="Times New Roman" w:cs="Times New Roman"/>
        </w:rPr>
        <w:t xml:space="preserve">The purpose of this paper is to examine the ways in which Bain, Kitzhaber, and Berlin contributed to writing pedagogy by providing a definition of rhetoric, and demonstrating the ways in which specific understandings and/or definitions of rhetoric influence writing pedagogy.  </w:t>
      </w:r>
      <w:r w:rsidR="0062186C" w:rsidRPr="00A12E07">
        <w:rPr>
          <w:rFonts w:ascii="Times New Roman" w:hAnsi="Times New Roman" w:cs="Times New Roman"/>
          <w:highlight w:val="yellow"/>
        </w:rPr>
        <w:t>Bain’s</w:t>
      </w:r>
      <w:r w:rsidR="0062186C" w:rsidRPr="00A12E07">
        <w:rPr>
          <w:rFonts w:ascii="Times New Roman" w:hAnsi="Times New Roman" w:cs="Times New Roman"/>
          <w:b/>
          <w:color w:val="FF0000"/>
          <w:highlight w:val="yellow"/>
        </w:rPr>
        <w:t xml:space="preserve"> </w:t>
      </w:r>
      <w:r w:rsidR="0062186C" w:rsidRPr="00A12E07">
        <w:rPr>
          <w:rFonts w:ascii="Times New Roman" w:hAnsi="Times New Roman" w:cs="Times New Roman"/>
          <w:highlight w:val="yellow"/>
        </w:rPr>
        <w:t xml:space="preserve">“English Composition and Rhetoric” provided a definition of rhetoric that continued to move away from faculty psychology. His definition moved towards communication and writing, while simultaneously addressing the role and purpose of the teacher.  Kitzhaber’s (1950) dissertation </w:t>
      </w:r>
      <w:r w:rsidR="0062186C" w:rsidRPr="00A12E07">
        <w:rPr>
          <w:rFonts w:ascii="Times New Roman" w:hAnsi="Times New Roman" w:cs="Times New Roman"/>
          <w:i/>
          <w:highlight w:val="yellow"/>
        </w:rPr>
        <w:t xml:space="preserve">Rhetoric in American colleges </w:t>
      </w:r>
      <w:r w:rsidR="0062186C" w:rsidRPr="00A12E07">
        <w:rPr>
          <w:rFonts w:ascii="Times New Roman" w:hAnsi="Times New Roman" w:cs="Times New Roman"/>
          <w:highlight w:val="yellow"/>
        </w:rPr>
        <w:t>provided a historical overview of curriculum and pedagogical practices from 1850 to 1950, which resulted in a deeper understanding of previous practices, but also informs/informed works that followed. Berlin’s (1987) “</w:t>
      </w:r>
      <w:r w:rsidR="0062186C" w:rsidRPr="00A12E07">
        <w:rPr>
          <w:rFonts w:ascii="Times New Roman" w:hAnsi="Times New Roman" w:cs="Times New Roman"/>
          <w:i/>
          <w:iCs/>
          <w:color w:val="1A1A1A"/>
          <w:highlight w:val="yellow"/>
        </w:rPr>
        <w:t>Rhetoric in American colleges, 1850-1900</w:t>
      </w:r>
      <w:r w:rsidR="0062186C" w:rsidRPr="00A12E07">
        <w:rPr>
          <w:rFonts w:ascii="Times New Roman" w:hAnsi="Times New Roman" w:cs="Times New Roman"/>
          <w:highlight w:val="yellow"/>
        </w:rPr>
        <w:t>” contributed in similar fashion to Kitzhaber by providing his own historical overview of writing pedagogy. These three scholars are grouped togethe</w:t>
      </w:r>
      <w:r w:rsidR="00E52B29" w:rsidRPr="00A12E07">
        <w:rPr>
          <w:rFonts w:ascii="Times New Roman" w:hAnsi="Times New Roman" w:cs="Times New Roman"/>
          <w:highlight w:val="yellow"/>
        </w:rPr>
        <w:t>r because it is with Bain’s</w:t>
      </w:r>
      <w:r w:rsidR="0062186C" w:rsidRPr="00A12E07">
        <w:rPr>
          <w:rFonts w:ascii="Times New Roman" w:hAnsi="Times New Roman" w:cs="Times New Roman"/>
          <w:highlight w:val="yellow"/>
        </w:rPr>
        <w:t xml:space="preserve"> work that resulted in greater attention given to the paragraph and a more practical method of teaching writing. The works of Bain, Kitzhaber, and Berlin represent shifts in both rhetoric and writing pedagogy, and are significant in moving the field of rhetoric forward.</w:t>
      </w:r>
      <w:r w:rsidR="0062186C" w:rsidRPr="00A12E07">
        <w:rPr>
          <w:rFonts w:ascii="Times New Roman" w:hAnsi="Times New Roman" w:cs="Times New Roman"/>
          <w:b/>
          <w:highlight w:val="yellow"/>
        </w:rPr>
        <w:t xml:space="preserve"> </w:t>
      </w:r>
      <w:r w:rsidR="0062186C" w:rsidRPr="00A12E07">
        <w:rPr>
          <w:rFonts w:ascii="Times New Roman" w:hAnsi="Times New Roman" w:cs="Times New Roman"/>
          <w:highlight w:val="yellow"/>
        </w:rPr>
        <w:t>Bain, Kitzhaber, and Berlin provide specific definitions of rhetoric in their respective works that were influential during their time, which continue to be read in the present.</w:t>
      </w:r>
    </w:p>
    <w:p w14:paraId="440BAD68" w14:textId="4D8D67EA" w:rsidR="00C81043" w:rsidRPr="00A12E07" w:rsidRDefault="00C81043" w:rsidP="00C81043">
      <w:pPr>
        <w:spacing w:line="480" w:lineRule="auto"/>
        <w:ind w:firstLine="720"/>
        <w:rPr>
          <w:rFonts w:ascii="Times New Roman" w:hAnsi="Times New Roman" w:cs="Times New Roman"/>
          <w:highlight w:val="green"/>
        </w:rPr>
      </w:pPr>
      <w:r w:rsidRPr="00A12E07">
        <w:rPr>
          <w:rFonts w:ascii="Times New Roman" w:hAnsi="Times New Roman" w:cs="Times New Roman"/>
          <w:highlight w:val="green"/>
        </w:rPr>
        <w:t xml:space="preserve">Bain defines rhetoric as “the means whereby language, spoken or written, may be rendered effective” (p. 1146). Bain’s definition of rhetoric moves it beyond oratory, because this </w:t>
      </w:r>
      <w:r w:rsidRPr="00A12E07">
        <w:rPr>
          <w:rFonts w:ascii="Times New Roman" w:hAnsi="Times New Roman" w:cs="Times New Roman"/>
          <w:highlight w:val="green"/>
        </w:rPr>
        <w:lastRenderedPageBreak/>
        <w:t>definition specifically views rhetoric as an art practiced in both oral and written forms. In oral form the “three principle ends, —to inform, to persuade, to please” align with three departments of the mind “understanding, the will, and the feeling” (p.1146). Also present in Bain’s definition is an attempt to “methodize” instruction of composition. If the purpose of rhetoric is to be effective, then it is understandable that his view of the teacher is of a trainer of students. Bain believes improving the writing of students is difficult, as a result of limited and/or limiting knowledge of language on account of language “resulting from the practice of a life” (p. 1145). As such Bain recognizes a need for composition instructors to find ways to condense lessons to combat the issues with students working with limited language.</w:t>
      </w:r>
      <w:r w:rsidRPr="00A12E07">
        <w:rPr>
          <w:rFonts w:ascii="Times New Roman" w:hAnsi="Times New Roman" w:cs="Times New Roman"/>
        </w:rPr>
        <w:t xml:space="preserve"> </w:t>
      </w:r>
    </w:p>
    <w:p w14:paraId="2A2BAC4F" w14:textId="3CF55554" w:rsidR="00C32CD1" w:rsidRPr="00A12E07" w:rsidRDefault="00C81043" w:rsidP="00C32CD1">
      <w:pPr>
        <w:spacing w:line="480" w:lineRule="auto"/>
        <w:ind w:firstLine="720"/>
        <w:rPr>
          <w:rFonts w:ascii="Times New Roman" w:hAnsi="Times New Roman" w:cs="Times New Roman"/>
        </w:rPr>
      </w:pPr>
      <w:r w:rsidRPr="00A12E07">
        <w:rPr>
          <w:rFonts w:ascii="Times New Roman" w:hAnsi="Times New Roman" w:cs="Times New Roman"/>
        </w:rPr>
        <w:t xml:space="preserve">Understanding this issue as a limitation to writing instruction, Bain pushes for instructors to focus on the paragraph as a means to teach writing effectively. The paragraph, according to Bain, “handles and exhausts a distinct topic,” and “conditions essential to the effect of any succession of statements directed to a give purpose” (p. 1147). What this amounts to is Bain’s urging to focus on teaching the paragraph because doing so will allow for the student to “fully comprehend the method of the paragraph” and by doing that the student can also “comprehend the method of the entire work” (p.1147). By restraining students to topic sentences, and an explicit </w:t>
      </w:r>
      <w:r w:rsidRPr="00A12E07">
        <w:rPr>
          <w:rFonts w:ascii="Times New Roman" w:hAnsi="Times New Roman" w:cs="Times New Roman"/>
          <w:highlight w:val="green"/>
        </w:rPr>
        <w:t>plan “dictated by the nature of composition</w:t>
      </w:r>
      <w:r w:rsidRPr="00A12E07">
        <w:rPr>
          <w:rFonts w:ascii="Times New Roman" w:hAnsi="Times New Roman" w:cs="Times New Roman"/>
        </w:rPr>
        <w:t xml:space="preserve">” (p. 1147). He sees this practice as leading to the student understanding in their mind what is good composition. These paragraphs that exemplify good composition would not only help students understand what is good composition, but also how the entire work is composed. </w:t>
      </w:r>
      <w:r w:rsidR="00C32CD1" w:rsidRPr="00A12E07">
        <w:rPr>
          <w:rFonts w:ascii="Times New Roman" w:hAnsi="Times New Roman" w:cs="Times New Roman"/>
        </w:rPr>
        <w:t xml:space="preserve"> For Kitzhaber (1950), Bain’s work is significant to the field of rhetoric because of his impact on writing pedagogy, which Kitzhaber (1950), </w:t>
      </w:r>
      <w:r w:rsidR="00110475" w:rsidRPr="00A12E07">
        <w:rPr>
          <w:rFonts w:ascii="Times New Roman" w:hAnsi="Times New Roman" w:cs="Times New Roman"/>
        </w:rPr>
        <w:t>examines in his dissertation.</w:t>
      </w:r>
    </w:p>
    <w:p w14:paraId="63EDDCFB" w14:textId="3941FEFF" w:rsidR="002E292F" w:rsidRPr="00A12E07" w:rsidRDefault="002E292F" w:rsidP="00C32CD1">
      <w:pPr>
        <w:spacing w:line="480" w:lineRule="auto"/>
        <w:ind w:firstLine="720"/>
        <w:rPr>
          <w:rFonts w:ascii="Times New Roman" w:hAnsi="Times New Roman" w:cs="Times New Roman"/>
        </w:rPr>
      </w:pPr>
    </w:p>
    <w:p w14:paraId="3674EA0C" w14:textId="40D648C0" w:rsidR="00C442F3" w:rsidRPr="00A12E07" w:rsidRDefault="00D71062"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A12E07">
        <w:rPr>
          <w:rFonts w:ascii="Times New Roman" w:hAnsi="Times New Roman" w:cs="Times New Roman"/>
        </w:rPr>
        <w:tab/>
      </w:r>
      <w:r w:rsidR="00995336" w:rsidRPr="00A12E07">
        <w:rPr>
          <w:rFonts w:ascii="Times New Roman" w:hAnsi="Times New Roman" w:cs="Times New Roman"/>
        </w:rPr>
        <w:t>Kitzhaber’s</w:t>
      </w:r>
      <w:r w:rsidR="00444B5A" w:rsidRPr="00A12E07">
        <w:rPr>
          <w:rFonts w:ascii="Times New Roman" w:hAnsi="Times New Roman" w:cs="Times New Roman"/>
        </w:rPr>
        <w:t xml:space="preserve"> dissertation </w:t>
      </w:r>
      <w:r w:rsidR="00B6341B" w:rsidRPr="00A12E07">
        <w:rPr>
          <w:rFonts w:ascii="Times New Roman" w:hAnsi="Times New Roman" w:cs="Times New Roman"/>
          <w:i/>
          <w:iCs/>
          <w:color w:val="1A1A1A"/>
        </w:rPr>
        <w:t>Rhetoric in American colleges</w:t>
      </w:r>
      <w:r w:rsidR="00C03EE1" w:rsidRPr="00A12E07">
        <w:rPr>
          <w:rFonts w:ascii="Times New Roman" w:hAnsi="Times New Roman" w:cs="Times New Roman"/>
          <w:i/>
        </w:rPr>
        <w:t xml:space="preserve"> </w:t>
      </w:r>
      <w:r w:rsidR="00C03EE1" w:rsidRPr="00A12E07">
        <w:rPr>
          <w:rFonts w:ascii="Times New Roman" w:hAnsi="Times New Roman" w:cs="Times New Roman"/>
        </w:rPr>
        <w:t>touches on</w:t>
      </w:r>
      <w:r w:rsidR="00444B5A" w:rsidRPr="00A12E07">
        <w:rPr>
          <w:rFonts w:ascii="Times New Roman" w:hAnsi="Times New Roman" w:cs="Times New Roman"/>
        </w:rPr>
        <w:t xml:space="preserve"> the impact of Bain’s work. While Kitzhaber does point out that Bain wa</w:t>
      </w:r>
      <w:r w:rsidR="00DD7BCE" w:rsidRPr="00A12E07">
        <w:rPr>
          <w:rFonts w:ascii="Times New Roman" w:hAnsi="Times New Roman" w:cs="Times New Roman"/>
        </w:rPr>
        <w:t xml:space="preserve">s not the first to write on </w:t>
      </w:r>
      <w:r w:rsidR="00444B5A" w:rsidRPr="00A12E07">
        <w:rPr>
          <w:rFonts w:ascii="Times New Roman" w:hAnsi="Times New Roman" w:cs="Times New Roman"/>
        </w:rPr>
        <w:t>paragraph</w:t>
      </w:r>
      <w:r w:rsidR="00DD7BCE" w:rsidRPr="00A12E07">
        <w:rPr>
          <w:rFonts w:ascii="Times New Roman" w:hAnsi="Times New Roman" w:cs="Times New Roman"/>
        </w:rPr>
        <w:t xml:space="preserve"> theory</w:t>
      </w:r>
      <w:r w:rsidR="00444B5A" w:rsidRPr="00A12E07">
        <w:rPr>
          <w:rFonts w:ascii="Times New Roman" w:hAnsi="Times New Roman" w:cs="Times New Roman"/>
        </w:rPr>
        <w:t>, he doe</w:t>
      </w:r>
      <w:r w:rsidR="00424542" w:rsidRPr="00A12E07">
        <w:rPr>
          <w:rFonts w:ascii="Times New Roman" w:hAnsi="Times New Roman" w:cs="Times New Roman"/>
        </w:rPr>
        <w:t>s note</w:t>
      </w:r>
      <w:r w:rsidR="006102C4" w:rsidRPr="00A12E07">
        <w:rPr>
          <w:rFonts w:ascii="Times New Roman" w:hAnsi="Times New Roman" w:cs="Times New Roman"/>
        </w:rPr>
        <w:t xml:space="preserve"> that Bain’s </w:t>
      </w:r>
      <w:r w:rsidR="00A7437A" w:rsidRPr="00A12E07">
        <w:rPr>
          <w:rFonts w:ascii="Times New Roman" w:hAnsi="Times New Roman" w:cs="Times New Roman"/>
        </w:rPr>
        <w:t>six rules</w:t>
      </w:r>
      <w:r w:rsidR="00A326E0" w:rsidRPr="00A12E07">
        <w:rPr>
          <w:rFonts w:ascii="Times New Roman" w:hAnsi="Times New Roman" w:cs="Times New Roman"/>
        </w:rPr>
        <w:t xml:space="preserve"> for the paragraph, according to Kitzhaber were “the greatest importance</w:t>
      </w:r>
      <w:r w:rsidR="00501D6E" w:rsidRPr="00A12E07">
        <w:rPr>
          <w:rFonts w:ascii="Times New Roman" w:hAnsi="Times New Roman" w:cs="Times New Roman"/>
        </w:rPr>
        <w:t xml:space="preserve"> in the subsequent development</w:t>
      </w:r>
      <w:r w:rsidR="00E97032" w:rsidRPr="00A12E07">
        <w:rPr>
          <w:rFonts w:ascii="Times New Roman" w:hAnsi="Times New Roman" w:cs="Times New Roman"/>
        </w:rPr>
        <w:t xml:space="preserve"> of paragraph theory” (</w:t>
      </w:r>
      <w:r w:rsidR="00943642" w:rsidRPr="00A12E07">
        <w:rPr>
          <w:rFonts w:ascii="Times New Roman" w:hAnsi="Times New Roman" w:cs="Times New Roman"/>
        </w:rPr>
        <w:t xml:space="preserve">p. </w:t>
      </w:r>
      <w:r w:rsidR="00E97032" w:rsidRPr="00A12E07">
        <w:rPr>
          <w:rFonts w:ascii="Times New Roman" w:hAnsi="Times New Roman" w:cs="Times New Roman"/>
        </w:rPr>
        <w:t>1</w:t>
      </w:r>
      <w:r w:rsidR="009E663A" w:rsidRPr="00A12E07">
        <w:rPr>
          <w:rFonts w:ascii="Times New Roman" w:hAnsi="Times New Roman" w:cs="Times New Roman"/>
        </w:rPr>
        <w:t>56).</w:t>
      </w:r>
      <w:r w:rsidR="008A1217" w:rsidRPr="00A12E07">
        <w:rPr>
          <w:rFonts w:ascii="Times New Roman" w:hAnsi="Times New Roman" w:cs="Times New Roman"/>
        </w:rPr>
        <w:t xml:space="preserve"> Not long after Bain’s work on paragraph theory</w:t>
      </w:r>
      <w:r w:rsidR="00B61EA9" w:rsidRPr="00A12E07">
        <w:rPr>
          <w:rFonts w:ascii="Times New Roman" w:hAnsi="Times New Roman" w:cs="Times New Roman"/>
        </w:rPr>
        <w:t>,</w:t>
      </w:r>
      <w:r w:rsidR="008A1217" w:rsidRPr="00A12E07">
        <w:rPr>
          <w:rFonts w:ascii="Times New Roman" w:hAnsi="Times New Roman" w:cs="Times New Roman"/>
        </w:rPr>
        <w:t xml:space="preserve"> explicit attention was given to the paragraph in the rhetoric texts in the United States of America. </w:t>
      </w:r>
      <w:r w:rsidR="009A4CFA" w:rsidRPr="00A12E07">
        <w:rPr>
          <w:rFonts w:ascii="Times New Roman" w:hAnsi="Times New Roman" w:cs="Times New Roman"/>
        </w:rPr>
        <w:t>Hepburn</w:t>
      </w:r>
      <w:r w:rsidR="00312595" w:rsidRPr="00A12E07">
        <w:rPr>
          <w:rFonts w:ascii="Times New Roman" w:hAnsi="Times New Roman" w:cs="Times New Roman"/>
        </w:rPr>
        <w:t xml:space="preserve"> in </w:t>
      </w:r>
      <w:r w:rsidR="00312595" w:rsidRPr="00A12E07">
        <w:rPr>
          <w:rFonts w:ascii="Times New Roman" w:hAnsi="Times New Roman" w:cs="Times New Roman"/>
          <w:i/>
        </w:rPr>
        <w:t>Manual of English Rhetoric</w:t>
      </w:r>
      <w:r w:rsidR="0084216A" w:rsidRPr="00A12E07">
        <w:rPr>
          <w:rFonts w:ascii="Times New Roman" w:hAnsi="Times New Roman" w:cs="Times New Roman"/>
        </w:rPr>
        <w:t xml:space="preserve"> provides a similar definition and </w:t>
      </w:r>
      <w:r w:rsidR="009E2820" w:rsidRPr="00A12E07">
        <w:rPr>
          <w:rFonts w:ascii="Times New Roman" w:hAnsi="Times New Roman" w:cs="Times New Roman"/>
        </w:rPr>
        <w:t xml:space="preserve">rules </w:t>
      </w:r>
      <w:r w:rsidR="00CC5B3E" w:rsidRPr="00A12E07">
        <w:rPr>
          <w:rFonts w:ascii="Times New Roman" w:hAnsi="Times New Roman" w:cs="Times New Roman"/>
        </w:rPr>
        <w:t xml:space="preserve">of the paragraph as found in Bain’s work. </w:t>
      </w:r>
      <w:r w:rsidR="00BA7443" w:rsidRPr="00A12E07">
        <w:rPr>
          <w:rFonts w:ascii="Times New Roman" w:hAnsi="Times New Roman" w:cs="Times New Roman"/>
        </w:rPr>
        <w:t>D.J. Hill</w:t>
      </w:r>
      <w:r w:rsidR="00C82C4F" w:rsidRPr="00A12E07">
        <w:rPr>
          <w:rFonts w:ascii="Times New Roman" w:hAnsi="Times New Roman" w:cs="Times New Roman"/>
        </w:rPr>
        <w:t xml:space="preserve"> in 1877 provides another version of Bain’s definition</w:t>
      </w:r>
      <w:r w:rsidR="0028503C" w:rsidRPr="00A12E07">
        <w:rPr>
          <w:rFonts w:ascii="Times New Roman" w:hAnsi="Times New Roman" w:cs="Times New Roman"/>
        </w:rPr>
        <w:t xml:space="preserve"> of the paragraph, and provides</w:t>
      </w:r>
      <w:r w:rsidR="001F1B31" w:rsidRPr="00A12E07">
        <w:rPr>
          <w:rFonts w:ascii="Times New Roman" w:hAnsi="Times New Roman" w:cs="Times New Roman"/>
        </w:rPr>
        <w:t xml:space="preserve"> rules for paragraph writing.</w:t>
      </w:r>
      <w:r w:rsidR="00A2037E" w:rsidRPr="00A12E07">
        <w:rPr>
          <w:rFonts w:ascii="Times New Roman" w:hAnsi="Times New Roman" w:cs="Times New Roman"/>
        </w:rPr>
        <w:t xml:space="preserve"> Kitzhaber</w:t>
      </w:r>
      <w:r w:rsidR="00FB635A" w:rsidRPr="00A12E07">
        <w:rPr>
          <w:rFonts w:ascii="Times New Roman" w:hAnsi="Times New Roman" w:cs="Times New Roman"/>
        </w:rPr>
        <w:t xml:space="preserve"> continues to </w:t>
      </w:r>
      <w:r w:rsidR="00E745F8" w:rsidRPr="00A12E07">
        <w:rPr>
          <w:rFonts w:ascii="Times New Roman" w:hAnsi="Times New Roman" w:cs="Times New Roman"/>
        </w:rPr>
        <w:t xml:space="preserve">trace the </w:t>
      </w:r>
      <w:r w:rsidR="00F57DCC" w:rsidRPr="00A12E07">
        <w:rPr>
          <w:rFonts w:ascii="Times New Roman" w:hAnsi="Times New Roman" w:cs="Times New Roman"/>
        </w:rPr>
        <w:t xml:space="preserve">authors that continue Bain’s work on the paragraph. </w:t>
      </w:r>
      <w:r w:rsidR="00515444" w:rsidRPr="00A12E07">
        <w:rPr>
          <w:rFonts w:ascii="Times New Roman" w:hAnsi="Times New Roman" w:cs="Times New Roman"/>
        </w:rPr>
        <w:t>However, Kitzhaber notes that during this time</w:t>
      </w:r>
      <w:r w:rsidR="00623589" w:rsidRPr="00A12E07">
        <w:rPr>
          <w:rFonts w:ascii="Times New Roman" w:hAnsi="Times New Roman" w:cs="Times New Roman"/>
        </w:rPr>
        <w:t xml:space="preserve"> </w:t>
      </w:r>
      <w:r w:rsidR="00CD1DCD" w:rsidRPr="00A12E07">
        <w:rPr>
          <w:rFonts w:ascii="Times New Roman" w:hAnsi="Times New Roman" w:cs="Times New Roman"/>
        </w:rPr>
        <w:t xml:space="preserve">not much is added to </w:t>
      </w:r>
      <w:r w:rsidR="006623A1" w:rsidRPr="00A12E07">
        <w:rPr>
          <w:rFonts w:ascii="Times New Roman" w:hAnsi="Times New Roman" w:cs="Times New Roman"/>
        </w:rPr>
        <w:t xml:space="preserve">it, and by </w:t>
      </w:r>
      <w:r w:rsidR="00C74E06" w:rsidRPr="00A12E07">
        <w:rPr>
          <w:rFonts w:ascii="Times New Roman" w:hAnsi="Times New Roman" w:cs="Times New Roman"/>
        </w:rPr>
        <w:t>the 1890s</w:t>
      </w:r>
      <w:r w:rsidR="00EF2464" w:rsidRPr="00A12E07">
        <w:rPr>
          <w:rFonts w:ascii="Times New Roman" w:hAnsi="Times New Roman" w:cs="Times New Roman"/>
        </w:rPr>
        <w:t xml:space="preserve"> it </w:t>
      </w:r>
      <w:r w:rsidR="009D48A3" w:rsidRPr="00A12E07">
        <w:rPr>
          <w:rFonts w:ascii="Times New Roman" w:hAnsi="Times New Roman" w:cs="Times New Roman"/>
        </w:rPr>
        <w:t xml:space="preserve">fell out of favor for whole composition. </w:t>
      </w:r>
      <w:r w:rsidR="00CF7134" w:rsidRPr="00A12E07">
        <w:rPr>
          <w:rFonts w:ascii="Times New Roman" w:hAnsi="Times New Roman" w:cs="Times New Roman"/>
        </w:rPr>
        <w:t>Whole composition</w:t>
      </w:r>
      <w:r w:rsidR="006E69BE" w:rsidRPr="00A12E07">
        <w:rPr>
          <w:rFonts w:ascii="Times New Roman" w:hAnsi="Times New Roman" w:cs="Times New Roman"/>
        </w:rPr>
        <w:t xml:space="preserve"> </w:t>
      </w:r>
      <w:r w:rsidR="00B84BD0" w:rsidRPr="00A12E07">
        <w:rPr>
          <w:rFonts w:ascii="Times New Roman" w:hAnsi="Times New Roman" w:cs="Times New Roman"/>
        </w:rPr>
        <w:t xml:space="preserve">gained attention as </w:t>
      </w:r>
      <w:r w:rsidR="00E86806" w:rsidRPr="00A12E07">
        <w:rPr>
          <w:rFonts w:ascii="Times New Roman" w:hAnsi="Times New Roman" w:cs="Times New Roman"/>
        </w:rPr>
        <w:t xml:space="preserve">an approach closer to “the real nature of the writing process” and </w:t>
      </w:r>
      <w:r w:rsidR="009E787B" w:rsidRPr="00A12E07">
        <w:rPr>
          <w:rFonts w:ascii="Times New Roman" w:hAnsi="Times New Roman" w:cs="Times New Roman"/>
        </w:rPr>
        <w:t xml:space="preserve">in </w:t>
      </w:r>
      <w:r w:rsidR="000904FE" w:rsidRPr="00A12E07">
        <w:rPr>
          <w:rFonts w:ascii="Times New Roman" w:hAnsi="Times New Roman" w:cs="Times New Roman"/>
        </w:rPr>
        <w:t>1897</w:t>
      </w:r>
      <w:r w:rsidR="00601F4B" w:rsidRPr="00A12E07">
        <w:rPr>
          <w:rFonts w:ascii="Times New Roman" w:hAnsi="Times New Roman" w:cs="Times New Roman"/>
        </w:rPr>
        <w:t xml:space="preserve"> </w:t>
      </w:r>
      <w:r w:rsidR="00F338B3" w:rsidRPr="00A12E07">
        <w:rPr>
          <w:rFonts w:ascii="Times New Roman" w:hAnsi="Times New Roman" w:cs="Times New Roman"/>
        </w:rPr>
        <w:t xml:space="preserve">Pearson’s </w:t>
      </w:r>
      <w:r w:rsidR="00CF23EC" w:rsidRPr="00A12E07">
        <w:rPr>
          <w:rFonts w:ascii="Times New Roman" w:hAnsi="Times New Roman" w:cs="Times New Roman"/>
          <w:i/>
        </w:rPr>
        <w:t>Freshman Composition</w:t>
      </w:r>
      <w:r w:rsidR="00EF3CB4" w:rsidRPr="00A12E07">
        <w:rPr>
          <w:rFonts w:ascii="Times New Roman" w:hAnsi="Times New Roman" w:cs="Times New Roman"/>
        </w:rPr>
        <w:t xml:space="preserve"> </w:t>
      </w:r>
      <w:r w:rsidR="00703F38" w:rsidRPr="00A12E07">
        <w:rPr>
          <w:rFonts w:ascii="Times New Roman" w:hAnsi="Times New Roman" w:cs="Times New Roman"/>
        </w:rPr>
        <w:t xml:space="preserve">this included reversing the order, so “beginning </w:t>
      </w:r>
      <w:r w:rsidR="00B826DF" w:rsidRPr="00A12E07">
        <w:rPr>
          <w:rFonts w:ascii="Times New Roman" w:hAnsi="Times New Roman" w:cs="Times New Roman"/>
        </w:rPr>
        <w:t xml:space="preserve">with the whole composition, then taking up the paragraph, then the </w:t>
      </w:r>
      <w:r w:rsidR="00470CB8" w:rsidRPr="00A12E07">
        <w:rPr>
          <w:rFonts w:ascii="Times New Roman" w:hAnsi="Times New Roman" w:cs="Times New Roman"/>
        </w:rPr>
        <w:t>sentence, and finally individual words”</w:t>
      </w:r>
      <w:r w:rsidR="00895334" w:rsidRPr="00A12E07">
        <w:rPr>
          <w:rFonts w:ascii="Times New Roman" w:hAnsi="Times New Roman" w:cs="Times New Roman"/>
        </w:rPr>
        <w:t xml:space="preserve"> (p. 165).</w:t>
      </w:r>
      <w:r w:rsidR="00F312B4" w:rsidRPr="00A12E07">
        <w:rPr>
          <w:rFonts w:ascii="Times New Roman" w:hAnsi="Times New Roman" w:cs="Times New Roman"/>
        </w:rPr>
        <w:t xml:space="preserve"> </w:t>
      </w:r>
      <w:r w:rsidR="00306269" w:rsidRPr="00A12E07">
        <w:rPr>
          <w:rFonts w:ascii="Times New Roman" w:hAnsi="Times New Roman" w:cs="Times New Roman"/>
        </w:rPr>
        <w:t xml:space="preserve"> </w:t>
      </w:r>
      <w:r w:rsidR="00306269" w:rsidRPr="00A12E07">
        <w:rPr>
          <w:rFonts w:ascii="Times New Roman" w:hAnsi="Times New Roman" w:cs="Times New Roman"/>
          <w:highlight w:val="yellow"/>
        </w:rPr>
        <w:t xml:space="preserve">The </w:t>
      </w:r>
      <w:r w:rsidR="00F312B4" w:rsidRPr="00A12E07">
        <w:rPr>
          <w:rFonts w:ascii="Times New Roman" w:hAnsi="Times New Roman" w:cs="Times New Roman"/>
          <w:highlight w:val="yellow"/>
        </w:rPr>
        <w:t>amount of attention give</w:t>
      </w:r>
      <w:r w:rsidR="00B8069C" w:rsidRPr="00A12E07">
        <w:rPr>
          <w:rFonts w:ascii="Times New Roman" w:hAnsi="Times New Roman" w:cs="Times New Roman"/>
          <w:highlight w:val="yellow"/>
        </w:rPr>
        <w:t>n</w:t>
      </w:r>
      <w:r w:rsidR="00F312B4" w:rsidRPr="00A12E07">
        <w:rPr>
          <w:rFonts w:ascii="Times New Roman" w:hAnsi="Times New Roman" w:cs="Times New Roman"/>
          <w:highlight w:val="yellow"/>
        </w:rPr>
        <w:t xml:space="preserve"> to the paragraph, and the influence of Bain’s rules regarding paragraph composition</w:t>
      </w:r>
      <w:r w:rsidR="00306269" w:rsidRPr="00A12E07">
        <w:rPr>
          <w:rFonts w:ascii="Times New Roman" w:hAnsi="Times New Roman" w:cs="Times New Roman"/>
          <w:highlight w:val="yellow"/>
        </w:rPr>
        <w:t xml:space="preserve"> </w:t>
      </w:r>
      <w:r w:rsidR="00710313" w:rsidRPr="00A12E07">
        <w:rPr>
          <w:rFonts w:ascii="Times New Roman" w:hAnsi="Times New Roman" w:cs="Times New Roman"/>
          <w:highlight w:val="yellow"/>
        </w:rPr>
        <w:t>demo</w:t>
      </w:r>
      <w:r w:rsidR="00F753E8" w:rsidRPr="00A12E07">
        <w:rPr>
          <w:rFonts w:ascii="Times New Roman" w:hAnsi="Times New Roman" w:cs="Times New Roman"/>
          <w:highlight w:val="yellow"/>
        </w:rPr>
        <w:t xml:space="preserve">nstrate the impact of his work, as other scholars continued to </w:t>
      </w:r>
      <w:r w:rsidR="00171DC6" w:rsidRPr="00A12E07">
        <w:rPr>
          <w:rFonts w:ascii="Times New Roman" w:hAnsi="Times New Roman" w:cs="Times New Roman"/>
          <w:highlight w:val="yellow"/>
        </w:rPr>
        <w:t>eith</w:t>
      </w:r>
      <w:r w:rsidR="00E72ECE" w:rsidRPr="00A12E07">
        <w:rPr>
          <w:rFonts w:ascii="Times New Roman" w:hAnsi="Times New Roman" w:cs="Times New Roman"/>
          <w:highlight w:val="yellow"/>
        </w:rPr>
        <w:t>er build on his initial work.</w:t>
      </w:r>
      <w:r w:rsidR="00CD221B" w:rsidRPr="00A12E07">
        <w:rPr>
          <w:rFonts w:ascii="Times New Roman" w:hAnsi="Times New Roman" w:cs="Times New Roman"/>
          <w:highlight w:val="yellow"/>
        </w:rPr>
        <w:t xml:space="preserve"> The </w:t>
      </w:r>
      <w:r w:rsidR="007843F1" w:rsidRPr="00A12E07">
        <w:rPr>
          <w:rFonts w:ascii="Times New Roman" w:hAnsi="Times New Roman" w:cs="Times New Roman"/>
          <w:highlight w:val="yellow"/>
        </w:rPr>
        <w:t>years of fo</w:t>
      </w:r>
      <w:r w:rsidR="0059397E" w:rsidRPr="00A12E07">
        <w:rPr>
          <w:rFonts w:ascii="Times New Roman" w:hAnsi="Times New Roman" w:cs="Times New Roman"/>
          <w:highlight w:val="yellow"/>
        </w:rPr>
        <w:t xml:space="preserve">cusing on the paragraph eventually leads to </w:t>
      </w:r>
      <w:r w:rsidR="002905CD" w:rsidRPr="00A12E07">
        <w:rPr>
          <w:rFonts w:ascii="Times New Roman" w:hAnsi="Times New Roman" w:cs="Times New Roman"/>
          <w:highlight w:val="yellow"/>
        </w:rPr>
        <w:t xml:space="preserve">a shift towards looking at whole composition, and then zooming in on the paragraph, sentences, and word choice. </w:t>
      </w:r>
      <w:r w:rsidR="00BF4905" w:rsidRPr="00A12E07">
        <w:rPr>
          <w:rFonts w:ascii="Times New Roman" w:hAnsi="Times New Roman" w:cs="Times New Roman"/>
          <w:highlight w:val="yellow"/>
        </w:rPr>
        <w:t>The</w:t>
      </w:r>
      <w:r w:rsidR="00473864" w:rsidRPr="00A12E07">
        <w:rPr>
          <w:rFonts w:ascii="Times New Roman" w:hAnsi="Times New Roman" w:cs="Times New Roman"/>
          <w:highlight w:val="yellow"/>
        </w:rPr>
        <w:t xml:space="preserve"> step away from the paragraph comes only after it dominated</w:t>
      </w:r>
      <w:r w:rsidR="005E6783" w:rsidRPr="00A12E07">
        <w:rPr>
          <w:rFonts w:ascii="Times New Roman" w:hAnsi="Times New Roman" w:cs="Times New Roman"/>
          <w:highlight w:val="yellow"/>
        </w:rPr>
        <w:t xml:space="preserve"> curriculum for years. Basically, without the time spent on the paragraph there would be no reason to move on to whole composition.</w:t>
      </w:r>
      <w:r w:rsidR="005E6783" w:rsidRPr="00A12E07">
        <w:rPr>
          <w:rFonts w:ascii="Times New Roman" w:hAnsi="Times New Roman" w:cs="Times New Roman"/>
        </w:rPr>
        <w:t xml:space="preserve"> </w:t>
      </w:r>
    </w:p>
    <w:p w14:paraId="2627FA0A" w14:textId="4B6C10F5" w:rsidR="00B84FAC" w:rsidRPr="00A12E07" w:rsidRDefault="00C442F3"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A12E07">
        <w:rPr>
          <w:rFonts w:ascii="Times New Roman" w:hAnsi="Times New Roman" w:cs="Times New Roman"/>
        </w:rPr>
        <w:tab/>
      </w:r>
      <w:r w:rsidR="00F23E92" w:rsidRPr="00A12E07">
        <w:rPr>
          <w:rFonts w:ascii="Times New Roman" w:hAnsi="Times New Roman" w:cs="Times New Roman"/>
          <w:highlight w:val="yellow"/>
        </w:rPr>
        <w:t>Eventually writing pedagogy moves away from the paragraph, and begins to focus o</w:t>
      </w:r>
      <w:r w:rsidR="00A97A95" w:rsidRPr="00A12E07">
        <w:rPr>
          <w:rFonts w:ascii="Times New Roman" w:hAnsi="Times New Roman" w:cs="Times New Roman"/>
          <w:highlight w:val="yellow"/>
        </w:rPr>
        <w:t>n composition as a whole, but from roughly the 1860s</w:t>
      </w:r>
      <w:r w:rsidR="00F8577B" w:rsidRPr="00A12E07">
        <w:rPr>
          <w:rFonts w:ascii="Times New Roman" w:hAnsi="Times New Roman" w:cs="Times New Roman"/>
          <w:highlight w:val="yellow"/>
        </w:rPr>
        <w:t xml:space="preserve"> until the 1890s</w:t>
      </w:r>
      <w:r w:rsidR="00BC3CB1" w:rsidRPr="00A12E07">
        <w:rPr>
          <w:rFonts w:ascii="Times New Roman" w:hAnsi="Times New Roman" w:cs="Times New Roman"/>
          <w:highlight w:val="yellow"/>
        </w:rPr>
        <w:t>,</w:t>
      </w:r>
      <w:r w:rsidR="00F8577B" w:rsidRPr="00A12E07">
        <w:rPr>
          <w:rFonts w:ascii="Times New Roman" w:hAnsi="Times New Roman" w:cs="Times New Roman"/>
          <w:highlight w:val="yellow"/>
        </w:rPr>
        <w:t xml:space="preserve"> considerable attention was given</w:t>
      </w:r>
      <w:r w:rsidR="00A97A95" w:rsidRPr="00A12E07">
        <w:rPr>
          <w:rFonts w:ascii="Times New Roman" w:hAnsi="Times New Roman" w:cs="Times New Roman"/>
          <w:highlight w:val="yellow"/>
        </w:rPr>
        <w:t xml:space="preserve"> to </w:t>
      </w:r>
      <w:r w:rsidR="00930BD8" w:rsidRPr="00A12E07">
        <w:rPr>
          <w:rFonts w:ascii="Times New Roman" w:hAnsi="Times New Roman" w:cs="Times New Roman"/>
          <w:highlight w:val="yellow"/>
        </w:rPr>
        <w:t>the paragraph</w:t>
      </w:r>
      <w:r w:rsidR="00F8577B" w:rsidRPr="00A12E07">
        <w:rPr>
          <w:rFonts w:ascii="Times New Roman" w:hAnsi="Times New Roman" w:cs="Times New Roman"/>
          <w:highlight w:val="yellow"/>
        </w:rPr>
        <w:t>. Paragraph theory was thought to be</w:t>
      </w:r>
      <w:r w:rsidR="00930BD8" w:rsidRPr="00A12E07">
        <w:rPr>
          <w:rFonts w:ascii="Times New Roman" w:hAnsi="Times New Roman" w:cs="Times New Roman"/>
          <w:highlight w:val="yellow"/>
        </w:rPr>
        <w:t xml:space="preserve"> vital to writing pedagogy and </w:t>
      </w:r>
      <w:r w:rsidR="00EA3A8A" w:rsidRPr="00A12E07">
        <w:rPr>
          <w:rFonts w:ascii="Times New Roman" w:hAnsi="Times New Roman" w:cs="Times New Roman"/>
          <w:highlight w:val="yellow"/>
        </w:rPr>
        <w:t>instruction</w:t>
      </w:r>
      <w:r w:rsidR="00BB1135" w:rsidRPr="00A12E07">
        <w:rPr>
          <w:rFonts w:ascii="Times New Roman" w:hAnsi="Times New Roman" w:cs="Times New Roman"/>
          <w:highlight w:val="yellow"/>
        </w:rPr>
        <w:t>,</w:t>
      </w:r>
      <w:r w:rsidR="00EA3A8A" w:rsidRPr="00A12E07">
        <w:rPr>
          <w:rFonts w:ascii="Times New Roman" w:hAnsi="Times New Roman" w:cs="Times New Roman"/>
          <w:highlight w:val="yellow"/>
        </w:rPr>
        <w:t xml:space="preserve"> as it was the key to a student </w:t>
      </w:r>
      <w:r w:rsidR="00EA3A8A" w:rsidRPr="00A12E07">
        <w:rPr>
          <w:rFonts w:ascii="Times New Roman" w:hAnsi="Times New Roman" w:cs="Times New Roman"/>
        </w:rPr>
        <w:t xml:space="preserve">understanding the writing process, and the whole work. </w:t>
      </w:r>
    </w:p>
    <w:p w14:paraId="1680BBCE" w14:textId="097EF595" w:rsidR="00F7688B" w:rsidRPr="00A12E07" w:rsidRDefault="00B84FAC"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A12E07">
        <w:rPr>
          <w:rFonts w:ascii="Times New Roman" w:hAnsi="Times New Roman" w:cs="Times New Roman"/>
        </w:rPr>
        <w:tab/>
      </w:r>
      <w:r w:rsidR="009977BC" w:rsidRPr="00A12E07">
        <w:rPr>
          <w:rFonts w:ascii="Times New Roman" w:hAnsi="Times New Roman" w:cs="Times New Roman"/>
        </w:rPr>
        <w:t>Kitzhaber</w:t>
      </w:r>
      <w:bookmarkStart w:id="0" w:name="_GoBack"/>
      <w:bookmarkEnd w:id="0"/>
      <w:r w:rsidR="009977BC" w:rsidRPr="00A12E07">
        <w:rPr>
          <w:rFonts w:ascii="Times New Roman" w:hAnsi="Times New Roman" w:cs="Times New Roman"/>
        </w:rPr>
        <w:t xml:space="preserve"> does more than provide a historical overview of the changes in writing curricu</w:t>
      </w:r>
      <w:r w:rsidR="00450DA6" w:rsidRPr="00A12E07">
        <w:rPr>
          <w:rFonts w:ascii="Times New Roman" w:hAnsi="Times New Roman" w:cs="Times New Roman"/>
        </w:rPr>
        <w:t>lum and pedagogy from 1850 – 190</w:t>
      </w:r>
      <w:r w:rsidR="009977BC" w:rsidRPr="00A12E07">
        <w:rPr>
          <w:rFonts w:ascii="Times New Roman" w:hAnsi="Times New Roman" w:cs="Times New Roman"/>
        </w:rPr>
        <w:t>0. He</w:t>
      </w:r>
      <w:r w:rsidR="005B4F52" w:rsidRPr="00A12E07">
        <w:rPr>
          <w:rFonts w:ascii="Times New Roman" w:hAnsi="Times New Roman" w:cs="Times New Roman"/>
        </w:rPr>
        <w:t>, like Bain,</w:t>
      </w:r>
      <w:r w:rsidR="009977BC" w:rsidRPr="00A12E07">
        <w:rPr>
          <w:rFonts w:ascii="Times New Roman" w:hAnsi="Times New Roman" w:cs="Times New Roman"/>
        </w:rPr>
        <w:t xml:space="preserve"> provides his own </w:t>
      </w:r>
      <w:r w:rsidR="00995336" w:rsidRPr="00A12E07">
        <w:rPr>
          <w:rFonts w:ascii="Times New Roman" w:hAnsi="Times New Roman" w:cs="Times New Roman"/>
        </w:rPr>
        <w:t>definition of rhetoric</w:t>
      </w:r>
      <w:r w:rsidR="009977BC" w:rsidRPr="00A12E07">
        <w:rPr>
          <w:rFonts w:ascii="Times New Roman" w:hAnsi="Times New Roman" w:cs="Times New Roman"/>
        </w:rPr>
        <w:t>.</w:t>
      </w:r>
      <w:r w:rsidR="00F7688B" w:rsidRPr="00A12E07">
        <w:rPr>
          <w:rFonts w:ascii="Times New Roman" w:hAnsi="Times New Roman" w:cs="Times New Roman"/>
        </w:rPr>
        <w:t xml:space="preserve"> Kitzhaber’s </w:t>
      </w:r>
      <w:r w:rsidR="00943642" w:rsidRPr="00A12E07">
        <w:rPr>
          <w:rFonts w:ascii="Times New Roman" w:hAnsi="Times New Roman" w:cs="Times New Roman"/>
        </w:rPr>
        <w:t xml:space="preserve">definition of rhetoric </w:t>
      </w:r>
      <w:r w:rsidR="00F7688B" w:rsidRPr="00A12E07">
        <w:rPr>
          <w:rFonts w:ascii="Times New Roman" w:hAnsi="Times New Roman" w:cs="Times New Roman"/>
        </w:rPr>
        <w:t>is linked to language and human communication</w:t>
      </w:r>
      <w:r w:rsidR="00943642" w:rsidRPr="00A12E07">
        <w:rPr>
          <w:rFonts w:ascii="Times New Roman" w:hAnsi="Times New Roman" w:cs="Times New Roman"/>
        </w:rPr>
        <w:t>, which</w:t>
      </w:r>
      <w:r w:rsidR="00F7688B" w:rsidRPr="00A12E07">
        <w:rPr>
          <w:rFonts w:ascii="Times New Roman" w:hAnsi="Times New Roman" w:cs="Times New Roman"/>
        </w:rPr>
        <w:t xml:space="preserve"> allows for a different understanding and approach to language. If “language is the m</w:t>
      </w:r>
      <w:r w:rsidR="00AC16F5" w:rsidRPr="00A12E07">
        <w:rPr>
          <w:rFonts w:ascii="Times New Roman" w:hAnsi="Times New Roman" w:cs="Times New Roman"/>
        </w:rPr>
        <w:t>edium of human communication,” t</w:t>
      </w:r>
      <w:r w:rsidR="00F7688B" w:rsidRPr="00A12E07">
        <w:rPr>
          <w:rFonts w:ascii="Times New Roman" w:hAnsi="Times New Roman" w:cs="Times New Roman"/>
        </w:rPr>
        <w:t xml:space="preserve">hen rhetoric is the “art which shows how to make this communication most effective” (p. 141). Rhetoric as communication is as significant to the field then, and now, because it moves away from </w:t>
      </w:r>
      <w:r w:rsidR="00662C84" w:rsidRPr="00A12E07">
        <w:rPr>
          <w:rFonts w:ascii="Times New Roman" w:hAnsi="Times New Roman" w:cs="Times New Roman"/>
        </w:rPr>
        <w:t xml:space="preserve">rhetoric’s perception as only concerned with </w:t>
      </w:r>
      <w:r w:rsidR="00F7688B" w:rsidRPr="00A12E07">
        <w:rPr>
          <w:rFonts w:ascii="Times New Roman" w:hAnsi="Times New Roman" w:cs="Times New Roman"/>
        </w:rPr>
        <w:t>persuasion and allows for rhetoric to be linked and applied to</w:t>
      </w:r>
      <w:r w:rsidR="007F0A47" w:rsidRPr="00A12E07">
        <w:rPr>
          <w:rFonts w:ascii="Times New Roman" w:hAnsi="Times New Roman" w:cs="Times New Roman"/>
        </w:rPr>
        <w:t xml:space="preserve"> both</w:t>
      </w:r>
      <w:r w:rsidR="00F7688B" w:rsidRPr="00A12E07">
        <w:rPr>
          <w:rFonts w:ascii="Times New Roman" w:hAnsi="Times New Roman" w:cs="Times New Roman"/>
        </w:rPr>
        <w:t xml:space="preserve"> writing and the language that is used to communicate. This definition of rhetoric moves it from</w:t>
      </w:r>
      <w:r w:rsidR="00943642" w:rsidRPr="00A12E07">
        <w:rPr>
          <w:rFonts w:ascii="Times New Roman" w:hAnsi="Times New Roman" w:cs="Times New Roman"/>
        </w:rPr>
        <w:t xml:space="preserve"> being “predominantly abstract” </w:t>
      </w:r>
      <w:r w:rsidR="00F7688B" w:rsidRPr="00A12E07">
        <w:rPr>
          <w:rFonts w:ascii="Times New Roman" w:hAnsi="Times New Roman" w:cs="Times New Roman"/>
        </w:rPr>
        <w:t>to a discipline that is more concrete, and visible within writing practices implemented in university curriculums</w:t>
      </w:r>
      <w:r w:rsidR="00943642" w:rsidRPr="00A12E07">
        <w:rPr>
          <w:rFonts w:ascii="Times New Roman" w:hAnsi="Times New Roman" w:cs="Times New Roman"/>
        </w:rPr>
        <w:t xml:space="preserve"> (p. 205)</w:t>
      </w:r>
      <w:r w:rsidR="00F7688B" w:rsidRPr="00A12E07">
        <w:rPr>
          <w:rFonts w:ascii="Times New Roman" w:hAnsi="Times New Roman" w:cs="Times New Roman"/>
        </w:rPr>
        <w:t xml:space="preserve">. The attention </w:t>
      </w:r>
      <w:r w:rsidR="00BF4B66" w:rsidRPr="00A12E07">
        <w:rPr>
          <w:rFonts w:ascii="Times New Roman" w:hAnsi="Times New Roman" w:cs="Times New Roman"/>
        </w:rPr>
        <w:t xml:space="preserve">is </w:t>
      </w:r>
      <w:r w:rsidR="00F7688B" w:rsidRPr="00A12E07">
        <w:rPr>
          <w:rFonts w:ascii="Times New Roman" w:hAnsi="Times New Roman" w:cs="Times New Roman"/>
        </w:rPr>
        <w:t>now directed at writing made rhetoric practical</w:t>
      </w:r>
      <w:r w:rsidR="005159CA" w:rsidRPr="00A12E07">
        <w:rPr>
          <w:rFonts w:ascii="Times New Roman" w:hAnsi="Times New Roman" w:cs="Times New Roman"/>
        </w:rPr>
        <w:t xml:space="preserve">. </w:t>
      </w:r>
    </w:p>
    <w:p w14:paraId="0D563A9E" w14:textId="643C022A" w:rsidR="00F81BC3" w:rsidRPr="00A12E07" w:rsidRDefault="00F81BC3" w:rsidP="00F81BC3">
      <w:pPr>
        <w:spacing w:line="480" w:lineRule="auto"/>
        <w:ind w:firstLine="720"/>
        <w:rPr>
          <w:rFonts w:ascii="Times New Roman" w:hAnsi="Times New Roman" w:cs="Times New Roman"/>
        </w:rPr>
      </w:pPr>
      <w:r w:rsidRPr="00A12E07">
        <w:rPr>
          <w:rFonts w:ascii="Times New Roman" w:hAnsi="Times New Roman" w:cs="Times New Roman"/>
        </w:rPr>
        <w:t xml:space="preserve">Awareness of the discourse that makes up the definition of rhetoric also aids in understanding the discourse that makes up a theory, or discipline. To better understand the discipline of rhetoric we must take into account the numerous definitions and writing pedagogies that created the knowledge that informs rhetorical theory. James Berlin (1987) attempts to categorize rhetorical theories associated with writing pedagogy in </w:t>
      </w:r>
      <w:r w:rsidRPr="00A12E07">
        <w:rPr>
          <w:rFonts w:ascii="Times New Roman" w:hAnsi="Times New Roman" w:cs="Times New Roman"/>
          <w:i/>
        </w:rPr>
        <w:t xml:space="preserve">Rhetoric and Reality. </w:t>
      </w:r>
      <w:r w:rsidRPr="00A12E07">
        <w:rPr>
          <w:rFonts w:ascii="Times New Roman" w:hAnsi="Times New Roman" w:cs="Times New Roman"/>
        </w:rPr>
        <w:t xml:space="preserve">Similar to Kitzhaber, Berlin (1987) contributes to writing pedagogy by providing his own definition of rhetoric, and then discussing how it can be implemented in the teaching of writing composition. </w:t>
      </w:r>
    </w:p>
    <w:p w14:paraId="401367DC" w14:textId="77777777" w:rsidR="00F81BC3" w:rsidRPr="00A12E07" w:rsidRDefault="00F81BC3" w:rsidP="00F81BC3">
      <w:pPr>
        <w:spacing w:line="480" w:lineRule="auto"/>
        <w:ind w:firstLine="720"/>
        <w:rPr>
          <w:rFonts w:ascii="Times New Roman" w:hAnsi="Times New Roman" w:cs="Times New Roman"/>
          <w:b/>
          <w:color w:val="FF0000"/>
        </w:rPr>
      </w:pPr>
      <w:r w:rsidRPr="00A12E07">
        <w:rPr>
          <w:rFonts w:ascii="Times New Roman" w:hAnsi="Times New Roman" w:cs="Times New Roman"/>
        </w:rPr>
        <w:t>Berlin defines rhetoric as a term that “refers to a diverse discipline that historically has included a variety of incompatible systems” (p. 3).  These systems, according to Berlin, are eventually replaced, and as result rhetoric should be deemed rhetorics. Berlin argues that rhetoric should be plural due to the fact that there always exists a dominant system of rhetorics in play, and other competing systems of rhetorical ideas and theories. These theories eventually replace one another, and so his specific understanding of rhetoric informs his approach to writing pedagogy, similar to the work of Bain and Kitzhaber. The work of Berlin on writing pedagogy from 1900-1985 is a more complex approach than Kitzhaber. Whereas Kitzhaber provides the historical overview of writing pedagogy, Berlin does a similar trace of a different time period, but also provides three epistemological categories to organize how it is that each “rhetorical system is based on epistemological assumptions about the nature of reality” (p. 4).</w:t>
      </w:r>
    </w:p>
    <w:p w14:paraId="439A50D2" w14:textId="77777777" w:rsidR="00F81BC3" w:rsidRPr="00A12E07" w:rsidRDefault="00F81BC3" w:rsidP="00F81BC3">
      <w:pPr>
        <w:spacing w:line="480" w:lineRule="auto"/>
        <w:ind w:firstLine="720"/>
        <w:rPr>
          <w:rFonts w:ascii="Times New Roman" w:hAnsi="Times New Roman" w:cs="Times New Roman"/>
        </w:rPr>
      </w:pPr>
      <w:r w:rsidRPr="00A12E07">
        <w:rPr>
          <w:rFonts w:ascii="Times New Roman" w:hAnsi="Times New Roman" w:cs="Times New Roman"/>
        </w:rPr>
        <w:t xml:space="preserve">Berlin’s chooses an epistemological approach in his work over an ideological approach, because doing so “allows for a closer focus on the rhetorical properties” (p. 6). This differs from the works of Bain and Kitzhaber.  Berlin’s work reflects an attempt at categorizing how we know, and how that reality influences what we know. Berlin breaks up the theories into three categories: “objective , subjective, and transactional” (p. 6). Theories categorized as objective “locate reality in the external world,” while the subjective “place truth within the subject,” and transactional “locate reality at the point of interaction of subject and object” (p. 6). These theories fall in line with Berlin’s understanding of the writing course as an attempt to provide “students with a set of tacit rules about distinguishing truth from falsity” (p. 7). </w:t>
      </w:r>
    </w:p>
    <w:p w14:paraId="1BF31FA6" w14:textId="77777777" w:rsidR="003040C3" w:rsidRPr="00A12E07" w:rsidRDefault="00F81BC3" w:rsidP="003040C3">
      <w:pPr>
        <w:spacing w:line="480" w:lineRule="auto"/>
        <w:ind w:firstLine="720"/>
        <w:rPr>
          <w:rFonts w:ascii="Times New Roman" w:hAnsi="Times New Roman" w:cs="Times New Roman"/>
          <w:color w:val="FF0000"/>
        </w:rPr>
      </w:pPr>
      <w:r w:rsidRPr="00A12E07">
        <w:rPr>
          <w:rFonts w:ascii="Times New Roman" w:hAnsi="Times New Roman" w:cs="Times New Roman"/>
        </w:rPr>
        <w:t xml:space="preserve">Later in his book Berlin explains that rhetoric is moving in the direction of epistemic accounts for its role as “a method of discovering and </w:t>
      </w:r>
      <w:r w:rsidR="00214CA0" w:rsidRPr="00A12E07">
        <w:rPr>
          <w:rFonts w:ascii="Times New Roman" w:hAnsi="Times New Roman" w:cs="Times New Roman"/>
        </w:rPr>
        <w:t>even creating knowledge” (p. 183</w:t>
      </w:r>
      <w:r w:rsidRPr="00A12E07">
        <w:rPr>
          <w:rFonts w:ascii="Times New Roman" w:hAnsi="Times New Roman" w:cs="Times New Roman"/>
        </w:rPr>
        <w:t>). He connects this approach to rhetoric with the writing course because of what he believes the writing course should do. Specifically</w:t>
      </w:r>
      <w:r w:rsidR="00943642" w:rsidRPr="00A12E07">
        <w:rPr>
          <w:rFonts w:ascii="Times New Roman" w:hAnsi="Times New Roman" w:cs="Times New Roman"/>
        </w:rPr>
        <w:t>,</w:t>
      </w:r>
      <w:r w:rsidRPr="00A12E07">
        <w:rPr>
          <w:rFonts w:ascii="Times New Roman" w:hAnsi="Times New Roman" w:cs="Times New Roman"/>
        </w:rPr>
        <w:t xml:space="preserve"> a writing course must “prepare students for citizenships in democracy,” in which case understanding how “often-unstated assumptions on which their being are built” is vital to their participation </w:t>
      </w:r>
      <w:r w:rsidR="00943642" w:rsidRPr="00A12E07">
        <w:rPr>
          <w:rFonts w:ascii="Times New Roman" w:hAnsi="Times New Roman" w:cs="Times New Roman"/>
        </w:rPr>
        <w:t>w</w:t>
      </w:r>
      <w:r w:rsidR="002E6D97" w:rsidRPr="00A12E07">
        <w:rPr>
          <w:rFonts w:ascii="Times New Roman" w:hAnsi="Times New Roman" w:cs="Times New Roman"/>
        </w:rPr>
        <w:t>ithin and outside academia (p. 189</w:t>
      </w:r>
      <w:r w:rsidR="00943642" w:rsidRPr="00A12E07">
        <w:rPr>
          <w:rFonts w:ascii="Times New Roman" w:hAnsi="Times New Roman" w:cs="Times New Roman"/>
        </w:rPr>
        <w:t>)</w:t>
      </w:r>
      <w:r w:rsidRPr="00A12E07">
        <w:rPr>
          <w:rFonts w:ascii="Times New Roman" w:hAnsi="Times New Roman" w:cs="Times New Roman"/>
        </w:rPr>
        <w:t>.</w:t>
      </w:r>
      <w:r w:rsidRPr="00A12E07">
        <w:rPr>
          <w:rFonts w:ascii="Times New Roman" w:hAnsi="Times New Roman" w:cs="Times New Roman"/>
          <w:color w:val="FF0000"/>
        </w:rPr>
        <w:t xml:space="preserve"> </w:t>
      </w:r>
    </w:p>
    <w:p w14:paraId="6BB932BB" w14:textId="2EEFD167" w:rsidR="005152EC" w:rsidRPr="00A12E07" w:rsidRDefault="008A54FA" w:rsidP="00E30081">
      <w:pPr>
        <w:spacing w:line="480" w:lineRule="auto"/>
        <w:ind w:firstLine="720"/>
        <w:rPr>
          <w:rFonts w:ascii="Times New Roman" w:hAnsi="Times New Roman" w:cs="Times New Roman"/>
          <w:color w:val="FF0000"/>
        </w:rPr>
      </w:pPr>
      <w:r w:rsidRPr="00A12E07">
        <w:rPr>
          <w:rFonts w:ascii="Times New Roman" w:hAnsi="Times New Roman" w:cs="Times New Roman"/>
          <w:color w:val="FF0000"/>
        </w:rPr>
        <w:t>The impact of</w:t>
      </w:r>
      <w:r w:rsidR="00871E3A" w:rsidRPr="00A12E07">
        <w:rPr>
          <w:rFonts w:ascii="Times New Roman" w:hAnsi="Times New Roman" w:cs="Times New Roman"/>
          <w:color w:val="FF0000"/>
        </w:rPr>
        <w:t xml:space="preserve"> Bain, Kitzhaber, and Berlin on writing pedagogy</w:t>
      </w:r>
      <w:r w:rsidR="00330A54" w:rsidRPr="00A12E07">
        <w:rPr>
          <w:rFonts w:ascii="Times New Roman" w:hAnsi="Times New Roman" w:cs="Times New Roman"/>
          <w:color w:val="FF0000"/>
        </w:rPr>
        <w:t xml:space="preserve"> </w:t>
      </w:r>
      <w:r w:rsidR="00C663BD" w:rsidRPr="00A12E07">
        <w:rPr>
          <w:rFonts w:ascii="Times New Roman" w:hAnsi="Times New Roman" w:cs="Times New Roman"/>
          <w:color w:val="FF0000"/>
        </w:rPr>
        <w:t>is clear despite</w:t>
      </w:r>
      <w:r w:rsidR="00C2419A" w:rsidRPr="00A12E07">
        <w:rPr>
          <w:rFonts w:ascii="Times New Roman" w:hAnsi="Times New Roman" w:cs="Times New Roman"/>
          <w:color w:val="FF0000"/>
        </w:rPr>
        <w:t xml:space="preserve"> their seemingly different approaches to both rhetoric, and writing pedagogy. </w:t>
      </w:r>
      <w:r w:rsidR="006102F0" w:rsidRPr="00A12E07">
        <w:rPr>
          <w:rFonts w:ascii="Times New Roman" w:hAnsi="Times New Roman" w:cs="Times New Roman"/>
          <w:color w:val="FF0000"/>
        </w:rPr>
        <w:t>While Kitzhaber and Berlin</w:t>
      </w:r>
      <w:r w:rsidR="00442131" w:rsidRPr="00A12E07">
        <w:rPr>
          <w:rFonts w:ascii="Times New Roman" w:hAnsi="Times New Roman" w:cs="Times New Roman"/>
          <w:color w:val="FF0000"/>
        </w:rPr>
        <w:t xml:space="preserve"> s</w:t>
      </w:r>
      <w:r w:rsidR="004A3B44">
        <w:rPr>
          <w:rFonts w:ascii="Times New Roman" w:hAnsi="Times New Roman" w:cs="Times New Roman"/>
          <w:color w:val="FF0000"/>
        </w:rPr>
        <w:t>hare similarities in their works</w:t>
      </w:r>
      <w:r w:rsidR="00442131" w:rsidRPr="00A12E07">
        <w:rPr>
          <w:rFonts w:ascii="Times New Roman" w:hAnsi="Times New Roman" w:cs="Times New Roman"/>
          <w:color w:val="FF0000"/>
        </w:rPr>
        <w:t xml:space="preserve"> that offer a historical overview of rhetorical theory.</w:t>
      </w:r>
      <w:r w:rsidR="006102F0" w:rsidRPr="00A12E07">
        <w:rPr>
          <w:rFonts w:ascii="Times New Roman" w:hAnsi="Times New Roman" w:cs="Times New Roman"/>
          <w:color w:val="FF0000"/>
        </w:rPr>
        <w:t xml:space="preserve"> </w:t>
      </w:r>
      <w:r w:rsidR="00771C99" w:rsidRPr="00A12E07">
        <w:rPr>
          <w:rFonts w:ascii="Times New Roman" w:hAnsi="Times New Roman" w:cs="Times New Roman"/>
          <w:color w:val="FF0000"/>
        </w:rPr>
        <w:t xml:space="preserve">Bain’s </w:t>
      </w:r>
      <w:r w:rsidR="00AC1DE8" w:rsidRPr="00A12E07">
        <w:rPr>
          <w:rFonts w:ascii="Times New Roman" w:hAnsi="Times New Roman" w:cs="Times New Roman"/>
          <w:color w:val="FF0000"/>
        </w:rPr>
        <w:t>paragraph theory</w:t>
      </w:r>
      <w:r w:rsidR="00761A26" w:rsidRPr="00A12E07">
        <w:rPr>
          <w:rFonts w:ascii="Times New Roman" w:hAnsi="Times New Roman" w:cs="Times New Roman"/>
          <w:color w:val="FF0000"/>
        </w:rPr>
        <w:t xml:space="preserve"> sparked great interest and </w:t>
      </w:r>
      <w:r w:rsidR="00F324CB" w:rsidRPr="00A12E07">
        <w:rPr>
          <w:rFonts w:ascii="Times New Roman" w:hAnsi="Times New Roman" w:cs="Times New Roman"/>
          <w:color w:val="FF0000"/>
        </w:rPr>
        <w:t xml:space="preserve">was the inspiration for many others to continue </w:t>
      </w:r>
      <w:r w:rsidR="007F4731" w:rsidRPr="00A12E07">
        <w:rPr>
          <w:rFonts w:ascii="Times New Roman" w:hAnsi="Times New Roman" w:cs="Times New Roman"/>
          <w:color w:val="FF0000"/>
        </w:rPr>
        <w:t>writing about the paragraph</w:t>
      </w:r>
      <w:r w:rsidR="00F94072">
        <w:rPr>
          <w:rFonts w:ascii="Times New Roman" w:hAnsi="Times New Roman" w:cs="Times New Roman"/>
          <w:color w:val="FF0000"/>
        </w:rPr>
        <w:t>. H</w:t>
      </w:r>
      <w:r w:rsidR="00E30081" w:rsidRPr="00A12E07">
        <w:rPr>
          <w:rFonts w:ascii="Times New Roman" w:hAnsi="Times New Roman" w:cs="Times New Roman"/>
          <w:color w:val="FF0000"/>
        </w:rPr>
        <w:t xml:space="preserve">is work on paragraph theory is significant because as the field focused </w:t>
      </w:r>
      <w:r w:rsidR="005152EC" w:rsidRPr="00A12E07">
        <w:rPr>
          <w:rFonts w:ascii="Times New Roman" w:hAnsi="Times New Roman" w:cs="Times New Roman"/>
          <w:color w:val="FF0000"/>
        </w:rPr>
        <w:t>so in</w:t>
      </w:r>
      <w:r w:rsidR="009831F3" w:rsidRPr="00A12E07">
        <w:rPr>
          <w:rFonts w:ascii="Times New Roman" w:hAnsi="Times New Roman" w:cs="Times New Roman"/>
          <w:color w:val="FF0000"/>
        </w:rPr>
        <w:t>tently on the paragraph for</w:t>
      </w:r>
      <w:r w:rsidR="00334EDE" w:rsidRPr="00A12E07">
        <w:rPr>
          <w:rFonts w:ascii="Times New Roman" w:hAnsi="Times New Roman" w:cs="Times New Roman"/>
          <w:color w:val="FF0000"/>
        </w:rPr>
        <w:t xml:space="preserve"> many years,</w:t>
      </w:r>
      <w:r w:rsidR="005152EC" w:rsidRPr="00A12E07">
        <w:rPr>
          <w:rFonts w:ascii="Times New Roman" w:hAnsi="Times New Roman" w:cs="Times New Roman"/>
          <w:color w:val="FF0000"/>
        </w:rPr>
        <w:t xml:space="preserve"> scholars</w:t>
      </w:r>
      <w:r w:rsidR="00334EDE" w:rsidRPr="00A12E07">
        <w:rPr>
          <w:rFonts w:ascii="Times New Roman" w:hAnsi="Times New Roman" w:cs="Times New Roman"/>
          <w:color w:val="FF0000"/>
        </w:rPr>
        <w:t xml:space="preserve"> began to</w:t>
      </w:r>
      <w:r w:rsidR="005152EC" w:rsidRPr="00A12E07">
        <w:rPr>
          <w:rFonts w:ascii="Times New Roman" w:hAnsi="Times New Roman" w:cs="Times New Roman"/>
          <w:color w:val="FF0000"/>
        </w:rPr>
        <w:t xml:space="preserve"> see the </w:t>
      </w:r>
      <w:r w:rsidR="00BC3219">
        <w:rPr>
          <w:rFonts w:ascii="Times New Roman" w:hAnsi="Times New Roman" w:cs="Times New Roman"/>
          <w:color w:val="FF0000"/>
        </w:rPr>
        <w:t xml:space="preserve">shortcomings of </w:t>
      </w:r>
      <w:r w:rsidR="005152EC" w:rsidRPr="00A12E07">
        <w:rPr>
          <w:rFonts w:ascii="Times New Roman" w:hAnsi="Times New Roman" w:cs="Times New Roman"/>
          <w:color w:val="FF0000"/>
        </w:rPr>
        <w:t>paragraph</w:t>
      </w:r>
      <w:r w:rsidR="00031C42">
        <w:rPr>
          <w:rFonts w:ascii="Times New Roman" w:hAnsi="Times New Roman" w:cs="Times New Roman"/>
          <w:color w:val="FF0000"/>
        </w:rPr>
        <w:t xml:space="preserve"> theory</w:t>
      </w:r>
      <w:r w:rsidR="005152EC" w:rsidRPr="00A12E07">
        <w:rPr>
          <w:rFonts w:ascii="Times New Roman" w:hAnsi="Times New Roman" w:cs="Times New Roman"/>
          <w:color w:val="FF0000"/>
        </w:rPr>
        <w:t xml:space="preserve"> and opted to focus on whole composition, as opposed to paragraphs and sentences, as the preferred method of teaching composition to students. </w:t>
      </w:r>
      <w:r w:rsidR="00265A96">
        <w:rPr>
          <w:rFonts w:ascii="Times New Roman" w:hAnsi="Times New Roman" w:cs="Times New Roman"/>
          <w:color w:val="FF0000"/>
        </w:rPr>
        <w:t>Bain’s attempt to make composition more practical and provide a method of teaching that can overcome the limitations of the students and their language skills</w:t>
      </w:r>
      <w:r w:rsidR="0058035A">
        <w:rPr>
          <w:rFonts w:ascii="Times New Roman" w:hAnsi="Times New Roman" w:cs="Times New Roman"/>
          <w:color w:val="FF0000"/>
        </w:rPr>
        <w:t xml:space="preserve"> pushes writing pedagogy in a different direction. The </w:t>
      </w:r>
      <w:r w:rsidR="00737775">
        <w:rPr>
          <w:rFonts w:ascii="Times New Roman" w:hAnsi="Times New Roman" w:cs="Times New Roman"/>
          <w:color w:val="FF0000"/>
        </w:rPr>
        <w:t>focus on the paragraph rema</w:t>
      </w:r>
      <w:r w:rsidR="007C780B">
        <w:rPr>
          <w:rFonts w:ascii="Times New Roman" w:hAnsi="Times New Roman" w:cs="Times New Roman"/>
          <w:color w:val="FF0000"/>
        </w:rPr>
        <w:t xml:space="preserve">ined prominent until the 1890s. </w:t>
      </w:r>
      <w:r w:rsidR="005152EC" w:rsidRPr="00E17729">
        <w:rPr>
          <w:rFonts w:ascii="Times New Roman" w:hAnsi="Times New Roman" w:cs="Times New Roman"/>
          <w:color w:val="FF0000"/>
          <w:highlight w:val="cyan"/>
        </w:rPr>
        <w:t xml:space="preserve">Kitzhaber </w:t>
      </w:r>
      <w:r w:rsidR="00402596" w:rsidRPr="00E17729">
        <w:rPr>
          <w:rFonts w:ascii="Times New Roman" w:hAnsi="Times New Roman" w:cs="Times New Roman"/>
          <w:color w:val="FF0000"/>
          <w:highlight w:val="cyan"/>
        </w:rPr>
        <w:t xml:space="preserve">pushes the field towards a </w:t>
      </w:r>
      <w:r w:rsidR="00B051AA" w:rsidRPr="00E17729">
        <w:rPr>
          <w:rFonts w:ascii="Times New Roman" w:hAnsi="Times New Roman" w:cs="Times New Roman"/>
          <w:color w:val="FF0000"/>
          <w:highlight w:val="cyan"/>
        </w:rPr>
        <w:t xml:space="preserve">rhetoric and writing pedagogy </w:t>
      </w:r>
      <w:r w:rsidR="00FE0824" w:rsidRPr="00E17729">
        <w:rPr>
          <w:rFonts w:ascii="Times New Roman" w:hAnsi="Times New Roman" w:cs="Times New Roman"/>
          <w:color w:val="FF0000"/>
          <w:highlight w:val="cyan"/>
        </w:rPr>
        <w:t xml:space="preserve">that is </w:t>
      </w:r>
      <w:r w:rsidR="00C90055" w:rsidRPr="00E17729">
        <w:rPr>
          <w:rFonts w:ascii="Times New Roman" w:hAnsi="Times New Roman" w:cs="Times New Roman"/>
          <w:color w:val="FF0000"/>
          <w:highlight w:val="cyan"/>
        </w:rPr>
        <w:t>le</w:t>
      </w:r>
      <w:r w:rsidR="003562EE" w:rsidRPr="00E17729">
        <w:rPr>
          <w:rFonts w:ascii="Times New Roman" w:hAnsi="Times New Roman" w:cs="Times New Roman"/>
          <w:color w:val="FF0000"/>
          <w:highlight w:val="cyan"/>
        </w:rPr>
        <w:t>ss abstract, more practical or visible in writing.</w:t>
      </w:r>
      <w:r w:rsidR="00B55DDB" w:rsidRPr="00E17729">
        <w:rPr>
          <w:rFonts w:ascii="Times New Roman" w:hAnsi="Times New Roman" w:cs="Times New Roman"/>
          <w:color w:val="FF0000"/>
          <w:highlight w:val="cyan"/>
        </w:rPr>
        <w:t xml:space="preserve"> Berlin</w:t>
      </w:r>
      <w:r w:rsidR="00E17729">
        <w:rPr>
          <w:rFonts w:ascii="Times New Roman" w:hAnsi="Times New Roman" w:cs="Times New Roman"/>
          <w:color w:val="FF0000"/>
        </w:rPr>
        <w:t xml:space="preserve"> </w:t>
      </w:r>
    </w:p>
    <w:p w14:paraId="444FBC6E" w14:textId="77777777" w:rsidR="008A54FA" w:rsidRPr="00A12E07" w:rsidRDefault="008A54FA" w:rsidP="003040C3">
      <w:pPr>
        <w:spacing w:line="480" w:lineRule="auto"/>
        <w:ind w:firstLine="720"/>
        <w:jc w:val="center"/>
        <w:rPr>
          <w:rFonts w:ascii="Times New Roman" w:hAnsi="Times New Roman" w:cs="Times New Roman"/>
          <w:b/>
          <w:color w:val="1A1A1A"/>
        </w:rPr>
      </w:pPr>
    </w:p>
    <w:p w14:paraId="417C7AC2" w14:textId="77777777" w:rsidR="008A54FA" w:rsidRPr="00A12E07" w:rsidRDefault="008A54FA" w:rsidP="00E72ECE">
      <w:pPr>
        <w:spacing w:line="480" w:lineRule="auto"/>
        <w:rPr>
          <w:rFonts w:ascii="Times New Roman" w:hAnsi="Times New Roman" w:cs="Times New Roman"/>
          <w:b/>
          <w:color w:val="1A1A1A"/>
        </w:rPr>
      </w:pPr>
    </w:p>
    <w:p w14:paraId="5F7E4C8D" w14:textId="77777777" w:rsidR="008A54FA" w:rsidRPr="00A12E07" w:rsidRDefault="008A54FA" w:rsidP="003040C3">
      <w:pPr>
        <w:spacing w:line="480" w:lineRule="auto"/>
        <w:ind w:firstLine="720"/>
        <w:jc w:val="center"/>
        <w:rPr>
          <w:rFonts w:ascii="Times New Roman" w:hAnsi="Times New Roman" w:cs="Times New Roman"/>
          <w:b/>
          <w:color w:val="1A1A1A"/>
        </w:rPr>
      </w:pPr>
    </w:p>
    <w:p w14:paraId="2D19D367" w14:textId="77777777" w:rsidR="00A309EB" w:rsidRPr="00A12E07" w:rsidRDefault="00A309EB" w:rsidP="003040C3">
      <w:pPr>
        <w:spacing w:line="480" w:lineRule="auto"/>
        <w:ind w:firstLine="720"/>
        <w:jc w:val="center"/>
        <w:rPr>
          <w:rFonts w:ascii="Times New Roman" w:hAnsi="Times New Roman" w:cs="Times New Roman"/>
          <w:b/>
          <w:color w:val="1A1A1A"/>
        </w:rPr>
      </w:pPr>
    </w:p>
    <w:p w14:paraId="52CFE3BE" w14:textId="77777777" w:rsidR="00A309EB" w:rsidRPr="00A12E07" w:rsidRDefault="00A309EB" w:rsidP="003040C3">
      <w:pPr>
        <w:spacing w:line="480" w:lineRule="auto"/>
        <w:ind w:firstLine="720"/>
        <w:jc w:val="center"/>
        <w:rPr>
          <w:rFonts w:ascii="Times New Roman" w:hAnsi="Times New Roman" w:cs="Times New Roman"/>
          <w:b/>
          <w:color w:val="1A1A1A"/>
        </w:rPr>
      </w:pPr>
    </w:p>
    <w:p w14:paraId="0C60DB40" w14:textId="77777777" w:rsidR="00A309EB" w:rsidRPr="00A12E07" w:rsidRDefault="00A309EB" w:rsidP="003040C3">
      <w:pPr>
        <w:spacing w:line="480" w:lineRule="auto"/>
        <w:ind w:firstLine="720"/>
        <w:jc w:val="center"/>
        <w:rPr>
          <w:rFonts w:ascii="Times New Roman" w:hAnsi="Times New Roman" w:cs="Times New Roman"/>
          <w:b/>
          <w:color w:val="1A1A1A"/>
        </w:rPr>
      </w:pPr>
    </w:p>
    <w:p w14:paraId="7AC7D6F3" w14:textId="77777777" w:rsidR="00A309EB" w:rsidRPr="00A12E07" w:rsidRDefault="00A309EB" w:rsidP="003040C3">
      <w:pPr>
        <w:spacing w:line="480" w:lineRule="auto"/>
        <w:ind w:firstLine="720"/>
        <w:jc w:val="center"/>
        <w:rPr>
          <w:rFonts w:ascii="Times New Roman" w:hAnsi="Times New Roman" w:cs="Times New Roman"/>
          <w:b/>
          <w:color w:val="1A1A1A"/>
        </w:rPr>
      </w:pPr>
    </w:p>
    <w:p w14:paraId="5F8E2B07" w14:textId="77777777" w:rsidR="00A309EB" w:rsidRPr="00A12E07" w:rsidRDefault="00A309EB" w:rsidP="003040C3">
      <w:pPr>
        <w:spacing w:line="480" w:lineRule="auto"/>
        <w:ind w:firstLine="720"/>
        <w:jc w:val="center"/>
        <w:rPr>
          <w:rFonts w:ascii="Times New Roman" w:hAnsi="Times New Roman" w:cs="Times New Roman"/>
          <w:b/>
          <w:color w:val="1A1A1A"/>
        </w:rPr>
      </w:pPr>
    </w:p>
    <w:p w14:paraId="02FEE15B" w14:textId="77777777" w:rsidR="00C50679" w:rsidRPr="00A12E07" w:rsidRDefault="00C50679" w:rsidP="003040C3">
      <w:pPr>
        <w:spacing w:line="480" w:lineRule="auto"/>
        <w:ind w:firstLine="720"/>
        <w:jc w:val="center"/>
        <w:rPr>
          <w:rFonts w:ascii="Times New Roman" w:hAnsi="Times New Roman" w:cs="Times New Roman"/>
          <w:b/>
          <w:color w:val="1A1A1A"/>
        </w:rPr>
      </w:pPr>
    </w:p>
    <w:p w14:paraId="07181B7B" w14:textId="77777777" w:rsidR="00C50679" w:rsidRPr="00A12E07" w:rsidRDefault="00C50679" w:rsidP="003040C3">
      <w:pPr>
        <w:spacing w:line="480" w:lineRule="auto"/>
        <w:ind w:firstLine="720"/>
        <w:jc w:val="center"/>
        <w:rPr>
          <w:rFonts w:ascii="Times New Roman" w:hAnsi="Times New Roman" w:cs="Times New Roman"/>
          <w:b/>
          <w:color w:val="1A1A1A"/>
        </w:rPr>
      </w:pPr>
    </w:p>
    <w:p w14:paraId="42E2F2BC" w14:textId="77777777" w:rsidR="00C50679" w:rsidRPr="00A12E07" w:rsidRDefault="00C50679" w:rsidP="003040C3">
      <w:pPr>
        <w:spacing w:line="480" w:lineRule="auto"/>
        <w:ind w:firstLine="720"/>
        <w:jc w:val="center"/>
        <w:rPr>
          <w:rFonts w:ascii="Times New Roman" w:hAnsi="Times New Roman" w:cs="Times New Roman"/>
          <w:b/>
          <w:color w:val="1A1A1A"/>
        </w:rPr>
      </w:pPr>
    </w:p>
    <w:p w14:paraId="1786F7D9" w14:textId="77777777" w:rsidR="00C50679" w:rsidRPr="00A12E07" w:rsidRDefault="00C50679" w:rsidP="003040C3">
      <w:pPr>
        <w:spacing w:line="480" w:lineRule="auto"/>
        <w:ind w:firstLine="720"/>
        <w:jc w:val="center"/>
        <w:rPr>
          <w:rFonts w:ascii="Times New Roman" w:hAnsi="Times New Roman" w:cs="Times New Roman"/>
          <w:b/>
          <w:color w:val="1A1A1A"/>
        </w:rPr>
      </w:pPr>
    </w:p>
    <w:p w14:paraId="2FDEF70E" w14:textId="77777777" w:rsidR="00C50679" w:rsidRPr="00A12E07" w:rsidRDefault="00C50679" w:rsidP="003040C3">
      <w:pPr>
        <w:spacing w:line="480" w:lineRule="auto"/>
        <w:ind w:firstLine="720"/>
        <w:jc w:val="center"/>
        <w:rPr>
          <w:rFonts w:ascii="Times New Roman" w:hAnsi="Times New Roman" w:cs="Times New Roman"/>
          <w:b/>
          <w:color w:val="1A1A1A"/>
        </w:rPr>
      </w:pPr>
    </w:p>
    <w:p w14:paraId="12829415" w14:textId="5911E8FD" w:rsidR="000B7865" w:rsidRPr="00A12E07" w:rsidRDefault="00A37E78" w:rsidP="003040C3">
      <w:pPr>
        <w:spacing w:line="480" w:lineRule="auto"/>
        <w:ind w:firstLine="720"/>
        <w:jc w:val="center"/>
        <w:rPr>
          <w:rFonts w:ascii="Times New Roman" w:hAnsi="Times New Roman" w:cs="Times New Roman"/>
        </w:rPr>
      </w:pPr>
      <w:r w:rsidRPr="00A12E07">
        <w:rPr>
          <w:rFonts w:ascii="Times New Roman" w:hAnsi="Times New Roman" w:cs="Times New Roman"/>
          <w:b/>
          <w:color w:val="1A1A1A"/>
        </w:rPr>
        <w:t>References</w:t>
      </w:r>
    </w:p>
    <w:p w14:paraId="0BBFB7E0" w14:textId="36779636" w:rsidR="0007045A" w:rsidRPr="00A12E07" w:rsidRDefault="0007045A" w:rsidP="000B7865">
      <w:pPr>
        <w:spacing w:line="480" w:lineRule="auto"/>
        <w:rPr>
          <w:rFonts w:ascii="Times New Roman" w:hAnsi="Times New Roman" w:cs="Times New Roman"/>
          <w:color w:val="1A1A1A"/>
        </w:rPr>
      </w:pPr>
      <w:r w:rsidRPr="00A12E07">
        <w:rPr>
          <w:rFonts w:ascii="Times New Roman" w:hAnsi="Times New Roman" w:cs="Times New Roman"/>
          <w:color w:val="1A1A1A"/>
        </w:rPr>
        <w:t xml:space="preserve">Bain, A. (1996). </w:t>
      </w:r>
      <w:r w:rsidRPr="00A12E07">
        <w:rPr>
          <w:rFonts w:ascii="Times New Roman" w:hAnsi="Times New Roman" w:cs="Times New Roman"/>
          <w:i/>
          <w:iCs/>
          <w:color w:val="1A1A1A"/>
        </w:rPr>
        <w:t>English composition and rhetoric</w:t>
      </w:r>
      <w:r w:rsidRPr="00A12E07">
        <w:rPr>
          <w:rFonts w:ascii="Times New Roman" w:hAnsi="Times New Roman" w:cs="Times New Roman"/>
          <w:color w:val="1A1A1A"/>
        </w:rPr>
        <w:t xml:space="preserve"> (No. 497). Scholars Facsimilies &amp; Reprint.</w:t>
      </w:r>
    </w:p>
    <w:p w14:paraId="2054D46B" w14:textId="33E5EB0E" w:rsidR="005E288F" w:rsidRPr="00A12E07" w:rsidRDefault="005E288F" w:rsidP="000B7865">
      <w:pPr>
        <w:spacing w:line="480" w:lineRule="auto"/>
        <w:ind w:left="720" w:hanging="720"/>
        <w:rPr>
          <w:rFonts w:ascii="Times New Roman" w:hAnsi="Times New Roman" w:cs="Times New Roman"/>
          <w:color w:val="1A1A1A"/>
        </w:rPr>
      </w:pPr>
      <w:r w:rsidRPr="00A12E07">
        <w:rPr>
          <w:rFonts w:ascii="Times New Roman" w:hAnsi="Times New Roman" w:cs="Times New Roman"/>
          <w:color w:val="1A1A1A"/>
        </w:rPr>
        <w:t xml:space="preserve">Berlin, J. A. (1987). </w:t>
      </w:r>
      <w:r w:rsidRPr="00A12E07">
        <w:rPr>
          <w:rFonts w:ascii="Times New Roman" w:hAnsi="Times New Roman" w:cs="Times New Roman"/>
          <w:i/>
          <w:iCs/>
          <w:color w:val="1A1A1A"/>
        </w:rPr>
        <w:t>Rhetoric and reality: Writing instruction in American colleges, 1900-1985</w:t>
      </w:r>
      <w:r w:rsidRPr="00A12E07">
        <w:rPr>
          <w:rFonts w:ascii="Times New Roman" w:hAnsi="Times New Roman" w:cs="Times New Roman"/>
          <w:color w:val="1A1A1A"/>
        </w:rPr>
        <w:t>. SIU Press.</w:t>
      </w:r>
    </w:p>
    <w:p w14:paraId="77AFCF50" w14:textId="603F56F9" w:rsidR="00CD5401" w:rsidRPr="00A12E07" w:rsidRDefault="00CD5401" w:rsidP="000B7865">
      <w:pPr>
        <w:spacing w:line="480" w:lineRule="auto"/>
        <w:ind w:left="720" w:hanging="720"/>
        <w:rPr>
          <w:rFonts w:ascii="Times New Roman" w:hAnsi="Times New Roman" w:cs="Times New Roman"/>
          <w:color w:val="1A1A1A"/>
        </w:rPr>
      </w:pPr>
      <w:r w:rsidRPr="00A12E07">
        <w:rPr>
          <w:rFonts w:ascii="Times New Roman" w:hAnsi="Times New Roman" w:cs="Times New Roman"/>
          <w:color w:val="1A1A1A"/>
        </w:rPr>
        <w:t xml:space="preserve">Boswell, G. (1988). </w:t>
      </w:r>
      <w:r w:rsidRPr="00A12E07">
        <w:rPr>
          <w:rFonts w:ascii="Times New Roman" w:hAnsi="Times New Roman" w:cs="Times New Roman"/>
        </w:rPr>
        <w:t xml:space="preserve">The Disfunction of Rhetoric: Intervention, Imaginative Excess, and the Origin of the Modes of Discourse, </w:t>
      </w:r>
      <w:r w:rsidRPr="00A12E07">
        <w:rPr>
          <w:rFonts w:ascii="Times New Roman" w:hAnsi="Times New Roman" w:cs="Times New Roman"/>
          <w:i/>
        </w:rPr>
        <w:t>Rhetoric Society of America</w:t>
      </w:r>
      <w:r w:rsidRPr="00A12E07">
        <w:rPr>
          <w:rFonts w:ascii="Times New Roman" w:hAnsi="Times New Roman" w:cs="Times New Roman"/>
        </w:rPr>
        <w:t xml:space="preserve">, </w:t>
      </w:r>
      <w:r w:rsidRPr="00A12E07">
        <w:rPr>
          <w:rFonts w:ascii="Times New Roman" w:hAnsi="Times New Roman" w:cs="Times New Roman"/>
          <w:i/>
        </w:rPr>
        <w:t>18</w:t>
      </w:r>
      <w:r w:rsidRPr="00A12E07">
        <w:rPr>
          <w:rFonts w:ascii="Times New Roman" w:hAnsi="Times New Roman" w:cs="Times New Roman"/>
        </w:rPr>
        <w:t>(3/4), 237-250.</w:t>
      </w:r>
    </w:p>
    <w:p w14:paraId="1F59EC3A" w14:textId="77777777" w:rsidR="00A37E78" w:rsidRPr="00A12E07" w:rsidRDefault="0040568E" w:rsidP="000B7865">
      <w:pPr>
        <w:spacing w:line="480" w:lineRule="auto"/>
        <w:ind w:left="720" w:hanging="720"/>
        <w:rPr>
          <w:rFonts w:ascii="Times New Roman" w:hAnsi="Times New Roman" w:cs="Times New Roman"/>
          <w:color w:val="1A1A1A"/>
        </w:rPr>
      </w:pPr>
      <w:r w:rsidRPr="00A12E07">
        <w:rPr>
          <w:rFonts w:ascii="Times New Roman" w:hAnsi="Times New Roman" w:cs="Times New Roman"/>
          <w:color w:val="1A1A1A"/>
        </w:rPr>
        <w:t xml:space="preserve">Kitzhaber, A. R. (1990). </w:t>
      </w:r>
      <w:r w:rsidRPr="00A12E07">
        <w:rPr>
          <w:rFonts w:ascii="Times New Roman" w:hAnsi="Times New Roman" w:cs="Times New Roman"/>
          <w:i/>
          <w:iCs/>
          <w:color w:val="1A1A1A"/>
        </w:rPr>
        <w:t>Rhetoric in American colleges, 1850-1900</w:t>
      </w:r>
      <w:r w:rsidR="005E288F" w:rsidRPr="00A12E07">
        <w:rPr>
          <w:rFonts w:ascii="Times New Roman" w:hAnsi="Times New Roman" w:cs="Times New Roman"/>
          <w:color w:val="1A1A1A"/>
        </w:rPr>
        <w:t>. Southern Methodist</w:t>
      </w:r>
      <w:r w:rsidR="00A37E78" w:rsidRPr="00A12E07">
        <w:rPr>
          <w:rFonts w:ascii="Times New Roman" w:hAnsi="Times New Roman" w:cs="Times New Roman"/>
          <w:color w:val="1A1A1A"/>
        </w:rPr>
        <w:br/>
        <w:t xml:space="preserve"> </w:t>
      </w:r>
      <w:r w:rsidR="00A37E78" w:rsidRPr="00A12E07">
        <w:rPr>
          <w:rFonts w:ascii="Times New Roman" w:hAnsi="Times New Roman" w:cs="Times New Roman"/>
          <w:color w:val="1A1A1A"/>
        </w:rPr>
        <w:tab/>
        <w:t>University Press.</w:t>
      </w:r>
    </w:p>
    <w:p w14:paraId="648655D6" w14:textId="18EAF101" w:rsidR="001A0A54" w:rsidRPr="00A12E07" w:rsidRDefault="001A0A54" w:rsidP="000B7865">
      <w:pPr>
        <w:spacing w:line="480" w:lineRule="auto"/>
        <w:ind w:left="720" w:hanging="720"/>
        <w:rPr>
          <w:rFonts w:ascii="Times New Roman" w:hAnsi="Times New Roman" w:cs="Times New Roman"/>
          <w:color w:val="1A1A1A"/>
        </w:rPr>
      </w:pPr>
      <w:r w:rsidRPr="00A12E07">
        <w:rPr>
          <w:rFonts w:ascii="Times New Roman" w:hAnsi="Times New Roman" w:cs="Times New Roman"/>
          <w:color w:val="1A1A1A"/>
        </w:rPr>
        <w:t xml:space="preserve">Lunsford, A. (1982).  Alexander Bain’s Contributions to Discourse Theory. </w:t>
      </w:r>
      <w:r w:rsidRPr="00A12E07">
        <w:rPr>
          <w:rFonts w:ascii="Times New Roman" w:hAnsi="Times New Roman" w:cs="Times New Roman"/>
          <w:i/>
          <w:color w:val="1A1A1A"/>
        </w:rPr>
        <w:t>College English</w:t>
      </w:r>
      <w:r w:rsidRPr="00A12E07">
        <w:rPr>
          <w:rFonts w:ascii="Times New Roman" w:hAnsi="Times New Roman" w:cs="Times New Roman"/>
          <w:color w:val="1A1A1A"/>
        </w:rPr>
        <w:t xml:space="preserve">, </w:t>
      </w:r>
      <w:r w:rsidRPr="00A12E07">
        <w:rPr>
          <w:rFonts w:ascii="Times New Roman" w:hAnsi="Times New Roman" w:cs="Times New Roman"/>
          <w:i/>
          <w:color w:val="1A1A1A"/>
        </w:rPr>
        <w:t>44</w:t>
      </w:r>
      <w:r w:rsidRPr="00A12E07">
        <w:rPr>
          <w:rFonts w:ascii="Times New Roman" w:hAnsi="Times New Roman" w:cs="Times New Roman"/>
          <w:color w:val="1A1A1A"/>
        </w:rPr>
        <w:t>(3), 290-300.</w:t>
      </w:r>
    </w:p>
    <w:p w14:paraId="24CA7261" w14:textId="77777777" w:rsidR="000B7865" w:rsidRPr="00A12E07" w:rsidRDefault="000B7865" w:rsidP="000B7865">
      <w:pPr>
        <w:spacing w:line="480" w:lineRule="auto"/>
        <w:ind w:left="720" w:hanging="720"/>
        <w:rPr>
          <w:rFonts w:ascii="Times New Roman" w:hAnsi="Times New Roman" w:cs="Times New Roman"/>
          <w:color w:val="1A1A1A"/>
        </w:rPr>
      </w:pPr>
    </w:p>
    <w:p w14:paraId="4AA38BCD" w14:textId="75C19ABB" w:rsidR="0040568E" w:rsidRPr="00A12E07" w:rsidRDefault="0040568E" w:rsidP="00A37E78">
      <w:pPr>
        <w:spacing w:line="480" w:lineRule="auto"/>
        <w:rPr>
          <w:rFonts w:ascii="Times New Roman" w:hAnsi="Times New Roman" w:cs="Times New Roman"/>
          <w:color w:val="1A1A1A"/>
        </w:rPr>
      </w:pPr>
    </w:p>
    <w:sectPr w:rsidR="0040568E" w:rsidRPr="00A12E07" w:rsidSect="005F03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AD84D" w14:textId="77777777" w:rsidR="00964BE6" w:rsidRDefault="00964BE6" w:rsidP="00A37E78">
      <w:r>
        <w:separator/>
      </w:r>
    </w:p>
  </w:endnote>
  <w:endnote w:type="continuationSeparator" w:id="0">
    <w:p w14:paraId="16399060" w14:textId="77777777" w:rsidR="00964BE6" w:rsidRDefault="00964BE6" w:rsidP="00A3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58E3C" w14:textId="77777777" w:rsidR="00964BE6" w:rsidRDefault="00964BE6" w:rsidP="00A37E78">
      <w:r>
        <w:separator/>
      </w:r>
    </w:p>
  </w:footnote>
  <w:footnote w:type="continuationSeparator" w:id="0">
    <w:p w14:paraId="59F91A54" w14:textId="77777777" w:rsidR="00964BE6" w:rsidRDefault="00964BE6" w:rsidP="00A37E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62E8E" w14:textId="62C79A25" w:rsidR="00964BE6" w:rsidRDefault="00964BE6" w:rsidP="00A37E78">
    <w:pPr>
      <w:pStyle w:val="Header"/>
      <w:framePr w:wrap="none" w:vAnchor="text" w:hAnchor="margin" w:xAlign="right" w:y="1"/>
      <w:rPr>
        <w:rStyle w:val="PageNumber"/>
      </w:rPr>
    </w:pPr>
    <w:r>
      <w:rPr>
        <w:rStyle w:val="PageNumber"/>
      </w:rPr>
      <w:t xml:space="preserve">Question #1, 6310, p. </w:t>
    </w:r>
    <w:r>
      <w:rPr>
        <w:rStyle w:val="PageNumber"/>
      </w:rPr>
      <w:fldChar w:fldCharType="begin"/>
    </w:r>
    <w:r>
      <w:rPr>
        <w:rStyle w:val="PageNumber"/>
      </w:rPr>
      <w:instrText xml:space="preserve">PAGE  </w:instrText>
    </w:r>
    <w:r>
      <w:rPr>
        <w:rStyle w:val="PageNumber"/>
      </w:rPr>
      <w:fldChar w:fldCharType="separate"/>
    </w:r>
    <w:r w:rsidR="00991B37">
      <w:rPr>
        <w:rStyle w:val="PageNumber"/>
        <w:noProof/>
      </w:rPr>
      <w:t>1</w:t>
    </w:r>
    <w:r>
      <w:rPr>
        <w:rStyle w:val="PageNumber"/>
      </w:rPr>
      <w:fldChar w:fldCharType="end"/>
    </w:r>
  </w:p>
  <w:p w14:paraId="5EE4DD1E" w14:textId="77777777" w:rsidR="00964BE6" w:rsidRDefault="00964BE6" w:rsidP="00A37E78">
    <w:pPr>
      <w:pStyle w:val="Header"/>
      <w:ind w:right="360"/>
    </w:pPr>
  </w:p>
  <w:p w14:paraId="411406DE" w14:textId="77777777" w:rsidR="00964BE6" w:rsidRDefault="00964B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1B"/>
    <w:rsid w:val="00007028"/>
    <w:rsid w:val="00012438"/>
    <w:rsid w:val="000135E2"/>
    <w:rsid w:val="00014B22"/>
    <w:rsid w:val="00017B71"/>
    <w:rsid w:val="00020D0D"/>
    <w:rsid w:val="00031C42"/>
    <w:rsid w:val="00036583"/>
    <w:rsid w:val="000376D7"/>
    <w:rsid w:val="00042A68"/>
    <w:rsid w:val="0005196B"/>
    <w:rsid w:val="0006173E"/>
    <w:rsid w:val="00065762"/>
    <w:rsid w:val="00067F43"/>
    <w:rsid w:val="000702B9"/>
    <w:rsid w:val="0007045A"/>
    <w:rsid w:val="0007232D"/>
    <w:rsid w:val="00075DD0"/>
    <w:rsid w:val="000775B0"/>
    <w:rsid w:val="00081747"/>
    <w:rsid w:val="000904FE"/>
    <w:rsid w:val="000927A2"/>
    <w:rsid w:val="00096A41"/>
    <w:rsid w:val="000B3E85"/>
    <w:rsid w:val="000B7085"/>
    <w:rsid w:val="000B7865"/>
    <w:rsid w:val="000C1225"/>
    <w:rsid w:val="000C3FC6"/>
    <w:rsid w:val="000C5597"/>
    <w:rsid w:val="000C5E00"/>
    <w:rsid w:val="000D04FB"/>
    <w:rsid w:val="000D0E82"/>
    <w:rsid w:val="000D7002"/>
    <w:rsid w:val="000F402B"/>
    <w:rsid w:val="000F5918"/>
    <w:rsid w:val="001022FD"/>
    <w:rsid w:val="00110475"/>
    <w:rsid w:val="00114BD1"/>
    <w:rsid w:val="001223EA"/>
    <w:rsid w:val="00123C7C"/>
    <w:rsid w:val="00123DD9"/>
    <w:rsid w:val="0012692C"/>
    <w:rsid w:val="00143AF2"/>
    <w:rsid w:val="00145CE0"/>
    <w:rsid w:val="00155091"/>
    <w:rsid w:val="001631AB"/>
    <w:rsid w:val="00171DC6"/>
    <w:rsid w:val="00174A6A"/>
    <w:rsid w:val="00184ED1"/>
    <w:rsid w:val="00194604"/>
    <w:rsid w:val="001955E1"/>
    <w:rsid w:val="001968BF"/>
    <w:rsid w:val="00196D32"/>
    <w:rsid w:val="001A0A54"/>
    <w:rsid w:val="001A1EBD"/>
    <w:rsid w:val="001A21AC"/>
    <w:rsid w:val="001A6EB7"/>
    <w:rsid w:val="001F1B31"/>
    <w:rsid w:val="001F4956"/>
    <w:rsid w:val="00205540"/>
    <w:rsid w:val="00214CA0"/>
    <w:rsid w:val="00216F35"/>
    <w:rsid w:val="00224580"/>
    <w:rsid w:val="00224584"/>
    <w:rsid w:val="00226CC3"/>
    <w:rsid w:val="00231E6E"/>
    <w:rsid w:val="00232644"/>
    <w:rsid w:val="0025056F"/>
    <w:rsid w:val="00257620"/>
    <w:rsid w:val="00265A96"/>
    <w:rsid w:val="00267754"/>
    <w:rsid w:val="00267F91"/>
    <w:rsid w:val="00270265"/>
    <w:rsid w:val="00271776"/>
    <w:rsid w:val="002818B4"/>
    <w:rsid w:val="00284D2A"/>
    <w:rsid w:val="0028503C"/>
    <w:rsid w:val="002905CD"/>
    <w:rsid w:val="002A0770"/>
    <w:rsid w:val="002A612F"/>
    <w:rsid w:val="002C1425"/>
    <w:rsid w:val="002C376E"/>
    <w:rsid w:val="002D1650"/>
    <w:rsid w:val="002D33A4"/>
    <w:rsid w:val="002D3F13"/>
    <w:rsid w:val="002D7237"/>
    <w:rsid w:val="002E292F"/>
    <w:rsid w:val="002E6D97"/>
    <w:rsid w:val="002F18D0"/>
    <w:rsid w:val="002F52AA"/>
    <w:rsid w:val="002F6D10"/>
    <w:rsid w:val="003040C3"/>
    <w:rsid w:val="00306269"/>
    <w:rsid w:val="00312595"/>
    <w:rsid w:val="00313983"/>
    <w:rsid w:val="003151E9"/>
    <w:rsid w:val="0031733E"/>
    <w:rsid w:val="003245C2"/>
    <w:rsid w:val="00330A54"/>
    <w:rsid w:val="00334EDE"/>
    <w:rsid w:val="00350E3F"/>
    <w:rsid w:val="0035118C"/>
    <w:rsid w:val="003562EE"/>
    <w:rsid w:val="003666FC"/>
    <w:rsid w:val="00374C92"/>
    <w:rsid w:val="00376131"/>
    <w:rsid w:val="00377842"/>
    <w:rsid w:val="003831D6"/>
    <w:rsid w:val="00383BA2"/>
    <w:rsid w:val="003864E9"/>
    <w:rsid w:val="00393D9C"/>
    <w:rsid w:val="00394685"/>
    <w:rsid w:val="003B2EA9"/>
    <w:rsid w:val="003B4819"/>
    <w:rsid w:val="003B6F1A"/>
    <w:rsid w:val="003C200B"/>
    <w:rsid w:val="003C27C9"/>
    <w:rsid w:val="003D25CD"/>
    <w:rsid w:val="003D6802"/>
    <w:rsid w:val="003E1C34"/>
    <w:rsid w:val="003E2189"/>
    <w:rsid w:val="003E3F4E"/>
    <w:rsid w:val="003F7B4B"/>
    <w:rsid w:val="00402596"/>
    <w:rsid w:val="0040568E"/>
    <w:rsid w:val="00414298"/>
    <w:rsid w:val="00424542"/>
    <w:rsid w:val="0042553A"/>
    <w:rsid w:val="00427746"/>
    <w:rsid w:val="00427AB4"/>
    <w:rsid w:val="0043056F"/>
    <w:rsid w:val="00431662"/>
    <w:rsid w:val="00440CD3"/>
    <w:rsid w:val="00442131"/>
    <w:rsid w:val="00443409"/>
    <w:rsid w:val="00444B5A"/>
    <w:rsid w:val="00450DA6"/>
    <w:rsid w:val="00454C2C"/>
    <w:rsid w:val="0045770D"/>
    <w:rsid w:val="00462B83"/>
    <w:rsid w:val="00467A75"/>
    <w:rsid w:val="00470CB8"/>
    <w:rsid w:val="00471F30"/>
    <w:rsid w:val="00473864"/>
    <w:rsid w:val="00474F45"/>
    <w:rsid w:val="0047584E"/>
    <w:rsid w:val="0048254A"/>
    <w:rsid w:val="004827E3"/>
    <w:rsid w:val="004949BD"/>
    <w:rsid w:val="00495B20"/>
    <w:rsid w:val="00497A8A"/>
    <w:rsid w:val="004A14D9"/>
    <w:rsid w:val="004A3B44"/>
    <w:rsid w:val="004B2C49"/>
    <w:rsid w:val="004B2C67"/>
    <w:rsid w:val="004B76A9"/>
    <w:rsid w:val="004C1841"/>
    <w:rsid w:val="004D095D"/>
    <w:rsid w:val="004D24B8"/>
    <w:rsid w:val="004D2E74"/>
    <w:rsid w:val="004E1D41"/>
    <w:rsid w:val="004E2C50"/>
    <w:rsid w:val="004F24FB"/>
    <w:rsid w:val="004F660F"/>
    <w:rsid w:val="0050134F"/>
    <w:rsid w:val="00501BE1"/>
    <w:rsid w:val="00501D6E"/>
    <w:rsid w:val="00506D70"/>
    <w:rsid w:val="00506EC6"/>
    <w:rsid w:val="00507B0B"/>
    <w:rsid w:val="00511629"/>
    <w:rsid w:val="005132C4"/>
    <w:rsid w:val="00513CB1"/>
    <w:rsid w:val="005152EC"/>
    <w:rsid w:val="00515444"/>
    <w:rsid w:val="005159CA"/>
    <w:rsid w:val="00516753"/>
    <w:rsid w:val="0051707E"/>
    <w:rsid w:val="0052239F"/>
    <w:rsid w:val="00534A2C"/>
    <w:rsid w:val="00537F4A"/>
    <w:rsid w:val="00541229"/>
    <w:rsid w:val="00542587"/>
    <w:rsid w:val="00544F8D"/>
    <w:rsid w:val="00545897"/>
    <w:rsid w:val="005745DC"/>
    <w:rsid w:val="0058035A"/>
    <w:rsid w:val="00580E97"/>
    <w:rsid w:val="005823A9"/>
    <w:rsid w:val="00584F19"/>
    <w:rsid w:val="0059071B"/>
    <w:rsid w:val="0059397E"/>
    <w:rsid w:val="00593ADC"/>
    <w:rsid w:val="00593AE4"/>
    <w:rsid w:val="0059555A"/>
    <w:rsid w:val="005A61F6"/>
    <w:rsid w:val="005B2BB6"/>
    <w:rsid w:val="005B4EC0"/>
    <w:rsid w:val="005B4F52"/>
    <w:rsid w:val="005B544F"/>
    <w:rsid w:val="005C1D27"/>
    <w:rsid w:val="005C3415"/>
    <w:rsid w:val="005D0F35"/>
    <w:rsid w:val="005D2FE5"/>
    <w:rsid w:val="005E288F"/>
    <w:rsid w:val="005E2A94"/>
    <w:rsid w:val="005E6783"/>
    <w:rsid w:val="005F031B"/>
    <w:rsid w:val="00601F4B"/>
    <w:rsid w:val="00603DE5"/>
    <w:rsid w:val="006102C4"/>
    <w:rsid w:val="006102F0"/>
    <w:rsid w:val="00612EC5"/>
    <w:rsid w:val="0062186C"/>
    <w:rsid w:val="00623589"/>
    <w:rsid w:val="006237CE"/>
    <w:rsid w:val="006268B1"/>
    <w:rsid w:val="00644E02"/>
    <w:rsid w:val="00652BA9"/>
    <w:rsid w:val="00653F53"/>
    <w:rsid w:val="006577C2"/>
    <w:rsid w:val="00657CDF"/>
    <w:rsid w:val="00661371"/>
    <w:rsid w:val="006623A1"/>
    <w:rsid w:val="00662C84"/>
    <w:rsid w:val="006842E6"/>
    <w:rsid w:val="00684BDC"/>
    <w:rsid w:val="00685E1F"/>
    <w:rsid w:val="006A162F"/>
    <w:rsid w:val="006B2C4B"/>
    <w:rsid w:val="006B2C8D"/>
    <w:rsid w:val="006B340E"/>
    <w:rsid w:val="006C1D7E"/>
    <w:rsid w:val="006C2BE9"/>
    <w:rsid w:val="006C78D3"/>
    <w:rsid w:val="006D1239"/>
    <w:rsid w:val="006D2A5B"/>
    <w:rsid w:val="006E69BE"/>
    <w:rsid w:val="006F066E"/>
    <w:rsid w:val="006F2C8D"/>
    <w:rsid w:val="006F48E6"/>
    <w:rsid w:val="006F5ED4"/>
    <w:rsid w:val="00703F38"/>
    <w:rsid w:val="00706492"/>
    <w:rsid w:val="00710313"/>
    <w:rsid w:val="00711272"/>
    <w:rsid w:val="007139CC"/>
    <w:rsid w:val="007269D9"/>
    <w:rsid w:val="0073009C"/>
    <w:rsid w:val="007336C0"/>
    <w:rsid w:val="00737775"/>
    <w:rsid w:val="00741E36"/>
    <w:rsid w:val="00760956"/>
    <w:rsid w:val="00761293"/>
    <w:rsid w:val="00761A26"/>
    <w:rsid w:val="00764521"/>
    <w:rsid w:val="007647EA"/>
    <w:rsid w:val="00771C99"/>
    <w:rsid w:val="00771F9A"/>
    <w:rsid w:val="00772F57"/>
    <w:rsid w:val="0077568E"/>
    <w:rsid w:val="007764F6"/>
    <w:rsid w:val="00781129"/>
    <w:rsid w:val="007843F1"/>
    <w:rsid w:val="007872C2"/>
    <w:rsid w:val="00790BD0"/>
    <w:rsid w:val="00797F85"/>
    <w:rsid w:val="007A1AF2"/>
    <w:rsid w:val="007A6CBE"/>
    <w:rsid w:val="007B1A31"/>
    <w:rsid w:val="007B2F7B"/>
    <w:rsid w:val="007B6B7F"/>
    <w:rsid w:val="007C4FBF"/>
    <w:rsid w:val="007C780B"/>
    <w:rsid w:val="007D0A76"/>
    <w:rsid w:val="007D3BF1"/>
    <w:rsid w:val="007E0B29"/>
    <w:rsid w:val="007F0A47"/>
    <w:rsid w:val="007F1758"/>
    <w:rsid w:val="007F2E8A"/>
    <w:rsid w:val="007F4731"/>
    <w:rsid w:val="007F6A57"/>
    <w:rsid w:val="007F71DC"/>
    <w:rsid w:val="00800166"/>
    <w:rsid w:val="00801345"/>
    <w:rsid w:val="00806046"/>
    <w:rsid w:val="00831D67"/>
    <w:rsid w:val="00840242"/>
    <w:rsid w:val="0084216A"/>
    <w:rsid w:val="008427CC"/>
    <w:rsid w:val="008430DB"/>
    <w:rsid w:val="008451FA"/>
    <w:rsid w:val="0086737F"/>
    <w:rsid w:val="00871E3A"/>
    <w:rsid w:val="00880FD9"/>
    <w:rsid w:val="00895334"/>
    <w:rsid w:val="008A1217"/>
    <w:rsid w:val="008A54FA"/>
    <w:rsid w:val="008B1351"/>
    <w:rsid w:val="008B46FC"/>
    <w:rsid w:val="008C147A"/>
    <w:rsid w:val="008D0355"/>
    <w:rsid w:val="008D15F1"/>
    <w:rsid w:val="008D4B9A"/>
    <w:rsid w:val="008D74C7"/>
    <w:rsid w:val="008E2D28"/>
    <w:rsid w:val="008E5083"/>
    <w:rsid w:val="008E577E"/>
    <w:rsid w:val="008E696C"/>
    <w:rsid w:val="008F5A1E"/>
    <w:rsid w:val="008F6DE9"/>
    <w:rsid w:val="0090610E"/>
    <w:rsid w:val="00910B11"/>
    <w:rsid w:val="00910C48"/>
    <w:rsid w:val="00914216"/>
    <w:rsid w:val="009159F0"/>
    <w:rsid w:val="00921DB6"/>
    <w:rsid w:val="00930BD8"/>
    <w:rsid w:val="00931A0C"/>
    <w:rsid w:val="00940934"/>
    <w:rsid w:val="00943642"/>
    <w:rsid w:val="009469D8"/>
    <w:rsid w:val="00946C43"/>
    <w:rsid w:val="009479F5"/>
    <w:rsid w:val="0095238B"/>
    <w:rsid w:val="0095289A"/>
    <w:rsid w:val="0096101E"/>
    <w:rsid w:val="00964BE6"/>
    <w:rsid w:val="00977C4D"/>
    <w:rsid w:val="00982B02"/>
    <w:rsid w:val="00982ED6"/>
    <w:rsid w:val="009831F3"/>
    <w:rsid w:val="0098674F"/>
    <w:rsid w:val="00991B37"/>
    <w:rsid w:val="00995336"/>
    <w:rsid w:val="00997429"/>
    <w:rsid w:val="009977BC"/>
    <w:rsid w:val="00997E19"/>
    <w:rsid w:val="009A4CFA"/>
    <w:rsid w:val="009A4DCE"/>
    <w:rsid w:val="009C00DE"/>
    <w:rsid w:val="009C5297"/>
    <w:rsid w:val="009C7B6D"/>
    <w:rsid w:val="009D48A3"/>
    <w:rsid w:val="009D7B87"/>
    <w:rsid w:val="009E2820"/>
    <w:rsid w:val="009E5BC2"/>
    <w:rsid w:val="009E640A"/>
    <w:rsid w:val="009E663A"/>
    <w:rsid w:val="009E781B"/>
    <w:rsid w:val="009E787B"/>
    <w:rsid w:val="00A05800"/>
    <w:rsid w:val="00A11863"/>
    <w:rsid w:val="00A12E07"/>
    <w:rsid w:val="00A2037E"/>
    <w:rsid w:val="00A243DF"/>
    <w:rsid w:val="00A309EB"/>
    <w:rsid w:val="00A30A12"/>
    <w:rsid w:val="00A30EE5"/>
    <w:rsid w:val="00A326E0"/>
    <w:rsid w:val="00A34523"/>
    <w:rsid w:val="00A37E78"/>
    <w:rsid w:val="00A5338D"/>
    <w:rsid w:val="00A613E2"/>
    <w:rsid w:val="00A705A1"/>
    <w:rsid w:val="00A72513"/>
    <w:rsid w:val="00A7437A"/>
    <w:rsid w:val="00A82E45"/>
    <w:rsid w:val="00A8326D"/>
    <w:rsid w:val="00A85BBF"/>
    <w:rsid w:val="00A9388C"/>
    <w:rsid w:val="00A97A95"/>
    <w:rsid w:val="00AA127B"/>
    <w:rsid w:val="00AA200D"/>
    <w:rsid w:val="00AB04EE"/>
    <w:rsid w:val="00AB0F3D"/>
    <w:rsid w:val="00AB3205"/>
    <w:rsid w:val="00AB3936"/>
    <w:rsid w:val="00AB6D76"/>
    <w:rsid w:val="00AC16F5"/>
    <w:rsid w:val="00AC1DE8"/>
    <w:rsid w:val="00AE34E7"/>
    <w:rsid w:val="00AF0B06"/>
    <w:rsid w:val="00AF1894"/>
    <w:rsid w:val="00AF2779"/>
    <w:rsid w:val="00B03963"/>
    <w:rsid w:val="00B051AA"/>
    <w:rsid w:val="00B0614C"/>
    <w:rsid w:val="00B0644E"/>
    <w:rsid w:val="00B105C1"/>
    <w:rsid w:val="00B11568"/>
    <w:rsid w:val="00B21CA5"/>
    <w:rsid w:val="00B27436"/>
    <w:rsid w:val="00B30004"/>
    <w:rsid w:val="00B33C30"/>
    <w:rsid w:val="00B43089"/>
    <w:rsid w:val="00B536AA"/>
    <w:rsid w:val="00B55C88"/>
    <w:rsid w:val="00B55DDB"/>
    <w:rsid w:val="00B605BE"/>
    <w:rsid w:val="00B61EA9"/>
    <w:rsid w:val="00B62541"/>
    <w:rsid w:val="00B62C04"/>
    <w:rsid w:val="00B6341B"/>
    <w:rsid w:val="00B65D08"/>
    <w:rsid w:val="00B665EC"/>
    <w:rsid w:val="00B70907"/>
    <w:rsid w:val="00B7156B"/>
    <w:rsid w:val="00B7277F"/>
    <w:rsid w:val="00B8069C"/>
    <w:rsid w:val="00B826DF"/>
    <w:rsid w:val="00B84214"/>
    <w:rsid w:val="00B84BD0"/>
    <w:rsid w:val="00B84FAC"/>
    <w:rsid w:val="00B86F24"/>
    <w:rsid w:val="00B87801"/>
    <w:rsid w:val="00B9039D"/>
    <w:rsid w:val="00B93CFD"/>
    <w:rsid w:val="00BA1339"/>
    <w:rsid w:val="00BA1DF0"/>
    <w:rsid w:val="00BA2648"/>
    <w:rsid w:val="00BA39C2"/>
    <w:rsid w:val="00BA7443"/>
    <w:rsid w:val="00BB0A1B"/>
    <w:rsid w:val="00BB0D08"/>
    <w:rsid w:val="00BB1135"/>
    <w:rsid w:val="00BB2800"/>
    <w:rsid w:val="00BB7562"/>
    <w:rsid w:val="00BC3219"/>
    <w:rsid w:val="00BC3CB1"/>
    <w:rsid w:val="00BC3FAE"/>
    <w:rsid w:val="00BC7560"/>
    <w:rsid w:val="00BD1943"/>
    <w:rsid w:val="00BD3C08"/>
    <w:rsid w:val="00BE3786"/>
    <w:rsid w:val="00BF1265"/>
    <w:rsid w:val="00BF4905"/>
    <w:rsid w:val="00BF4B66"/>
    <w:rsid w:val="00BF7E6A"/>
    <w:rsid w:val="00C03EE1"/>
    <w:rsid w:val="00C146D3"/>
    <w:rsid w:val="00C14BAC"/>
    <w:rsid w:val="00C2419A"/>
    <w:rsid w:val="00C32CD1"/>
    <w:rsid w:val="00C36235"/>
    <w:rsid w:val="00C36934"/>
    <w:rsid w:val="00C442F3"/>
    <w:rsid w:val="00C501E2"/>
    <w:rsid w:val="00C50679"/>
    <w:rsid w:val="00C62D83"/>
    <w:rsid w:val="00C64CBD"/>
    <w:rsid w:val="00C6540C"/>
    <w:rsid w:val="00C663BD"/>
    <w:rsid w:val="00C7033B"/>
    <w:rsid w:val="00C74E06"/>
    <w:rsid w:val="00C777B2"/>
    <w:rsid w:val="00C81043"/>
    <w:rsid w:val="00C82C4F"/>
    <w:rsid w:val="00C86733"/>
    <w:rsid w:val="00C90055"/>
    <w:rsid w:val="00C9239A"/>
    <w:rsid w:val="00CA3D93"/>
    <w:rsid w:val="00CB2FD8"/>
    <w:rsid w:val="00CB354C"/>
    <w:rsid w:val="00CB4576"/>
    <w:rsid w:val="00CC5B3E"/>
    <w:rsid w:val="00CC6366"/>
    <w:rsid w:val="00CD1DCD"/>
    <w:rsid w:val="00CD221B"/>
    <w:rsid w:val="00CD5401"/>
    <w:rsid w:val="00CE0985"/>
    <w:rsid w:val="00CE3B0E"/>
    <w:rsid w:val="00CF23EC"/>
    <w:rsid w:val="00CF7134"/>
    <w:rsid w:val="00D01638"/>
    <w:rsid w:val="00D04D04"/>
    <w:rsid w:val="00D10FF8"/>
    <w:rsid w:val="00D16DE6"/>
    <w:rsid w:val="00D2567C"/>
    <w:rsid w:val="00D30237"/>
    <w:rsid w:val="00D3573B"/>
    <w:rsid w:val="00D430B7"/>
    <w:rsid w:val="00D4375B"/>
    <w:rsid w:val="00D50953"/>
    <w:rsid w:val="00D51C46"/>
    <w:rsid w:val="00D550DB"/>
    <w:rsid w:val="00D55217"/>
    <w:rsid w:val="00D609F8"/>
    <w:rsid w:val="00D665F2"/>
    <w:rsid w:val="00D71062"/>
    <w:rsid w:val="00D84FC7"/>
    <w:rsid w:val="00D913D1"/>
    <w:rsid w:val="00DA22EF"/>
    <w:rsid w:val="00DB188B"/>
    <w:rsid w:val="00DB4D21"/>
    <w:rsid w:val="00DB5E1E"/>
    <w:rsid w:val="00DC14C1"/>
    <w:rsid w:val="00DC3BC6"/>
    <w:rsid w:val="00DD6BCC"/>
    <w:rsid w:val="00DD7957"/>
    <w:rsid w:val="00DD7BCE"/>
    <w:rsid w:val="00DE4010"/>
    <w:rsid w:val="00DE5182"/>
    <w:rsid w:val="00DF656F"/>
    <w:rsid w:val="00E05A26"/>
    <w:rsid w:val="00E1722D"/>
    <w:rsid w:val="00E17729"/>
    <w:rsid w:val="00E23609"/>
    <w:rsid w:val="00E27096"/>
    <w:rsid w:val="00E30081"/>
    <w:rsid w:val="00E43B17"/>
    <w:rsid w:val="00E51E85"/>
    <w:rsid w:val="00E52B29"/>
    <w:rsid w:val="00E53F5B"/>
    <w:rsid w:val="00E62CDA"/>
    <w:rsid w:val="00E63327"/>
    <w:rsid w:val="00E65B36"/>
    <w:rsid w:val="00E665DF"/>
    <w:rsid w:val="00E72ECE"/>
    <w:rsid w:val="00E745F8"/>
    <w:rsid w:val="00E86806"/>
    <w:rsid w:val="00E9338B"/>
    <w:rsid w:val="00E95530"/>
    <w:rsid w:val="00E97032"/>
    <w:rsid w:val="00E972F1"/>
    <w:rsid w:val="00EA3A8A"/>
    <w:rsid w:val="00EA524B"/>
    <w:rsid w:val="00EA5608"/>
    <w:rsid w:val="00EB1C6A"/>
    <w:rsid w:val="00EB64B9"/>
    <w:rsid w:val="00EB6EB0"/>
    <w:rsid w:val="00EC1D0C"/>
    <w:rsid w:val="00EC7E2B"/>
    <w:rsid w:val="00EE6129"/>
    <w:rsid w:val="00EF1660"/>
    <w:rsid w:val="00EF2464"/>
    <w:rsid w:val="00EF35F3"/>
    <w:rsid w:val="00EF3CB4"/>
    <w:rsid w:val="00EF4E7A"/>
    <w:rsid w:val="00F005D9"/>
    <w:rsid w:val="00F16475"/>
    <w:rsid w:val="00F23E92"/>
    <w:rsid w:val="00F265FB"/>
    <w:rsid w:val="00F312B4"/>
    <w:rsid w:val="00F314F2"/>
    <w:rsid w:val="00F315F4"/>
    <w:rsid w:val="00F324CB"/>
    <w:rsid w:val="00F338B3"/>
    <w:rsid w:val="00F33E88"/>
    <w:rsid w:val="00F36055"/>
    <w:rsid w:val="00F3606C"/>
    <w:rsid w:val="00F37656"/>
    <w:rsid w:val="00F43853"/>
    <w:rsid w:val="00F52CEE"/>
    <w:rsid w:val="00F54A30"/>
    <w:rsid w:val="00F57C44"/>
    <w:rsid w:val="00F57DCC"/>
    <w:rsid w:val="00F60B6C"/>
    <w:rsid w:val="00F64F53"/>
    <w:rsid w:val="00F6508A"/>
    <w:rsid w:val="00F6679B"/>
    <w:rsid w:val="00F70F23"/>
    <w:rsid w:val="00F72349"/>
    <w:rsid w:val="00F72A4B"/>
    <w:rsid w:val="00F753E8"/>
    <w:rsid w:val="00F7688B"/>
    <w:rsid w:val="00F80173"/>
    <w:rsid w:val="00F81BC3"/>
    <w:rsid w:val="00F8277F"/>
    <w:rsid w:val="00F8577B"/>
    <w:rsid w:val="00F87D6C"/>
    <w:rsid w:val="00F94072"/>
    <w:rsid w:val="00FA1113"/>
    <w:rsid w:val="00FA1DA1"/>
    <w:rsid w:val="00FB635A"/>
    <w:rsid w:val="00FD2F3B"/>
    <w:rsid w:val="00FD34BA"/>
    <w:rsid w:val="00FE0824"/>
    <w:rsid w:val="00FE0B05"/>
    <w:rsid w:val="00FE741D"/>
    <w:rsid w:val="00FE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0319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 w:type="paragraph" w:styleId="Header">
    <w:name w:val="header"/>
    <w:basedOn w:val="Normal"/>
    <w:link w:val="HeaderChar"/>
    <w:uiPriority w:val="99"/>
    <w:unhideWhenUsed/>
    <w:rsid w:val="00A37E78"/>
    <w:pPr>
      <w:tabs>
        <w:tab w:val="center" w:pos="4680"/>
        <w:tab w:val="right" w:pos="9360"/>
      </w:tabs>
    </w:pPr>
  </w:style>
  <w:style w:type="character" w:customStyle="1" w:styleId="HeaderChar">
    <w:name w:val="Header Char"/>
    <w:basedOn w:val="DefaultParagraphFont"/>
    <w:link w:val="Header"/>
    <w:uiPriority w:val="99"/>
    <w:rsid w:val="00A37E78"/>
  </w:style>
  <w:style w:type="paragraph" w:styleId="Footer">
    <w:name w:val="footer"/>
    <w:basedOn w:val="Normal"/>
    <w:link w:val="FooterChar"/>
    <w:uiPriority w:val="99"/>
    <w:unhideWhenUsed/>
    <w:rsid w:val="00A37E78"/>
    <w:pPr>
      <w:tabs>
        <w:tab w:val="center" w:pos="4680"/>
        <w:tab w:val="right" w:pos="9360"/>
      </w:tabs>
    </w:pPr>
  </w:style>
  <w:style w:type="character" w:customStyle="1" w:styleId="FooterChar">
    <w:name w:val="Footer Char"/>
    <w:basedOn w:val="DefaultParagraphFont"/>
    <w:link w:val="Footer"/>
    <w:uiPriority w:val="99"/>
    <w:rsid w:val="00A37E78"/>
  </w:style>
  <w:style w:type="character" w:styleId="PageNumber">
    <w:name w:val="page number"/>
    <w:basedOn w:val="DefaultParagraphFont"/>
    <w:uiPriority w:val="99"/>
    <w:semiHidden/>
    <w:unhideWhenUsed/>
    <w:rsid w:val="00A37E78"/>
  </w:style>
  <w:style w:type="paragraph" w:styleId="CommentSubject">
    <w:name w:val="annotation subject"/>
    <w:basedOn w:val="CommentText"/>
    <w:next w:val="CommentText"/>
    <w:link w:val="CommentSubjectChar"/>
    <w:uiPriority w:val="99"/>
    <w:semiHidden/>
    <w:unhideWhenUsed/>
    <w:rsid w:val="00943642"/>
    <w:rPr>
      <w:b/>
      <w:bCs/>
      <w:sz w:val="20"/>
      <w:szCs w:val="20"/>
    </w:rPr>
  </w:style>
  <w:style w:type="character" w:customStyle="1" w:styleId="CommentSubjectChar">
    <w:name w:val="Comment Subject Char"/>
    <w:basedOn w:val="CommentTextChar"/>
    <w:link w:val="CommentSubject"/>
    <w:uiPriority w:val="99"/>
    <w:semiHidden/>
    <w:rsid w:val="0094364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 w:type="paragraph" w:styleId="Header">
    <w:name w:val="header"/>
    <w:basedOn w:val="Normal"/>
    <w:link w:val="HeaderChar"/>
    <w:uiPriority w:val="99"/>
    <w:unhideWhenUsed/>
    <w:rsid w:val="00A37E78"/>
    <w:pPr>
      <w:tabs>
        <w:tab w:val="center" w:pos="4680"/>
        <w:tab w:val="right" w:pos="9360"/>
      </w:tabs>
    </w:pPr>
  </w:style>
  <w:style w:type="character" w:customStyle="1" w:styleId="HeaderChar">
    <w:name w:val="Header Char"/>
    <w:basedOn w:val="DefaultParagraphFont"/>
    <w:link w:val="Header"/>
    <w:uiPriority w:val="99"/>
    <w:rsid w:val="00A37E78"/>
  </w:style>
  <w:style w:type="paragraph" w:styleId="Footer">
    <w:name w:val="footer"/>
    <w:basedOn w:val="Normal"/>
    <w:link w:val="FooterChar"/>
    <w:uiPriority w:val="99"/>
    <w:unhideWhenUsed/>
    <w:rsid w:val="00A37E78"/>
    <w:pPr>
      <w:tabs>
        <w:tab w:val="center" w:pos="4680"/>
        <w:tab w:val="right" w:pos="9360"/>
      </w:tabs>
    </w:pPr>
  </w:style>
  <w:style w:type="character" w:customStyle="1" w:styleId="FooterChar">
    <w:name w:val="Footer Char"/>
    <w:basedOn w:val="DefaultParagraphFont"/>
    <w:link w:val="Footer"/>
    <w:uiPriority w:val="99"/>
    <w:rsid w:val="00A37E78"/>
  </w:style>
  <w:style w:type="character" w:styleId="PageNumber">
    <w:name w:val="page number"/>
    <w:basedOn w:val="DefaultParagraphFont"/>
    <w:uiPriority w:val="99"/>
    <w:semiHidden/>
    <w:unhideWhenUsed/>
    <w:rsid w:val="00A37E78"/>
  </w:style>
  <w:style w:type="paragraph" w:styleId="CommentSubject">
    <w:name w:val="annotation subject"/>
    <w:basedOn w:val="CommentText"/>
    <w:next w:val="CommentText"/>
    <w:link w:val="CommentSubjectChar"/>
    <w:uiPriority w:val="99"/>
    <w:semiHidden/>
    <w:unhideWhenUsed/>
    <w:rsid w:val="00943642"/>
    <w:rPr>
      <w:b/>
      <w:bCs/>
      <w:sz w:val="20"/>
      <w:szCs w:val="20"/>
    </w:rPr>
  </w:style>
  <w:style w:type="character" w:customStyle="1" w:styleId="CommentSubjectChar">
    <w:name w:val="Comment Subject Char"/>
    <w:basedOn w:val="CommentTextChar"/>
    <w:link w:val="CommentSubject"/>
    <w:uiPriority w:val="99"/>
    <w:semiHidden/>
    <w:rsid w:val="009436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1848</Words>
  <Characters>10538</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cp:lastPrinted>2016-08-05T21:34:00Z</cp:lastPrinted>
  <dcterms:created xsi:type="dcterms:W3CDTF">2016-08-28T00:11:00Z</dcterms:created>
  <dcterms:modified xsi:type="dcterms:W3CDTF">2016-09-01T18:27:00Z</dcterms:modified>
</cp:coreProperties>
</file>