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C0DBA" w14:textId="77777777" w:rsidR="00F40FB9" w:rsidRDefault="00F40FB9" w:rsidP="00F40FB9">
      <w:pPr>
        <w:jc w:val="center"/>
      </w:pPr>
    </w:p>
    <w:p w14:paraId="2237484D" w14:textId="77777777" w:rsidR="00F40FB9" w:rsidRDefault="00F40FB9" w:rsidP="00F40FB9">
      <w:pPr>
        <w:jc w:val="center"/>
      </w:pPr>
    </w:p>
    <w:p w14:paraId="3DDD807F" w14:textId="77777777" w:rsidR="00F40FB9" w:rsidRDefault="00F40FB9" w:rsidP="00F40FB9">
      <w:pPr>
        <w:jc w:val="center"/>
      </w:pPr>
    </w:p>
    <w:p w14:paraId="75976FC2" w14:textId="77777777" w:rsidR="00F40FB9" w:rsidRDefault="00F40FB9" w:rsidP="00F40FB9">
      <w:pPr>
        <w:jc w:val="center"/>
      </w:pPr>
    </w:p>
    <w:p w14:paraId="4DA76DB2" w14:textId="77777777" w:rsidR="00F40FB9" w:rsidRDefault="00F40FB9" w:rsidP="00F40FB9">
      <w:pPr>
        <w:jc w:val="center"/>
      </w:pPr>
    </w:p>
    <w:p w14:paraId="2B282832" w14:textId="77777777" w:rsidR="00F40FB9" w:rsidRDefault="00F40FB9" w:rsidP="00F40FB9">
      <w:pPr>
        <w:jc w:val="center"/>
      </w:pPr>
    </w:p>
    <w:p w14:paraId="3E9ADA89" w14:textId="77777777" w:rsidR="00F40FB9" w:rsidRDefault="00F40FB9" w:rsidP="00F40FB9">
      <w:pPr>
        <w:jc w:val="center"/>
      </w:pPr>
    </w:p>
    <w:p w14:paraId="55BE817A" w14:textId="77777777" w:rsidR="00F40FB9" w:rsidRDefault="00F40FB9" w:rsidP="00F40FB9">
      <w:pPr>
        <w:jc w:val="center"/>
      </w:pPr>
      <w:r>
        <w:t>Evan Macias</w:t>
      </w:r>
    </w:p>
    <w:p w14:paraId="0879F8A5" w14:textId="77777777" w:rsidR="00F40FB9" w:rsidRDefault="00F40FB9" w:rsidP="00F40FB9">
      <w:pPr>
        <w:jc w:val="center"/>
      </w:pPr>
    </w:p>
    <w:p w14:paraId="4A4484D1" w14:textId="77777777" w:rsidR="00F40FB9" w:rsidRDefault="00F40FB9" w:rsidP="00F40FB9">
      <w:pPr>
        <w:jc w:val="center"/>
      </w:pPr>
      <w:r>
        <w:t>University of Texas at El Paso</w:t>
      </w:r>
    </w:p>
    <w:p w14:paraId="41A82C94" w14:textId="77777777" w:rsidR="00F40FB9" w:rsidRDefault="00F40FB9" w:rsidP="00F40FB9">
      <w:pPr>
        <w:jc w:val="center"/>
      </w:pPr>
    </w:p>
    <w:p w14:paraId="6BC2FDC2" w14:textId="77777777" w:rsidR="00F40FB9" w:rsidRDefault="00F40FB9" w:rsidP="00F40FB9">
      <w:pPr>
        <w:jc w:val="center"/>
      </w:pPr>
      <w:r>
        <w:t>Rhetoric and Composition (LR Draft)</w:t>
      </w:r>
    </w:p>
    <w:p w14:paraId="328DED12" w14:textId="77777777" w:rsidR="00F40FB9" w:rsidRDefault="00F40FB9" w:rsidP="00F40FB9">
      <w:pPr>
        <w:jc w:val="center"/>
      </w:pPr>
    </w:p>
    <w:p w14:paraId="09CC8D1B" w14:textId="77777777" w:rsidR="00F40FB9" w:rsidRDefault="00F40FB9" w:rsidP="00F40FB9">
      <w:pPr>
        <w:jc w:val="center"/>
      </w:pPr>
      <w:r>
        <w:t>Professor Falcon</w:t>
      </w:r>
    </w:p>
    <w:p w14:paraId="074DF5D1" w14:textId="77777777" w:rsidR="00F40FB9" w:rsidRDefault="00F40FB9" w:rsidP="00F40FB9">
      <w:pPr>
        <w:jc w:val="center"/>
      </w:pPr>
    </w:p>
    <w:p w14:paraId="54DBFE75" w14:textId="77777777" w:rsidR="00F40FB9" w:rsidRDefault="00F40FB9" w:rsidP="00F40FB9">
      <w:pPr>
        <w:jc w:val="center"/>
      </w:pPr>
      <w:r>
        <w:t>April.10.16</w:t>
      </w:r>
    </w:p>
    <w:p w14:paraId="16BDBCCD" w14:textId="77777777" w:rsidR="00F40FB9" w:rsidRDefault="00F40FB9" w:rsidP="00F40FB9">
      <w:pPr>
        <w:jc w:val="center"/>
      </w:pPr>
    </w:p>
    <w:p w14:paraId="0800C657" w14:textId="77777777" w:rsidR="00F40FB9" w:rsidRDefault="00F40FB9" w:rsidP="00F40FB9">
      <w:pPr>
        <w:jc w:val="center"/>
      </w:pPr>
    </w:p>
    <w:p w14:paraId="20C59E1F" w14:textId="77777777" w:rsidR="00F40FB9" w:rsidRDefault="00F40FB9" w:rsidP="00F40FB9">
      <w:pPr>
        <w:jc w:val="center"/>
      </w:pPr>
    </w:p>
    <w:p w14:paraId="584FCCAC" w14:textId="77777777" w:rsidR="00F40FB9" w:rsidRDefault="00F40FB9" w:rsidP="00F40FB9">
      <w:pPr>
        <w:jc w:val="center"/>
      </w:pPr>
    </w:p>
    <w:p w14:paraId="086BD248" w14:textId="77777777" w:rsidR="00F40FB9" w:rsidRDefault="00F40FB9" w:rsidP="00F40FB9">
      <w:pPr>
        <w:jc w:val="center"/>
      </w:pPr>
    </w:p>
    <w:p w14:paraId="2B6EC7EF" w14:textId="77777777" w:rsidR="00F40FB9" w:rsidRDefault="00F40FB9" w:rsidP="00F40FB9">
      <w:pPr>
        <w:jc w:val="center"/>
      </w:pPr>
    </w:p>
    <w:p w14:paraId="53F8E301" w14:textId="77777777" w:rsidR="00F40FB9" w:rsidRDefault="00F40FB9" w:rsidP="00F40FB9">
      <w:pPr>
        <w:jc w:val="center"/>
      </w:pPr>
    </w:p>
    <w:p w14:paraId="0E298CA3" w14:textId="77777777" w:rsidR="00F40FB9" w:rsidRDefault="00F40FB9" w:rsidP="00F40FB9">
      <w:pPr>
        <w:jc w:val="center"/>
      </w:pPr>
    </w:p>
    <w:p w14:paraId="6B04F293" w14:textId="77777777" w:rsidR="00F40FB9" w:rsidRDefault="00F40FB9" w:rsidP="00F40FB9">
      <w:pPr>
        <w:jc w:val="center"/>
      </w:pPr>
    </w:p>
    <w:p w14:paraId="37DAD56F" w14:textId="77777777" w:rsidR="00F40FB9" w:rsidRDefault="00F40FB9" w:rsidP="00F40FB9">
      <w:pPr>
        <w:jc w:val="center"/>
      </w:pPr>
    </w:p>
    <w:p w14:paraId="613AC9AE" w14:textId="77777777" w:rsidR="00F40FB9" w:rsidRDefault="00F40FB9" w:rsidP="00F40FB9">
      <w:pPr>
        <w:jc w:val="center"/>
      </w:pPr>
    </w:p>
    <w:p w14:paraId="2758078E" w14:textId="77777777" w:rsidR="00F40FB9" w:rsidRDefault="00F40FB9" w:rsidP="00F40FB9">
      <w:pPr>
        <w:jc w:val="center"/>
      </w:pPr>
    </w:p>
    <w:p w14:paraId="7726A946" w14:textId="77777777" w:rsidR="00F40FB9" w:rsidRDefault="00F40FB9" w:rsidP="00F40FB9">
      <w:pPr>
        <w:jc w:val="center"/>
      </w:pPr>
    </w:p>
    <w:p w14:paraId="2138E8B4" w14:textId="77777777" w:rsidR="00F40FB9" w:rsidRDefault="00F40FB9" w:rsidP="00F40FB9">
      <w:pPr>
        <w:jc w:val="center"/>
      </w:pPr>
    </w:p>
    <w:p w14:paraId="1F44080D" w14:textId="77777777" w:rsidR="00F40FB9" w:rsidRDefault="00F40FB9" w:rsidP="00F40FB9">
      <w:pPr>
        <w:jc w:val="center"/>
      </w:pPr>
    </w:p>
    <w:p w14:paraId="0FF59937" w14:textId="77777777" w:rsidR="00F40FB9" w:rsidRDefault="00F40FB9" w:rsidP="00F40FB9">
      <w:pPr>
        <w:jc w:val="center"/>
      </w:pPr>
    </w:p>
    <w:p w14:paraId="5C039930" w14:textId="77777777" w:rsidR="00F40FB9" w:rsidRDefault="00F40FB9" w:rsidP="00F40FB9">
      <w:pPr>
        <w:jc w:val="center"/>
      </w:pPr>
    </w:p>
    <w:p w14:paraId="1118A7D9" w14:textId="77777777" w:rsidR="00F40FB9" w:rsidRDefault="00F40FB9" w:rsidP="00F40FB9">
      <w:pPr>
        <w:jc w:val="center"/>
      </w:pPr>
    </w:p>
    <w:p w14:paraId="79EBE866" w14:textId="77777777" w:rsidR="00F40FB9" w:rsidRDefault="00F40FB9" w:rsidP="00F40FB9">
      <w:pPr>
        <w:jc w:val="center"/>
      </w:pPr>
    </w:p>
    <w:p w14:paraId="6A3F9693" w14:textId="77777777" w:rsidR="00F40FB9" w:rsidRDefault="00F40FB9" w:rsidP="00F40FB9">
      <w:pPr>
        <w:jc w:val="center"/>
      </w:pPr>
    </w:p>
    <w:p w14:paraId="2480799E" w14:textId="77777777" w:rsidR="00F40FB9" w:rsidRDefault="00F40FB9" w:rsidP="00F40FB9">
      <w:pPr>
        <w:jc w:val="center"/>
      </w:pPr>
    </w:p>
    <w:p w14:paraId="6FC671AC" w14:textId="77777777" w:rsidR="00F40FB9" w:rsidRDefault="00F40FB9" w:rsidP="00F40FB9">
      <w:pPr>
        <w:jc w:val="center"/>
      </w:pPr>
    </w:p>
    <w:p w14:paraId="2B03B412" w14:textId="77777777" w:rsidR="00F40FB9" w:rsidRDefault="00F40FB9" w:rsidP="00F40FB9">
      <w:pPr>
        <w:jc w:val="center"/>
      </w:pPr>
    </w:p>
    <w:p w14:paraId="481FCF42" w14:textId="77777777" w:rsidR="00F40FB9" w:rsidRDefault="00F40FB9" w:rsidP="00F40FB9">
      <w:pPr>
        <w:jc w:val="center"/>
      </w:pPr>
    </w:p>
    <w:p w14:paraId="075F0413" w14:textId="77777777" w:rsidR="00F40FB9" w:rsidRDefault="00F40FB9" w:rsidP="00F40FB9">
      <w:pPr>
        <w:jc w:val="center"/>
      </w:pPr>
    </w:p>
    <w:p w14:paraId="632C125C" w14:textId="77777777" w:rsidR="00F40FB9" w:rsidRDefault="00F40FB9" w:rsidP="00F40FB9">
      <w:pPr>
        <w:jc w:val="center"/>
      </w:pPr>
    </w:p>
    <w:p w14:paraId="2CC93BE0" w14:textId="77777777" w:rsidR="00F40FB9" w:rsidRDefault="00F40FB9" w:rsidP="00F40FB9">
      <w:pPr>
        <w:jc w:val="center"/>
      </w:pPr>
    </w:p>
    <w:p w14:paraId="3F0ABBCB" w14:textId="77777777" w:rsidR="00F40FB9" w:rsidRDefault="00F40FB9" w:rsidP="00F40FB9">
      <w:pPr>
        <w:jc w:val="center"/>
      </w:pPr>
    </w:p>
    <w:p w14:paraId="19D33629" w14:textId="77777777" w:rsidR="00F40FB9" w:rsidRDefault="00F40FB9" w:rsidP="00F40FB9">
      <w:pPr>
        <w:jc w:val="center"/>
      </w:pPr>
    </w:p>
    <w:p w14:paraId="56D18D72" w14:textId="77777777" w:rsidR="00F40FB9" w:rsidRDefault="00F40FB9" w:rsidP="00F40FB9">
      <w:pPr>
        <w:jc w:val="center"/>
      </w:pPr>
    </w:p>
    <w:p w14:paraId="402C445A" w14:textId="77777777" w:rsidR="00F40FB9" w:rsidRDefault="00F40FB9" w:rsidP="00E47452">
      <w:pPr>
        <w:spacing w:line="480" w:lineRule="auto"/>
      </w:pPr>
      <w:r>
        <w:lastRenderedPageBreak/>
        <w:t>INTRO:</w:t>
      </w:r>
    </w:p>
    <w:p w14:paraId="7D4706C9" w14:textId="77777777" w:rsidR="00F40FB9" w:rsidRDefault="00F40FB9" w:rsidP="00E47452">
      <w:pPr>
        <w:spacing w:line="480" w:lineRule="auto"/>
      </w:pPr>
    </w:p>
    <w:p w14:paraId="28DC41E9" w14:textId="77777777" w:rsidR="00F40FB9" w:rsidRDefault="00F40FB9" w:rsidP="00E47452">
      <w:pPr>
        <w:spacing w:line="480" w:lineRule="auto"/>
      </w:pPr>
      <w:r>
        <w:tab/>
        <w:t xml:space="preserve">In this day and age it seems as though vast populations of people live in a very small space included in that space is their id card in the top corner of a screen with a description of themselves. At first this may sound confusing, but the space in which people live is not the space of their home or of this vast earth, it is </w:t>
      </w:r>
      <w:r w:rsidR="00E47452">
        <w:t xml:space="preserve">in </w:t>
      </w:r>
      <w:r>
        <w:t>the fairly new smaller world of social media. It is a very small world in fact because thousands of friends on Facebook have hundred and hundred of “mutual” friends. This should imply that since one has such a vast collection of “friends” he or she must be very social, yet one may only regularly talk to a handful of those “friends”.</w:t>
      </w:r>
      <w:r w:rsidR="00E47452">
        <w:t xml:space="preserve"> From this my investigation appeals to my major, which is psychology, understanding the human element and how this topic is relevant and changing our society.  </w:t>
      </w:r>
    </w:p>
    <w:p w14:paraId="24D948E9" w14:textId="77777777" w:rsidR="00E47452" w:rsidRDefault="00E47452" w:rsidP="00E47452">
      <w:pPr>
        <w:spacing w:line="480" w:lineRule="auto"/>
      </w:pPr>
      <w:r>
        <w:tab/>
        <w:t xml:space="preserve">The purpose of this research and what </w:t>
      </w:r>
      <w:commentRangeStart w:id="0"/>
      <w:r>
        <w:t>I</w:t>
      </w:r>
      <w:commentRangeEnd w:id="0"/>
      <w:r w:rsidR="00B13B7F">
        <w:rPr>
          <w:rStyle w:val="CommentReference"/>
        </w:rPr>
        <w:commentReference w:id="0"/>
      </w:r>
      <w:r>
        <w:t xml:space="preserve"> will be investigating </w:t>
      </w:r>
      <w:r w:rsidR="00B77C2C">
        <w:t>which will answer is the societal change in response to the wealth of information that is readily available and the deterioration of humans ability to communicate with out the medium of a keyboard.</w:t>
      </w:r>
      <w:commentRangeStart w:id="1"/>
      <w:r w:rsidR="00B77C2C">
        <w:t xml:space="preserve"> As a student studying psychology this topic really piques my interest for the following reasons: Human behavior, reasoning, and thought processes interests me, and the fact that I feel connected to the topic. Personally I communicate for efficiently and effectively having in person conversations, because of this I feel like I am on this outside looking in. I have noticed around campus herds of students walk along the sidewalks or crosswalks with out a single look </w:t>
      </w:r>
      <w:r w:rsidR="00C41DD8">
        <w:t xml:space="preserve">up from the cellphone screen. </w:t>
      </w:r>
      <w:commentRangeEnd w:id="1"/>
      <w:r w:rsidR="00B13B7F">
        <w:rPr>
          <w:rStyle w:val="CommentReference"/>
        </w:rPr>
        <w:commentReference w:id="1"/>
      </w:r>
    </w:p>
    <w:p w14:paraId="3ECECE23" w14:textId="77777777" w:rsidR="00C41DD8" w:rsidRDefault="00C41DD8" w:rsidP="00E47452">
      <w:pPr>
        <w:spacing w:line="480" w:lineRule="auto"/>
      </w:pPr>
      <w:r>
        <w:tab/>
      </w:r>
      <w:commentRangeStart w:id="2"/>
      <w:r>
        <w:t xml:space="preserve">I see a problem, I see this as not just physically dangerous but also intellectually dangerous. For example one does not have to get up and exchange words with anyone, ever… A few taps on a keyboard and thus a text is sent, or a full history of the world wars is in the palm of one’s hand, and food can be ordered, delivered and paid for with out so much as text message. The pursuit of convenience has brought about vast and deep isolation in a civilized world of more than seven billion people. </w:t>
      </w:r>
      <w:commentRangeEnd w:id="2"/>
      <w:r w:rsidR="00B13B7F">
        <w:rPr>
          <w:rStyle w:val="CommentReference"/>
        </w:rPr>
        <w:commentReference w:id="2"/>
      </w:r>
    </w:p>
    <w:p w14:paraId="1EC6F719" w14:textId="77777777" w:rsidR="00C41DD8" w:rsidRDefault="00C41DD8" w:rsidP="00E47452">
      <w:pPr>
        <w:spacing w:line="480" w:lineRule="auto"/>
      </w:pPr>
      <w:r>
        <w:tab/>
      </w:r>
    </w:p>
    <w:p w14:paraId="52024084" w14:textId="77777777" w:rsidR="00E47452" w:rsidRDefault="00C41DD8" w:rsidP="00E47452">
      <w:pPr>
        <w:spacing w:line="480" w:lineRule="auto"/>
      </w:pPr>
      <w:r>
        <w:t>The questions that will continue this analysis are as follows:</w:t>
      </w:r>
    </w:p>
    <w:p w14:paraId="3B71D7E7" w14:textId="77777777" w:rsidR="00E47452" w:rsidRDefault="00E47452" w:rsidP="00E47452">
      <w:pPr>
        <w:spacing w:line="480" w:lineRule="auto"/>
      </w:pPr>
    </w:p>
    <w:p w14:paraId="19748B7E" w14:textId="77777777" w:rsidR="00E47452" w:rsidRDefault="00E47452" w:rsidP="00E47452">
      <w:pPr>
        <w:pStyle w:val="ListParagraph"/>
        <w:numPr>
          <w:ilvl w:val="0"/>
          <w:numId w:val="1"/>
        </w:numPr>
        <w:spacing w:line="480" w:lineRule="auto"/>
      </w:pPr>
      <w:commentRangeStart w:id="3"/>
      <w:r>
        <w:t>What is human interaction</w:t>
      </w:r>
    </w:p>
    <w:p w14:paraId="27181AB2" w14:textId="77777777" w:rsidR="00E47452" w:rsidRDefault="00E47452" w:rsidP="00E47452">
      <w:pPr>
        <w:pStyle w:val="ListParagraph"/>
        <w:numPr>
          <w:ilvl w:val="0"/>
          <w:numId w:val="1"/>
        </w:numPr>
        <w:spacing w:line="480" w:lineRule="auto"/>
      </w:pPr>
      <w:r>
        <w:t>What is an information society</w:t>
      </w:r>
    </w:p>
    <w:p w14:paraId="62C4E1CC" w14:textId="77777777" w:rsidR="00E47452" w:rsidRDefault="00E47452" w:rsidP="00E47452">
      <w:pPr>
        <w:pStyle w:val="ListParagraph"/>
        <w:numPr>
          <w:ilvl w:val="0"/>
          <w:numId w:val="1"/>
        </w:numPr>
        <w:spacing w:line="480" w:lineRule="auto"/>
      </w:pPr>
      <w:r>
        <w:t>Technology dependence</w:t>
      </w:r>
    </w:p>
    <w:p w14:paraId="361745B9" w14:textId="77777777" w:rsidR="00E47452" w:rsidRDefault="00E47452" w:rsidP="00E47452">
      <w:pPr>
        <w:pStyle w:val="ListParagraph"/>
        <w:numPr>
          <w:ilvl w:val="0"/>
          <w:numId w:val="1"/>
        </w:numPr>
        <w:spacing w:line="480" w:lineRule="auto"/>
      </w:pPr>
      <w:r>
        <w:t>Deterioration of communication skills</w:t>
      </w:r>
    </w:p>
    <w:commentRangeEnd w:id="3"/>
    <w:p w14:paraId="35DA924A" w14:textId="77777777" w:rsidR="00C41DD8" w:rsidRDefault="00B13B7F" w:rsidP="00C41DD8">
      <w:pPr>
        <w:spacing w:line="480" w:lineRule="auto"/>
      </w:pPr>
      <w:r>
        <w:rPr>
          <w:rStyle w:val="CommentReference"/>
        </w:rPr>
        <w:commentReference w:id="3"/>
      </w:r>
    </w:p>
    <w:p w14:paraId="1D2AF0AF" w14:textId="77777777" w:rsidR="00C41DD8" w:rsidRDefault="00FD2BD4" w:rsidP="00C41DD8">
      <w:pPr>
        <w:spacing w:line="480" w:lineRule="auto"/>
      </w:pPr>
      <w:r>
        <w:t>Analysis:</w:t>
      </w:r>
    </w:p>
    <w:p w14:paraId="13602E36" w14:textId="77777777" w:rsidR="00C41DD8" w:rsidRDefault="008F7ED1" w:rsidP="00C41DD8">
      <w:pPr>
        <w:spacing w:line="480" w:lineRule="auto"/>
      </w:pPr>
      <w:commentRangeStart w:id="4"/>
      <w:r>
        <w:t xml:space="preserve">The work of </w:t>
      </w:r>
      <w:proofErr w:type="spellStart"/>
      <w:r>
        <w:t>Delvin</w:t>
      </w:r>
      <w:proofErr w:type="spellEnd"/>
      <w:r>
        <w:t xml:space="preserve"> and </w:t>
      </w:r>
      <w:proofErr w:type="spellStart"/>
      <w:r>
        <w:t>Rosenburg</w:t>
      </w:r>
      <w:proofErr w:type="spellEnd"/>
      <w:r>
        <w:t xml:space="preserve"> in a university research paper of communication and human interaction breaks down and analyzes and strips down the idea of human interaction. </w:t>
      </w:r>
      <w:proofErr w:type="spellStart"/>
      <w:r>
        <w:t>Delvin</w:t>
      </w:r>
      <w:proofErr w:type="spellEnd"/>
      <w:r>
        <w:t xml:space="preserve"> and </w:t>
      </w:r>
      <w:proofErr w:type="spellStart"/>
      <w:r>
        <w:t>Rosenburg</w:t>
      </w:r>
      <w:proofErr w:type="spellEnd"/>
      <w:r>
        <w:t xml:space="preserve"> use the following analogy to better illustrate the point being made. They instruct to imagine interaction in two variations. One as a tennis match, two as a wrestling match or fight. When the commentator is providing commentary there is a simple difference between the two. In </w:t>
      </w:r>
      <w:proofErr w:type="gramStart"/>
      <w:r w:rsidR="00FD2BD4">
        <w:t>a tennis</w:t>
      </w:r>
      <w:proofErr w:type="gramEnd"/>
      <w:r>
        <w:t xml:space="preserve"> match the commentary is less about what the player is doing physically and more </w:t>
      </w:r>
      <w:r w:rsidR="00FD2BD4">
        <w:t>of what</w:t>
      </w:r>
      <w:r>
        <w:t xml:space="preserve"> the ball is doing. </w:t>
      </w:r>
      <w:r w:rsidR="00FD2BD4">
        <w:t>As for the fight or wrestling match the entire commentary is about the force one is exerting on the other. Tennis is the exchanging of effects of the ball, and fighting is the exchange of forces exerted on each other. Just as well is a conversation, through a keyboard one is only exchanging words back and forth, but when one is having a conversation in person they are getting much more physical. Including body language. In personal conversation there is a</w:t>
      </w:r>
      <w:r w:rsidR="00F4040F">
        <w:t>n</w:t>
      </w:r>
      <w:r w:rsidR="00FD2BD4">
        <w:t xml:space="preserve"> exchange of “utterances”</w:t>
      </w:r>
      <w:r w:rsidR="00FD2BD4">
        <w:rPr>
          <w:rStyle w:val="FootnoteReference"/>
        </w:rPr>
        <w:footnoteReference w:id="1"/>
      </w:r>
      <w:r w:rsidR="00FD2BD4">
        <w:t xml:space="preserve"> there is a personally physical element that cannot be substituted. </w:t>
      </w:r>
      <w:r w:rsidR="00F4040F">
        <w:t xml:space="preserve">Therefore it is reasonable to assume that as in person interactions decrease so do communication skills. Communication like any another skill is perishable and will deteriorate if not used and practiced. </w:t>
      </w:r>
      <w:commentRangeEnd w:id="4"/>
      <w:r w:rsidR="00B13B7F">
        <w:rPr>
          <w:rStyle w:val="CommentReference"/>
        </w:rPr>
        <w:commentReference w:id="4"/>
      </w:r>
    </w:p>
    <w:p w14:paraId="6BD98FC7" w14:textId="77777777" w:rsidR="00F4040F" w:rsidRDefault="00F4040F" w:rsidP="00C41DD8">
      <w:pPr>
        <w:spacing w:line="480" w:lineRule="auto"/>
        <w:rPr>
          <w:rFonts w:cs="Verdana"/>
        </w:rPr>
      </w:pPr>
      <w:r>
        <w:tab/>
      </w:r>
      <w:r w:rsidR="00B00DE6">
        <w:t xml:space="preserve">This first point made is substantiated by the idea and definition of an information society. </w:t>
      </w:r>
      <w:r w:rsidR="00B00DE6" w:rsidRPr="009A0C47">
        <w:rPr>
          <w:rFonts w:cs="Verdana"/>
        </w:rPr>
        <w:t xml:space="preserve">Post-industrial society in which </w:t>
      </w:r>
      <w:hyperlink r:id="rId10" w:history="1">
        <w:r w:rsidR="00B00DE6" w:rsidRPr="009A0C47">
          <w:rPr>
            <w:rFonts w:cs="Verdana"/>
          </w:rPr>
          <w:t>information technology (IT)</w:t>
        </w:r>
      </w:hyperlink>
      <w:r w:rsidR="00B00DE6" w:rsidRPr="009A0C47">
        <w:rPr>
          <w:rFonts w:cs="Verdana"/>
        </w:rPr>
        <w:t xml:space="preserve"> is </w:t>
      </w:r>
      <w:hyperlink r:id="rId11" w:history="1">
        <w:r w:rsidR="00B00DE6" w:rsidRPr="009A0C47">
          <w:rPr>
            <w:rFonts w:cs="Verdana"/>
          </w:rPr>
          <w:t>transforming</w:t>
        </w:r>
      </w:hyperlink>
      <w:r w:rsidR="00B00DE6" w:rsidRPr="009A0C47">
        <w:rPr>
          <w:rFonts w:cs="Verdana"/>
        </w:rPr>
        <w:t xml:space="preserve"> every aspect of cultural, political, and social life and which is based on the </w:t>
      </w:r>
      <w:hyperlink r:id="rId12" w:history="1">
        <w:r w:rsidR="00B00DE6" w:rsidRPr="009A0C47">
          <w:rPr>
            <w:rFonts w:cs="Verdana"/>
          </w:rPr>
          <w:t>production</w:t>
        </w:r>
      </w:hyperlink>
      <w:r w:rsidR="00B00DE6" w:rsidRPr="009A0C47">
        <w:rPr>
          <w:rFonts w:cs="Verdana"/>
        </w:rPr>
        <w:t xml:space="preserve"> and </w:t>
      </w:r>
      <w:hyperlink r:id="rId13" w:history="1">
        <w:r w:rsidR="00B00DE6" w:rsidRPr="009A0C47">
          <w:rPr>
            <w:rFonts w:cs="Verdana"/>
          </w:rPr>
          <w:t>distribution</w:t>
        </w:r>
      </w:hyperlink>
      <w:r w:rsidR="00B00DE6" w:rsidRPr="009A0C47">
        <w:rPr>
          <w:rFonts w:cs="Verdana"/>
        </w:rPr>
        <w:t xml:space="preserve"> of </w:t>
      </w:r>
      <w:hyperlink r:id="rId14" w:history="1">
        <w:r w:rsidR="00B00DE6" w:rsidRPr="009A0C47">
          <w:rPr>
            <w:rFonts w:cs="Verdana"/>
          </w:rPr>
          <w:t>information</w:t>
        </w:r>
      </w:hyperlink>
      <w:r w:rsidR="00B00DE6" w:rsidRPr="009A0C47">
        <w:rPr>
          <w:rFonts w:cs="Verdana"/>
        </w:rPr>
        <w:t xml:space="preserve">. It is characterized by the </w:t>
      </w:r>
      <w:hyperlink r:id="rId15" w:history="1">
        <w:r w:rsidR="00B00DE6" w:rsidRPr="009A0C47">
          <w:rPr>
            <w:rFonts w:cs="Verdana"/>
          </w:rPr>
          <w:t>pervasive</w:t>
        </w:r>
      </w:hyperlink>
      <w:r w:rsidR="00B00DE6" w:rsidRPr="009A0C47">
        <w:rPr>
          <w:rFonts w:cs="Verdana"/>
        </w:rPr>
        <w:t xml:space="preserve"> </w:t>
      </w:r>
      <w:hyperlink r:id="rId16" w:history="1">
        <w:r w:rsidR="00B00DE6" w:rsidRPr="009A0C47">
          <w:rPr>
            <w:rFonts w:cs="Verdana"/>
          </w:rPr>
          <w:t>influence</w:t>
        </w:r>
      </w:hyperlink>
      <w:r w:rsidR="00B00DE6" w:rsidRPr="009A0C47">
        <w:rPr>
          <w:rFonts w:cs="Verdana"/>
        </w:rPr>
        <w:t xml:space="preserve"> of IT on home, </w:t>
      </w:r>
      <w:hyperlink r:id="rId17" w:history="1">
        <w:r w:rsidR="00B00DE6" w:rsidRPr="009A0C47">
          <w:rPr>
            <w:rFonts w:cs="Verdana"/>
          </w:rPr>
          <w:t>work</w:t>
        </w:r>
      </w:hyperlink>
      <w:r w:rsidR="00B00DE6" w:rsidRPr="009A0C47">
        <w:rPr>
          <w:rFonts w:cs="Verdana"/>
        </w:rPr>
        <w:t xml:space="preserve">, and recreational aspects of the </w:t>
      </w:r>
      <w:hyperlink r:id="rId18" w:history="1">
        <w:r w:rsidR="00B00DE6" w:rsidRPr="009A0C47">
          <w:rPr>
            <w:rFonts w:cs="Verdana"/>
          </w:rPr>
          <w:t>individuals</w:t>
        </w:r>
      </w:hyperlink>
      <w:r w:rsidR="00B00DE6" w:rsidRPr="009A0C47">
        <w:rPr>
          <w:rFonts w:cs="Verdana"/>
        </w:rPr>
        <w:t xml:space="preserve"> </w:t>
      </w:r>
      <w:hyperlink r:id="rId19" w:history="1">
        <w:r w:rsidR="00B00DE6" w:rsidRPr="009A0C47">
          <w:rPr>
            <w:rFonts w:cs="Verdana"/>
          </w:rPr>
          <w:t>daily</w:t>
        </w:r>
      </w:hyperlink>
      <w:r w:rsidR="00B00DE6" w:rsidRPr="009A0C47">
        <w:rPr>
          <w:rFonts w:cs="Verdana"/>
        </w:rPr>
        <w:t xml:space="preserve"> </w:t>
      </w:r>
      <w:hyperlink r:id="rId20" w:history="1">
        <w:r w:rsidR="00B00DE6" w:rsidRPr="009A0C47">
          <w:rPr>
            <w:rFonts w:cs="Verdana"/>
          </w:rPr>
          <w:t>routine</w:t>
        </w:r>
      </w:hyperlink>
      <w:r w:rsidR="00B00DE6" w:rsidRPr="009A0C47">
        <w:rPr>
          <w:rFonts w:cs="Verdana"/>
        </w:rPr>
        <w:t xml:space="preserve">, </w:t>
      </w:r>
      <w:hyperlink r:id="rId21" w:history="1">
        <w:r w:rsidR="00B00DE6" w:rsidRPr="009A0C47">
          <w:rPr>
            <w:rFonts w:cs="Verdana"/>
          </w:rPr>
          <w:t>stratification</w:t>
        </w:r>
      </w:hyperlink>
      <w:r w:rsidR="00B00DE6" w:rsidRPr="009A0C47">
        <w:rPr>
          <w:rFonts w:cs="Verdana"/>
        </w:rPr>
        <w:t xml:space="preserve"> into new classes those who are information-rich and those who are information-poor, loosening of the </w:t>
      </w:r>
      <w:hyperlink r:id="rId22" w:history="1">
        <w:r w:rsidR="00B00DE6" w:rsidRPr="009A0C47">
          <w:rPr>
            <w:rFonts w:cs="Verdana"/>
          </w:rPr>
          <w:t>nation</w:t>
        </w:r>
      </w:hyperlink>
      <w:r w:rsidR="00B00DE6" w:rsidRPr="009A0C47">
        <w:rPr>
          <w:rFonts w:cs="Verdana"/>
        </w:rPr>
        <w:t xml:space="preserve"> </w:t>
      </w:r>
      <w:hyperlink r:id="rId23" w:history="1">
        <w:r w:rsidR="00B00DE6" w:rsidRPr="009A0C47">
          <w:rPr>
            <w:rFonts w:cs="Verdana"/>
          </w:rPr>
          <w:t>state's</w:t>
        </w:r>
      </w:hyperlink>
      <w:r w:rsidR="00B00DE6" w:rsidRPr="009A0C47">
        <w:rPr>
          <w:rFonts w:cs="Verdana"/>
        </w:rPr>
        <w:t xml:space="preserve"> hold on the lives of individuals and the rise of highly sophisticated criminals who can steal </w:t>
      </w:r>
      <w:hyperlink r:id="rId24" w:history="1">
        <w:r w:rsidR="00B00DE6" w:rsidRPr="009A0C47">
          <w:rPr>
            <w:rFonts w:cs="Verdana"/>
          </w:rPr>
          <w:t>identities</w:t>
        </w:r>
      </w:hyperlink>
      <w:r w:rsidR="00B00DE6" w:rsidRPr="009A0C47">
        <w:rPr>
          <w:rFonts w:cs="Verdana"/>
        </w:rPr>
        <w:t xml:space="preserve"> and vast </w:t>
      </w:r>
      <w:hyperlink r:id="rId25" w:history="1">
        <w:r w:rsidR="00B00DE6" w:rsidRPr="009A0C47">
          <w:rPr>
            <w:rFonts w:cs="Verdana"/>
          </w:rPr>
          <w:t>sums</w:t>
        </w:r>
      </w:hyperlink>
      <w:r w:rsidR="00B00DE6" w:rsidRPr="009A0C47">
        <w:rPr>
          <w:rFonts w:cs="Verdana"/>
        </w:rPr>
        <w:t xml:space="preserve"> of </w:t>
      </w:r>
      <w:hyperlink r:id="rId26" w:history="1">
        <w:r w:rsidR="00B00DE6" w:rsidRPr="009A0C47">
          <w:rPr>
            <w:rFonts w:cs="Verdana"/>
          </w:rPr>
          <w:t>money</w:t>
        </w:r>
      </w:hyperlink>
      <w:r w:rsidR="00B00DE6" w:rsidRPr="009A0C47">
        <w:rPr>
          <w:rFonts w:cs="Verdana"/>
        </w:rPr>
        <w:t xml:space="preserve"> through information related </w:t>
      </w:r>
      <w:commentRangeStart w:id="5"/>
      <w:r w:rsidR="00B13B7F">
        <w:fldChar w:fldCharType="begin"/>
      </w:r>
      <w:r w:rsidR="00B13B7F">
        <w:instrText xml:space="preserve"> HYPERLINK "http://www.businessdictionary.com/definition/cyber.html" </w:instrText>
      </w:r>
      <w:r w:rsidR="00B13B7F">
        <w:fldChar w:fldCharType="separate"/>
      </w:r>
      <w:r w:rsidR="00B00DE6" w:rsidRPr="009A0C47">
        <w:rPr>
          <w:rFonts w:cs="Verdana"/>
        </w:rPr>
        <w:t>cyber</w:t>
      </w:r>
      <w:r w:rsidR="00B13B7F">
        <w:rPr>
          <w:rFonts w:cs="Verdana"/>
        </w:rPr>
        <w:fldChar w:fldCharType="end"/>
      </w:r>
      <w:r w:rsidR="00B00DE6" w:rsidRPr="009A0C47">
        <w:rPr>
          <w:rFonts w:cs="Verdana"/>
        </w:rPr>
        <w:t xml:space="preserve"> </w:t>
      </w:r>
      <w:hyperlink r:id="rId27" w:history="1">
        <w:r w:rsidR="00B00DE6" w:rsidRPr="009A0C47">
          <w:rPr>
            <w:rFonts w:cs="Verdana"/>
          </w:rPr>
          <w:t>crime</w:t>
        </w:r>
      </w:hyperlink>
      <w:r w:rsidR="00B00DE6" w:rsidRPr="009A0C47">
        <w:rPr>
          <w:rFonts w:cs="Verdana"/>
        </w:rPr>
        <w:t>.”</w:t>
      </w:r>
      <w:r w:rsidR="00B00DE6">
        <w:rPr>
          <w:rStyle w:val="FootnoteReference"/>
          <w:rFonts w:cs="Verdana"/>
        </w:rPr>
        <w:footnoteReference w:id="2"/>
      </w:r>
      <w:commentRangeEnd w:id="5"/>
      <w:r w:rsidR="00B01D79">
        <w:rPr>
          <w:rStyle w:val="CommentReference"/>
        </w:rPr>
        <w:commentReference w:id="5"/>
      </w:r>
    </w:p>
    <w:p w14:paraId="146DAE0C" w14:textId="77777777" w:rsidR="00B00DE6" w:rsidRDefault="00B00DE6" w:rsidP="00C41DD8">
      <w:pPr>
        <w:spacing w:line="480" w:lineRule="auto"/>
      </w:pPr>
      <w:r>
        <w:rPr>
          <w:rFonts w:cs="Verdana"/>
        </w:rPr>
        <w:t xml:space="preserve">This poses a new line of inquiry, how is it that that the world we live in is so advanced and masses of information are available yet the population is becoming simpler. </w:t>
      </w:r>
      <w:r w:rsidR="002D6745">
        <w:rPr>
          <w:rFonts w:cs="Verdana"/>
        </w:rPr>
        <w:t xml:space="preserve"> One could say this is an anomaly where society is advancing yet the population is becoming increasingly more simple and ignorant. For being </w:t>
      </w:r>
      <w:proofErr w:type="gramStart"/>
      <w:r w:rsidR="002D6745">
        <w:rPr>
          <w:rFonts w:cs="Verdana"/>
        </w:rPr>
        <w:t>an information</w:t>
      </w:r>
      <w:proofErr w:type="gramEnd"/>
      <w:r w:rsidR="002D6745">
        <w:rPr>
          <w:rFonts w:cs="Verdana"/>
        </w:rPr>
        <w:t xml:space="preserve"> society the “society” is becoming less informed.</w:t>
      </w:r>
    </w:p>
    <w:p w14:paraId="4EBAB370" w14:textId="77777777" w:rsidR="00E47452" w:rsidRDefault="00E47452" w:rsidP="00E47452">
      <w:pPr>
        <w:pStyle w:val="ListParagraph"/>
        <w:spacing w:line="480" w:lineRule="auto"/>
      </w:pPr>
    </w:p>
    <w:p w14:paraId="6B82A88D" w14:textId="77777777" w:rsidR="00E47452" w:rsidRDefault="00E47452" w:rsidP="00E47452">
      <w:pPr>
        <w:pStyle w:val="ListParagraph"/>
        <w:spacing w:line="480" w:lineRule="auto"/>
      </w:pPr>
    </w:p>
    <w:p w14:paraId="0E891366" w14:textId="77777777" w:rsidR="00E47452" w:rsidRDefault="00E47452" w:rsidP="00E47452">
      <w:pPr>
        <w:pStyle w:val="ListParagraph"/>
        <w:spacing w:line="480" w:lineRule="auto"/>
      </w:pPr>
    </w:p>
    <w:sectPr w:rsidR="00E47452" w:rsidSect="003831E8">
      <w:headerReference w:type="even" r:id="rId28"/>
      <w:headerReference w:type="default" r:id="rId2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6-04-12T11:43:00Z" w:initials="JF">
    <w:p w14:paraId="3BB9F25E" w14:textId="77777777" w:rsidR="00B13B7F" w:rsidRDefault="00B13B7F">
      <w:pPr>
        <w:pStyle w:val="CommentText"/>
      </w:pPr>
      <w:r>
        <w:rPr>
          <w:rStyle w:val="CommentReference"/>
        </w:rPr>
        <w:annotationRef/>
      </w:r>
      <w:r>
        <w:t>Keep this in the 3</w:t>
      </w:r>
      <w:r w:rsidRPr="00B13B7F">
        <w:rPr>
          <w:vertAlign w:val="superscript"/>
        </w:rPr>
        <w:t>rd</w:t>
      </w:r>
      <w:r>
        <w:t xml:space="preserve"> person. That means no I, we</w:t>
      </w:r>
      <w:proofErr w:type="gramStart"/>
      <w:r>
        <w:t>,  you</w:t>
      </w:r>
      <w:proofErr w:type="gramEnd"/>
      <w:r>
        <w:t>, etc.</w:t>
      </w:r>
    </w:p>
  </w:comment>
  <w:comment w:id="1" w:author="J F" w:date="2016-04-12T11:44:00Z" w:initials="JF">
    <w:p w14:paraId="6793D078" w14:textId="77777777" w:rsidR="00B13B7F" w:rsidRDefault="00B13B7F">
      <w:pPr>
        <w:pStyle w:val="CommentText"/>
      </w:pPr>
      <w:r>
        <w:rPr>
          <w:rStyle w:val="CommentReference"/>
        </w:rPr>
        <w:annotationRef/>
      </w:r>
      <w:r>
        <w:t xml:space="preserve">Keep your opinion out of the LR. However, don’t delete this. Save it for your </w:t>
      </w:r>
      <w:proofErr w:type="spellStart"/>
      <w:r>
        <w:t>Op-ED</w:t>
      </w:r>
      <w:proofErr w:type="spellEnd"/>
      <w:r>
        <w:t xml:space="preserve">. You’ll find that this will work well with that paper. So, you kind of have a start on that assignment if you save this paragraph. </w:t>
      </w:r>
    </w:p>
  </w:comment>
  <w:comment w:id="2" w:author="J F" w:date="2016-04-12T11:45:00Z" w:initials="JF">
    <w:p w14:paraId="2CB18102" w14:textId="77777777" w:rsidR="00B13B7F" w:rsidRDefault="00B13B7F">
      <w:pPr>
        <w:pStyle w:val="CommentText"/>
      </w:pPr>
      <w:r>
        <w:rPr>
          <w:rStyle w:val="CommentReference"/>
        </w:rPr>
        <w:annotationRef/>
      </w:r>
      <w:r>
        <w:t>See previous comment</w:t>
      </w:r>
    </w:p>
  </w:comment>
  <w:comment w:id="3" w:author="J F" w:date="2016-04-12T11:45:00Z" w:initials="JF">
    <w:p w14:paraId="30AEF568" w14:textId="77777777" w:rsidR="00B13B7F" w:rsidRDefault="00B13B7F">
      <w:pPr>
        <w:pStyle w:val="CommentText"/>
      </w:pPr>
      <w:r>
        <w:rPr>
          <w:rStyle w:val="CommentReference"/>
        </w:rPr>
        <w:annotationRef/>
      </w:r>
      <w:r>
        <w:t>Include the question mark</w:t>
      </w:r>
    </w:p>
  </w:comment>
  <w:comment w:id="4" w:author="J F" w:date="2016-04-12T11:55:00Z" w:initials="JF">
    <w:p w14:paraId="43095BCA" w14:textId="77777777" w:rsidR="00B13B7F" w:rsidRDefault="00B13B7F">
      <w:pPr>
        <w:pStyle w:val="CommentText"/>
      </w:pPr>
      <w:r>
        <w:rPr>
          <w:rStyle w:val="CommentReference"/>
        </w:rPr>
        <w:annotationRef/>
      </w:r>
      <w:r>
        <w:t xml:space="preserve">This is good, but you need to cite your sources. You need to use quotes from the source. </w:t>
      </w:r>
    </w:p>
    <w:p w14:paraId="59133963" w14:textId="77777777" w:rsidR="00B13B7F" w:rsidRDefault="00B13B7F">
      <w:pPr>
        <w:pStyle w:val="CommentText"/>
      </w:pPr>
    </w:p>
    <w:p w14:paraId="518D5F1C" w14:textId="77777777" w:rsidR="00B13B7F" w:rsidRDefault="00B13B7F">
      <w:pPr>
        <w:pStyle w:val="CommentText"/>
      </w:pPr>
      <w:r>
        <w:t>This isn’t so much an analysis as it is you putting sources in conversation with each other.</w:t>
      </w:r>
    </w:p>
    <w:p w14:paraId="37868E56" w14:textId="77777777" w:rsidR="00B13B7F" w:rsidRDefault="00B13B7F">
      <w:pPr>
        <w:pStyle w:val="CommentText"/>
      </w:pPr>
    </w:p>
    <w:p w14:paraId="400F58ED" w14:textId="77777777" w:rsidR="00B13B7F" w:rsidRDefault="00B13B7F">
      <w:pPr>
        <w:pStyle w:val="CommentText"/>
      </w:pPr>
      <w:r>
        <w:t>What that means is, you have one source that, for example, might define human interaction as A, B and C. Then you have another source that either agrees with that, or builds on, or maybe even has other ways of defining human interaction.</w:t>
      </w:r>
    </w:p>
    <w:p w14:paraId="27D35437" w14:textId="77777777" w:rsidR="00B13B7F" w:rsidRDefault="00B13B7F">
      <w:pPr>
        <w:pStyle w:val="CommentText"/>
      </w:pPr>
    </w:p>
    <w:p w14:paraId="71528CD5" w14:textId="77777777" w:rsidR="00B13B7F" w:rsidRDefault="00B13B7F">
      <w:pPr>
        <w:pStyle w:val="CommentText"/>
      </w:pPr>
      <w:r>
        <w:t>Also, more importantly, this should be broken down by your questions.</w:t>
      </w:r>
    </w:p>
    <w:p w14:paraId="06F1B2D4" w14:textId="77777777" w:rsidR="00B13B7F" w:rsidRDefault="00B13B7F">
      <w:pPr>
        <w:pStyle w:val="CommentText"/>
      </w:pPr>
    </w:p>
    <w:p w14:paraId="016634C7" w14:textId="77777777" w:rsidR="00B13B7F" w:rsidRDefault="00B13B7F">
      <w:pPr>
        <w:pStyle w:val="CommentText"/>
      </w:pPr>
      <w:r>
        <w:t>Look over the student example in your guide to see how it is done, but essentially the format is this:</w:t>
      </w:r>
    </w:p>
    <w:p w14:paraId="49036DE4" w14:textId="77777777" w:rsidR="00B13B7F" w:rsidRDefault="00B13B7F">
      <w:pPr>
        <w:pStyle w:val="CommentText"/>
      </w:pPr>
    </w:p>
    <w:p w14:paraId="239B9521" w14:textId="77777777" w:rsidR="00B13B7F" w:rsidRDefault="00B13B7F">
      <w:pPr>
        <w:pStyle w:val="CommentText"/>
      </w:pPr>
      <w:r>
        <w:t>Intro with questions (you have that, though it needs some revising)</w:t>
      </w:r>
    </w:p>
    <w:p w14:paraId="22B4D501" w14:textId="77777777" w:rsidR="00B01D79" w:rsidRDefault="00B01D79">
      <w:pPr>
        <w:pStyle w:val="CommentText"/>
      </w:pPr>
    </w:p>
    <w:p w14:paraId="0E5C3BD1" w14:textId="77777777" w:rsidR="00B01D79" w:rsidRDefault="00B01D79">
      <w:pPr>
        <w:pStyle w:val="CommentText"/>
      </w:pPr>
      <w:r>
        <w:t xml:space="preserve">Question 1 </w:t>
      </w:r>
      <w:r>
        <w:br/>
        <w:t>Sources that help to answer that question</w:t>
      </w:r>
    </w:p>
    <w:p w14:paraId="036F7A1A" w14:textId="77777777" w:rsidR="00B01D79" w:rsidRDefault="00B01D79">
      <w:pPr>
        <w:pStyle w:val="CommentText"/>
      </w:pPr>
      <w:r>
        <w:t>Question 2</w:t>
      </w:r>
    </w:p>
    <w:p w14:paraId="66ABDB42" w14:textId="77777777" w:rsidR="00B01D79" w:rsidRDefault="00B01D79">
      <w:pPr>
        <w:pStyle w:val="CommentText"/>
      </w:pPr>
      <w:r>
        <w:t xml:space="preserve">Sources that help to answer </w:t>
      </w:r>
    </w:p>
    <w:p w14:paraId="6A076C6F" w14:textId="77777777" w:rsidR="00B01D79" w:rsidRDefault="00B01D79">
      <w:pPr>
        <w:pStyle w:val="CommentText"/>
      </w:pPr>
    </w:p>
    <w:p w14:paraId="39D7C906" w14:textId="77777777" w:rsidR="00B01D79" w:rsidRDefault="00B01D79">
      <w:pPr>
        <w:pStyle w:val="CommentText"/>
      </w:pPr>
      <w:r>
        <w:t xml:space="preserve">And it repeats, until you answer your questions and write a conclusion. </w:t>
      </w:r>
    </w:p>
  </w:comment>
  <w:comment w:id="5" w:author="J F" w:date="2016-04-12T11:56:00Z" w:initials="JF">
    <w:p w14:paraId="2647B7D5" w14:textId="77777777" w:rsidR="00B01D79" w:rsidRDefault="00B01D79">
      <w:pPr>
        <w:pStyle w:val="CommentText"/>
      </w:pPr>
      <w:r>
        <w:rPr>
          <w:rStyle w:val="CommentReference"/>
        </w:rPr>
        <w:annotationRef/>
      </w:r>
      <w:r>
        <w:t xml:space="preserve">So, what I’m seeing here is you’re getting close to the mark, but missing the necessary elements to make it a Lit Review and not an analysis or </w:t>
      </w:r>
      <w:r>
        <w:t>report.</w:t>
      </w:r>
      <w:bookmarkStart w:id="6" w:name="_GoBack"/>
      <w:bookmarkEnd w:id="6"/>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E518D" w14:textId="77777777" w:rsidR="00B13B7F" w:rsidRDefault="00B13B7F" w:rsidP="00F40FB9">
      <w:r>
        <w:separator/>
      </w:r>
    </w:p>
  </w:endnote>
  <w:endnote w:type="continuationSeparator" w:id="0">
    <w:p w14:paraId="27B9E4A9" w14:textId="77777777" w:rsidR="00B13B7F" w:rsidRDefault="00B13B7F" w:rsidP="00F4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5220B" w14:textId="77777777" w:rsidR="00B13B7F" w:rsidRDefault="00B13B7F" w:rsidP="00F40FB9">
      <w:r>
        <w:separator/>
      </w:r>
    </w:p>
  </w:footnote>
  <w:footnote w:type="continuationSeparator" w:id="0">
    <w:p w14:paraId="4DBD19D6" w14:textId="77777777" w:rsidR="00B13B7F" w:rsidRDefault="00B13B7F" w:rsidP="00F40FB9">
      <w:r>
        <w:continuationSeparator/>
      </w:r>
    </w:p>
  </w:footnote>
  <w:footnote w:id="1">
    <w:p w14:paraId="7CDF195B" w14:textId="77777777" w:rsidR="00B13B7F" w:rsidRPr="00FD2BD4" w:rsidRDefault="00B13B7F" w:rsidP="00FD2BD4">
      <w:pPr>
        <w:rPr>
          <w:rFonts w:cs="Helvetica Neue Light"/>
          <w:color w:val="262626"/>
          <w:sz w:val="20"/>
          <w:szCs w:val="20"/>
        </w:rPr>
      </w:pPr>
      <w:r w:rsidRPr="00FD2BD4">
        <w:rPr>
          <w:rStyle w:val="FootnoteReference"/>
          <w:sz w:val="20"/>
          <w:szCs w:val="20"/>
        </w:rPr>
        <w:footnoteRef/>
      </w:r>
      <w:r w:rsidRPr="00FD2BD4">
        <w:rPr>
          <w:sz w:val="20"/>
          <w:szCs w:val="20"/>
        </w:rPr>
        <w:t xml:space="preserve"> </w:t>
      </w:r>
      <w:r w:rsidRPr="00FD2BD4">
        <w:rPr>
          <w:rFonts w:cs="Helvetica Neue Light"/>
          <w:color w:val="262626"/>
          <w:sz w:val="20"/>
          <w:szCs w:val="20"/>
        </w:rPr>
        <w:t>K. D., &amp; D. R. (</w:t>
      </w:r>
      <w:proofErr w:type="spellStart"/>
      <w:r w:rsidRPr="00FD2BD4">
        <w:rPr>
          <w:rFonts w:cs="Helvetica Neue Light"/>
          <w:color w:val="262626"/>
          <w:sz w:val="20"/>
          <w:szCs w:val="20"/>
        </w:rPr>
        <w:t>n.d.</w:t>
      </w:r>
      <w:proofErr w:type="spellEnd"/>
      <w:r w:rsidRPr="00FD2BD4">
        <w:rPr>
          <w:rFonts w:cs="Helvetica Neue Light"/>
          <w:color w:val="262626"/>
          <w:sz w:val="20"/>
          <w:szCs w:val="20"/>
        </w:rPr>
        <w:t xml:space="preserve">). </w:t>
      </w:r>
      <w:proofErr w:type="gramStart"/>
      <w:r w:rsidRPr="00FD2BD4">
        <w:rPr>
          <w:rFonts w:cs="Helvetica Neue Light"/>
          <w:color w:val="262626"/>
          <w:sz w:val="20"/>
          <w:szCs w:val="20"/>
        </w:rPr>
        <w:t>Information in the Study of Human Interaction.</w:t>
      </w:r>
      <w:proofErr w:type="gramEnd"/>
      <w:r w:rsidRPr="00FD2BD4">
        <w:rPr>
          <w:rFonts w:cs="Helvetica Neue Light"/>
          <w:color w:val="262626"/>
          <w:sz w:val="20"/>
          <w:szCs w:val="20"/>
        </w:rPr>
        <w:t xml:space="preserve"> </w:t>
      </w:r>
      <w:proofErr w:type="gramStart"/>
      <w:r w:rsidRPr="00FD2BD4">
        <w:rPr>
          <w:rFonts w:cs="Helvetica Neue Light"/>
          <w:i/>
          <w:iCs/>
          <w:color w:val="262626"/>
          <w:sz w:val="20"/>
          <w:szCs w:val="20"/>
        </w:rPr>
        <w:t>Information in the Study of Human Interaction</w:t>
      </w:r>
      <w:r w:rsidRPr="00FD2BD4">
        <w:rPr>
          <w:rFonts w:cs="Helvetica Neue Light"/>
          <w:color w:val="262626"/>
          <w:sz w:val="20"/>
          <w:szCs w:val="20"/>
        </w:rPr>
        <w:t>.</w:t>
      </w:r>
      <w:proofErr w:type="gramEnd"/>
      <w:r w:rsidRPr="00FD2BD4">
        <w:rPr>
          <w:rFonts w:cs="Helvetica Neue Light"/>
          <w:color w:val="262626"/>
          <w:sz w:val="20"/>
          <w:szCs w:val="20"/>
        </w:rPr>
        <w:t xml:space="preserve"> Retrieved April 3, 2016.</w:t>
      </w:r>
    </w:p>
    <w:p w14:paraId="15DCB8A3" w14:textId="77777777" w:rsidR="00B13B7F" w:rsidRDefault="00B13B7F">
      <w:pPr>
        <w:pStyle w:val="FootnoteText"/>
      </w:pPr>
    </w:p>
  </w:footnote>
  <w:footnote w:id="2">
    <w:p w14:paraId="4FA4135D" w14:textId="77777777" w:rsidR="00B13B7F" w:rsidRPr="00B00DE6" w:rsidRDefault="00B13B7F" w:rsidP="00B00DE6">
      <w:pPr>
        <w:spacing w:line="480" w:lineRule="auto"/>
        <w:rPr>
          <w:sz w:val="20"/>
          <w:szCs w:val="20"/>
        </w:rPr>
      </w:pPr>
      <w:r w:rsidRPr="00B00DE6">
        <w:rPr>
          <w:rStyle w:val="FootnoteReference"/>
          <w:sz w:val="20"/>
          <w:szCs w:val="20"/>
        </w:rPr>
        <w:footnoteRef/>
      </w:r>
      <w:r w:rsidRPr="00B00DE6">
        <w:rPr>
          <w:sz w:val="20"/>
          <w:szCs w:val="20"/>
        </w:rPr>
        <w:t xml:space="preserve"> </w:t>
      </w:r>
      <w:r w:rsidRPr="00B00DE6">
        <w:rPr>
          <w:rFonts w:cs="Helvetica Neue Light"/>
          <w:color w:val="262626"/>
          <w:sz w:val="20"/>
          <w:szCs w:val="20"/>
        </w:rPr>
        <w:t xml:space="preserve">What is information society? </w:t>
      </w:r>
      <w:proofErr w:type="gramStart"/>
      <w:r w:rsidRPr="00B00DE6">
        <w:rPr>
          <w:rFonts w:cs="Helvetica Neue Light"/>
          <w:color w:val="262626"/>
          <w:sz w:val="20"/>
          <w:szCs w:val="20"/>
        </w:rPr>
        <w:t>Definition and meaning.</w:t>
      </w:r>
      <w:proofErr w:type="gramEnd"/>
      <w:r w:rsidRPr="00B00DE6">
        <w:rPr>
          <w:rFonts w:cs="Helvetica Neue Light"/>
          <w:color w:val="262626"/>
          <w:sz w:val="20"/>
          <w:szCs w:val="20"/>
        </w:rPr>
        <w:t xml:space="preserve"> (</w:t>
      </w:r>
      <w:proofErr w:type="spellStart"/>
      <w:proofErr w:type="gramStart"/>
      <w:r w:rsidRPr="00B00DE6">
        <w:rPr>
          <w:rFonts w:cs="Helvetica Neue Light"/>
          <w:color w:val="262626"/>
          <w:sz w:val="20"/>
          <w:szCs w:val="20"/>
        </w:rPr>
        <w:t>n</w:t>
      </w:r>
      <w:proofErr w:type="gramEnd"/>
      <w:r w:rsidRPr="00B00DE6">
        <w:rPr>
          <w:rFonts w:cs="Helvetica Neue Light"/>
          <w:color w:val="262626"/>
          <w:sz w:val="20"/>
          <w:szCs w:val="20"/>
        </w:rPr>
        <w:t>.d.</w:t>
      </w:r>
      <w:proofErr w:type="spellEnd"/>
      <w:r w:rsidRPr="00B00DE6">
        <w:rPr>
          <w:rFonts w:cs="Helvetica Neue Light"/>
          <w:color w:val="262626"/>
          <w:sz w:val="20"/>
          <w:szCs w:val="20"/>
        </w:rPr>
        <w:t>). Retrieved April 06, 2016, from http://www.businessdictionary.com/definition/information-society.html</w:t>
      </w:r>
    </w:p>
    <w:p w14:paraId="6487C1EE" w14:textId="77777777" w:rsidR="00B13B7F" w:rsidRDefault="00B13B7F">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57FB" w14:textId="77777777" w:rsidR="00B13B7F" w:rsidRDefault="00B13B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E3FB9" w14:textId="77777777" w:rsidR="00B13B7F" w:rsidRDefault="00B13B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A2AA9"/>
    <w:multiLevelType w:val="hybridMultilevel"/>
    <w:tmpl w:val="8A8E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B9"/>
    <w:rsid w:val="002D6745"/>
    <w:rsid w:val="003831E8"/>
    <w:rsid w:val="008F7ED1"/>
    <w:rsid w:val="00AE3883"/>
    <w:rsid w:val="00B00DE6"/>
    <w:rsid w:val="00B01D79"/>
    <w:rsid w:val="00B13B7F"/>
    <w:rsid w:val="00B77C2C"/>
    <w:rsid w:val="00C41DD8"/>
    <w:rsid w:val="00E47452"/>
    <w:rsid w:val="00F4040F"/>
    <w:rsid w:val="00F40FB9"/>
    <w:rsid w:val="00FD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8D0D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FB9"/>
    <w:pPr>
      <w:tabs>
        <w:tab w:val="center" w:pos="4320"/>
        <w:tab w:val="right" w:pos="8640"/>
      </w:tabs>
    </w:pPr>
  </w:style>
  <w:style w:type="character" w:customStyle="1" w:styleId="HeaderChar">
    <w:name w:val="Header Char"/>
    <w:basedOn w:val="DefaultParagraphFont"/>
    <w:link w:val="Header"/>
    <w:uiPriority w:val="99"/>
    <w:rsid w:val="00F40FB9"/>
  </w:style>
  <w:style w:type="paragraph" w:styleId="Footer">
    <w:name w:val="footer"/>
    <w:basedOn w:val="Normal"/>
    <w:link w:val="FooterChar"/>
    <w:uiPriority w:val="99"/>
    <w:unhideWhenUsed/>
    <w:rsid w:val="00F40FB9"/>
    <w:pPr>
      <w:tabs>
        <w:tab w:val="center" w:pos="4320"/>
        <w:tab w:val="right" w:pos="8640"/>
      </w:tabs>
    </w:pPr>
  </w:style>
  <w:style w:type="character" w:customStyle="1" w:styleId="FooterChar">
    <w:name w:val="Footer Char"/>
    <w:basedOn w:val="DefaultParagraphFont"/>
    <w:link w:val="Footer"/>
    <w:uiPriority w:val="99"/>
    <w:rsid w:val="00F40FB9"/>
  </w:style>
  <w:style w:type="paragraph" w:styleId="ListParagraph">
    <w:name w:val="List Paragraph"/>
    <w:basedOn w:val="Normal"/>
    <w:uiPriority w:val="34"/>
    <w:qFormat/>
    <w:rsid w:val="00E47452"/>
    <w:pPr>
      <w:ind w:left="720"/>
      <w:contextualSpacing/>
    </w:pPr>
  </w:style>
  <w:style w:type="paragraph" w:styleId="FootnoteText">
    <w:name w:val="footnote text"/>
    <w:basedOn w:val="Normal"/>
    <w:link w:val="FootnoteTextChar"/>
    <w:uiPriority w:val="99"/>
    <w:unhideWhenUsed/>
    <w:rsid w:val="00FD2BD4"/>
  </w:style>
  <w:style w:type="character" w:customStyle="1" w:styleId="FootnoteTextChar">
    <w:name w:val="Footnote Text Char"/>
    <w:basedOn w:val="DefaultParagraphFont"/>
    <w:link w:val="FootnoteText"/>
    <w:uiPriority w:val="99"/>
    <w:rsid w:val="00FD2BD4"/>
  </w:style>
  <w:style w:type="character" w:styleId="FootnoteReference">
    <w:name w:val="footnote reference"/>
    <w:basedOn w:val="DefaultParagraphFont"/>
    <w:uiPriority w:val="99"/>
    <w:unhideWhenUsed/>
    <w:rsid w:val="00FD2BD4"/>
    <w:rPr>
      <w:vertAlign w:val="superscript"/>
    </w:rPr>
  </w:style>
  <w:style w:type="character" w:styleId="CommentReference">
    <w:name w:val="annotation reference"/>
    <w:basedOn w:val="DefaultParagraphFont"/>
    <w:uiPriority w:val="99"/>
    <w:semiHidden/>
    <w:unhideWhenUsed/>
    <w:rsid w:val="00B13B7F"/>
    <w:rPr>
      <w:sz w:val="18"/>
      <w:szCs w:val="18"/>
    </w:rPr>
  </w:style>
  <w:style w:type="paragraph" w:styleId="CommentText">
    <w:name w:val="annotation text"/>
    <w:basedOn w:val="Normal"/>
    <w:link w:val="CommentTextChar"/>
    <w:uiPriority w:val="99"/>
    <w:semiHidden/>
    <w:unhideWhenUsed/>
    <w:rsid w:val="00B13B7F"/>
  </w:style>
  <w:style w:type="character" w:customStyle="1" w:styleId="CommentTextChar">
    <w:name w:val="Comment Text Char"/>
    <w:basedOn w:val="DefaultParagraphFont"/>
    <w:link w:val="CommentText"/>
    <w:uiPriority w:val="99"/>
    <w:semiHidden/>
    <w:rsid w:val="00B13B7F"/>
  </w:style>
  <w:style w:type="paragraph" w:styleId="CommentSubject">
    <w:name w:val="annotation subject"/>
    <w:basedOn w:val="CommentText"/>
    <w:next w:val="CommentText"/>
    <w:link w:val="CommentSubjectChar"/>
    <w:uiPriority w:val="99"/>
    <w:semiHidden/>
    <w:unhideWhenUsed/>
    <w:rsid w:val="00B13B7F"/>
    <w:rPr>
      <w:b/>
      <w:bCs/>
      <w:sz w:val="20"/>
      <w:szCs w:val="20"/>
    </w:rPr>
  </w:style>
  <w:style w:type="character" w:customStyle="1" w:styleId="CommentSubjectChar">
    <w:name w:val="Comment Subject Char"/>
    <w:basedOn w:val="CommentTextChar"/>
    <w:link w:val="CommentSubject"/>
    <w:uiPriority w:val="99"/>
    <w:semiHidden/>
    <w:rsid w:val="00B13B7F"/>
    <w:rPr>
      <w:b/>
      <w:bCs/>
      <w:sz w:val="20"/>
      <w:szCs w:val="20"/>
    </w:rPr>
  </w:style>
  <w:style w:type="paragraph" w:styleId="BalloonText">
    <w:name w:val="Balloon Text"/>
    <w:basedOn w:val="Normal"/>
    <w:link w:val="BalloonTextChar"/>
    <w:uiPriority w:val="99"/>
    <w:semiHidden/>
    <w:unhideWhenUsed/>
    <w:rsid w:val="00B13B7F"/>
    <w:rPr>
      <w:rFonts w:ascii="Lucida Grande" w:hAnsi="Lucida Grande"/>
      <w:sz w:val="18"/>
      <w:szCs w:val="18"/>
    </w:rPr>
  </w:style>
  <w:style w:type="character" w:customStyle="1" w:styleId="BalloonTextChar">
    <w:name w:val="Balloon Text Char"/>
    <w:basedOn w:val="DefaultParagraphFont"/>
    <w:link w:val="BalloonText"/>
    <w:uiPriority w:val="99"/>
    <w:semiHidden/>
    <w:rsid w:val="00B13B7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FB9"/>
    <w:pPr>
      <w:tabs>
        <w:tab w:val="center" w:pos="4320"/>
        <w:tab w:val="right" w:pos="8640"/>
      </w:tabs>
    </w:pPr>
  </w:style>
  <w:style w:type="character" w:customStyle="1" w:styleId="HeaderChar">
    <w:name w:val="Header Char"/>
    <w:basedOn w:val="DefaultParagraphFont"/>
    <w:link w:val="Header"/>
    <w:uiPriority w:val="99"/>
    <w:rsid w:val="00F40FB9"/>
  </w:style>
  <w:style w:type="paragraph" w:styleId="Footer">
    <w:name w:val="footer"/>
    <w:basedOn w:val="Normal"/>
    <w:link w:val="FooterChar"/>
    <w:uiPriority w:val="99"/>
    <w:unhideWhenUsed/>
    <w:rsid w:val="00F40FB9"/>
    <w:pPr>
      <w:tabs>
        <w:tab w:val="center" w:pos="4320"/>
        <w:tab w:val="right" w:pos="8640"/>
      </w:tabs>
    </w:pPr>
  </w:style>
  <w:style w:type="character" w:customStyle="1" w:styleId="FooterChar">
    <w:name w:val="Footer Char"/>
    <w:basedOn w:val="DefaultParagraphFont"/>
    <w:link w:val="Footer"/>
    <w:uiPriority w:val="99"/>
    <w:rsid w:val="00F40FB9"/>
  </w:style>
  <w:style w:type="paragraph" w:styleId="ListParagraph">
    <w:name w:val="List Paragraph"/>
    <w:basedOn w:val="Normal"/>
    <w:uiPriority w:val="34"/>
    <w:qFormat/>
    <w:rsid w:val="00E47452"/>
    <w:pPr>
      <w:ind w:left="720"/>
      <w:contextualSpacing/>
    </w:pPr>
  </w:style>
  <w:style w:type="paragraph" w:styleId="FootnoteText">
    <w:name w:val="footnote text"/>
    <w:basedOn w:val="Normal"/>
    <w:link w:val="FootnoteTextChar"/>
    <w:uiPriority w:val="99"/>
    <w:unhideWhenUsed/>
    <w:rsid w:val="00FD2BD4"/>
  </w:style>
  <w:style w:type="character" w:customStyle="1" w:styleId="FootnoteTextChar">
    <w:name w:val="Footnote Text Char"/>
    <w:basedOn w:val="DefaultParagraphFont"/>
    <w:link w:val="FootnoteText"/>
    <w:uiPriority w:val="99"/>
    <w:rsid w:val="00FD2BD4"/>
  </w:style>
  <w:style w:type="character" w:styleId="FootnoteReference">
    <w:name w:val="footnote reference"/>
    <w:basedOn w:val="DefaultParagraphFont"/>
    <w:uiPriority w:val="99"/>
    <w:unhideWhenUsed/>
    <w:rsid w:val="00FD2BD4"/>
    <w:rPr>
      <w:vertAlign w:val="superscript"/>
    </w:rPr>
  </w:style>
  <w:style w:type="character" w:styleId="CommentReference">
    <w:name w:val="annotation reference"/>
    <w:basedOn w:val="DefaultParagraphFont"/>
    <w:uiPriority w:val="99"/>
    <w:semiHidden/>
    <w:unhideWhenUsed/>
    <w:rsid w:val="00B13B7F"/>
    <w:rPr>
      <w:sz w:val="18"/>
      <w:szCs w:val="18"/>
    </w:rPr>
  </w:style>
  <w:style w:type="paragraph" w:styleId="CommentText">
    <w:name w:val="annotation text"/>
    <w:basedOn w:val="Normal"/>
    <w:link w:val="CommentTextChar"/>
    <w:uiPriority w:val="99"/>
    <w:semiHidden/>
    <w:unhideWhenUsed/>
    <w:rsid w:val="00B13B7F"/>
  </w:style>
  <w:style w:type="character" w:customStyle="1" w:styleId="CommentTextChar">
    <w:name w:val="Comment Text Char"/>
    <w:basedOn w:val="DefaultParagraphFont"/>
    <w:link w:val="CommentText"/>
    <w:uiPriority w:val="99"/>
    <w:semiHidden/>
    <w:rsid w:val="00B13B7F"/>
  </w:style>
  <w:style w:type="paragraph" w:styleId="CommentSubject">
    <w:name w:val="annotation subject"/>
    <w:basedOn w:val="CommentText"/>
    <w:next w:val="CommentText"/>
    <w:link w:val="CommentSubjectChar"/>
    <w:uiPriority w:val="99"/>
    <w:semiHidden/>
    <w:unhideWhenUsed/>
    <w:rsid w:val="00B13B7F"/>
    <w:rPr>
      <w:b/>
      <w:bCs/>
      <w:sz w:val="20"/>
      <w:szCs w:val="20"/>
    </w:rPr>
  </w:style>
  <w:style w:type="character" w:customStyle="1" w:styleId="CommentSubjectChar">
    <w:name w:val="Comment Subject Char"/>
    <w:basedOn w:val="CommentTextChar"/>
    <w:link w:val="CommentSubject"/>
    <w:uiPriority w:val="99"/>
    <w:semiHidden/>
    <w:rsid w:val="00B13B7F"/>
    <w:rPr>
      <w:b/>
      <w:bCs/>
      <w:sz w:val="20"/>
      <w:szCs w:val="20"/>
    </w:rPr>
  </w:style>
  <w:style w:type="paragraph" w:styleId="BalloonText">
    <w:name w:val="Balloon Text"/>
    <w:basedOn w:val="Normal"/>
    <w:link w:val="BalloonTextChar"/>
    <w:uiPriority w:val="99"/>
    <w:semiHidden/>
    <w:unhideWhenUsed/>
    <w:rsid w:val="00B13B7F"/>
    <w:rPr>
      <w:rFonts w:ascii="Lucida Grande" w:hAnsi="Lucida Grande"/>
      <w:sz w:val="18"/>
      <w:szCs w:val="18"/>
    </w:rPr>
  </w:style>
  <w:style w:type="character" w:customStyle="1" w:styleId="BalloonTextChar">
    <w:name w:val="Balloon Text Char"/>
    <w:basedOn w:val="DefaultParagraphFont"/>
    <w:link w:val="BalloonText"/>
    <w:uiPriority w:val="99"/>
    <w:semiHidden/>
    <w:rsid w:val="00B13B7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hyperlink" Target="http://www.businessdictionary.com/definition/routine.html" TargetMode="External"/><Relationship Id="rId21" Type="http://schemas.openxmlformats.org/officeDocument/2006/relationships/hyperlink" Target="http://www.businessdictionary.com/definition/stratification.html" TargetMode="External"/><Relationship Id="rId22" Type="http://schemas.openxmlformats.org/officeDocument/2006/relationships/hyperlink" Target="http://www.businessdictionary.com/definition/nation.html" TargetMode="External"/><Relationship Id="rId23" Type="http://schemas.openxmlformats.org/officeDocument/2006/relationships/hyperlink" Target="http://www.businessdictionary.com/definition/state.html" TargetMode="External"/><Relationship Id="rId24" Type="http://schemas.openxmlformats.org/officeDocument/2006/relationships/hyperlink" Target="http://www.businessdictionary.com/definition/identity.html" TargetMode="External"/><Relationship Id="rId25" Type="http://schemas.openxmlformats.org/officeDocument/2006/relationships/hyperlink" Target="http://www.businessdictionary.com/definition/sum.html" TargetMode="External"/><Relationship Id="rId26" Type="http://schemas.openxmlformats.org/officeDocument/2006/relationships/hyperlink" Target="http://www.businessdictionary.com/definition/money.html" TargetMode="External"/><Relationship Id="rId27" Type="http://schemas.openxmlformats.org/officeDocument/2006/relationships/hyperlink" Target="http://www.businessdictionary.com/definition/crime.html" TargetMode="External"/><Relationship Id="rId28" Type="http://schemas.openxmlformats.org/officeDocument/2006/relationships/header" Target="header1.xml"/><Relationship Id="rId29" Type="http://schemas.openxmlformats.org/officeDocument/2006/relationships/header" Target="head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businessdictionary.com/definition/information-technology-IT.html" TargetMode="External"/><Relationship Id="rId11" Type="http://schemas.openxmlformats.org/officeDocument/2006/relationships/hyperlink" Target="http://www.businessdictionary.com/definition/transformer.html" TargetMode="External"/><Relationship Id="rId12" Type="http://schemas.openxmlformats.org/officeDocument/2006/relationships/hyperlink" Target="http://www.businessdictionary.com/definition/production.html" TargetMode="External"/><Relationship Id="rId13" Type="http://schemas.openxmlformats.org/officeDocument/2006/relationships/hyperlink" Target="http://www.businessdictionary.com/definition/distribution.html" TargetMode="External"/><Relationship Id="rId14" Type="http://schemas.openxmlformats.org/officeDocument/2006/relationships/hyperlink" Target="http://www.businessdictionary.com/definition/information.html" TargetMode="External"/><Relationship Id="rId15" Type="http://schemas.openxmlformats.org/officeDocument/2006/relationships/hyperlink" Target="http://www.businessdictionary.com/definition/pervasive.html" TargetMode="External"/><Relationship Id="rId16" Type="http://schemas.openxmlformats.org/officeDocument/2006/relationships/hyperlink" Target="http://www.businessdictionary.com/definition/influence.html" TargetMode="External"/><Relationship Id="rId17" Type="http://schemas.openxmlformats.org/officeDocument/2006/relationships/hyperlink" Target="http://www.businessdictionary.com/definition/work.html" TargetMode="External"/><Relationship Id="rId18" Type="http://schemas.openxmlformats.org/officeDocument/2006/relationships/hyperlink" Target="http://www.businessdictionary.com/definition/individual.html" TargetMode="External"/><Relationship Id="rId19" Type="http://schemas.openxmlformats.org/officeDocument/2006/relationships/hyperlink" Target="http://www.businessdictionary.com/definition/daily.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D41A-C1C7-4E4D-A4E9-EF3DFE33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5384</Characters>
  <Application>Microsoft Macintosh Word</Application>
  <DocSecurity>0</DocSecurity>
  <Lines>44</Lines>
  <Paragraphs>12</Paragraphs>
  <ScaleCrop>false</ScaleCrop>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F</cp:lastModifiedBy>
  <cp:revision>2</cp:revision>
  <dcterms:created xsi:type="dcterms:W3CDTF">2016-04-12T17:56:00Z</dcterms:created>
  <dcterms:modified xsi:type="dcterms:W3CDTF">2016-04-12T17:56:00Z</dcterms:modified>
</cp:coreProperties>
</file>