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E3A" w:rsidRPr="007E3CA5" w:rsidRDefault="00D93E3A" w:rsidP="00D93E3A">
      <w:pPr>
        <w:spacing w:after="0" w:line="240" w:lineRule="auto"/>
        <w:jc w:val="both"/>
        <w:rPr>
          <w:rFonts w:ascii="Times New Roman" w:hAnsi="Times New Roman" w:cs="Times New Roman"/>
        </w:rPr>
      </w:pPr>
      <w:r w:rsidRPr="007E3CA5">
        <w:rPr>
          <w:rFonts w:ascii="Times New Roman" w:hAnsi="Times New Roman" w:cs="Times New Roman"/>
        </w:rPr>
        <w:t>Dr. Courtney Rivard</w:t>
      </w:r>
    </w:p>
    <w:p w:rsidR="00D93E3A" w:rsidRPr="007E3CA5" w:rsidRDefault="00D3346B" w:rsidP="00D93E3A">
      <w:pPr>
        <w:spacing w:after="0" w:line="240" w:lineRule="auto"/>
        <w:jc w:val="both"/>
        <w:rPr>
          <w:rFonts w:ascii="Times New Roman" w:hAnsi="Times New Roman" w:cs="Times New Roman"/>
        </w:rPr>
      </w:pPr>
      <w:hyperlink r:id="rId8" w:history="1">
        <w:r w:rsidR="00D93E3A" w:rsidRPr="007E3CA5">
          <w:rPr>
            <w:rStyle w:val="Hyperlink"/>
            <w:rFonts w:ascii="Times New Roman" w:hAnsi="Times New Roman" w:cs="Times New Roman"/>
          </w:rPr>
          <w:t>crivard@email.unc.edu</w:t>
        </w:r>
      </w:hyperlink>
    </w:p>
    <w:p w:rsidR="00D93E3A" w:rsidRPr="007E3CA5" w:rsidRDefault="00D93E3A" w:rsidP="00D93E3A">
      <w:pPr>
        <w:spacing w:after="0" w:line="240" w:lineRule="auto"/>
        <w:jc w:val="both"/>
        <w:rPr>
          <w:rFonts w:ascii="Times New Roman" w:hAnsi="Times New Roman" w:cs="Times New Roman"/>
        </w:rPr>
      </w:pPr>
      <w:r w:rsidRPr="007E3CA5">
        <w:rPr>
          <w:rFonts w:ascii="Times New Roman" w:hAnsi="Times New Roman" w:cs="Times New Roman"/>
        </w:rPr>
        <w:t>919-962-6871 (Writing Program)</w:t>
      </w:r>
    </w:p>
    <w:p w:rsidR="00D93E3A" w:rsidRPr="007E3CA5" w:rsidRDefault="00D93E3A" w:rsidP="00D93E3A">
      <w:pPr>
        <w:spacing w:after="0" w:line="240" w:lineRule="auto"/>
        <w:jc w:val="both"/>
        <w:rPr>
          <w:rFonts w:ascii="Times New Roman" w:hAnsi="Times New Roman" w:cs="Times New Roman"/>
        </w:rPr>
      </w:pPr>
      <w:r w:rsidRPr="007E3CA5">
        <w:rPr>
          <w:rFonts w:ascii="Times New Roman" w:hAnsi="Times New Roman" w:cs="Times New Roman"/>
        </w:rPr>
        <w:t xml:space="preserve">Office: </w:t>
      </w:r>
      <w:proofErr w:type="spellStart"/>
      <w:r w:rsidRPr="007E3CA5">
        <w:rPr>
          <w:rFonts w:ascii="Times New Roman" w:hAnsi="Times New Roman" w:cs="Times New Roman"/>
        </w:rPr>
        <w:t>Greenlaw</w:t>
      </w:r>
      <w:proofErr w:type="spellEnd"/>
      <w:r w:rsidRPr="007E3CA5">
        <w:rPr>
          <w:rFonts w:ascii="Times New Roman" w:hAnsi="Times New Roman" w:cs="Times New Roman"/>
        </w:rPr>
        <w:t xml:space="preserve"> 427</w:t>
      </w:r>
    </w:p>
    <w:p w:rsidR="00D93E3A" w:rsidRDefault="00D93E3A" w:rsidP="00D93E3A">
      <w:pPr>
        <w:spacing w:after="0" w:line="240" w:lineRule="auto"/>
        <w:jc w:val="both"/>
        <w:rPr>
          <w:rFonts w:ascii="Times New Roman" w:hAnsi="Times New Roman" w:cs="Times New Roman"/>
        </w:rPr>
      </w:pPr>
      <w:r w:rsidRPr="00CB5299">
        <w:rPr>
          <w:rFonts w:ascii="Times New Roman" w:hAnsi="Times New Roman" w:cs="Times New Roman"/>
        </w:rPr>
        <w:t xml:space="preserve">Office Hours: </w:t>
      </w:r>
      <w:r>
        <w:rPr>
          <w:rFonts w:ascii="Times New Roman" w:hAnsi="Times New Roman" w:cs="Times New Roman"/>
        </w:rPr>
        <w:t>Wednesday and Friday 9-10:30am</w:t>
      </w:r>
      <w:r w:rsidR="00211105">
        <w:rPr>
          <w:rFonts w:ascii="Times New Roman" w:hAnsi="Times New Roman" w:cs="Times New Roman"/>
        </w:rPr>
        <w:t xml:space="preserve"> – through </w:t>
      </w:r>
      <w:proofErr w:type="spellStart"/>
      <w:proofErr w:type="gramStart"/>
      <w:r w:rsidR="00211105">
        <w:rPr>
          <w:rFonts w:ascii="Times New Roman" w:hAnsi="Times New Roman" w:cs="Times New Roman"/>
        </w:rPr>
        <w:t>sakai</w:t>
      </w:r>
      <w:proofErr w:type="spellEnd"/>
      <w:proofErr w:type="gramEnd"/>
      <w:r>
        <w:rPr>
          <w:rFonts w:ascii="Times New Roman" w:hAnsi="Times New Roman" w:cs="Times New Roman"/>
        </w:rPr>
        <w:t xml:space="preserve"> and by </w:t>
      </w:r>
      <w:r w:rsidR="00211105">
        <w:rPr>
          <w:rFonts w:ascii="Times New Roman" w:hAnsi="Times New Roman" w:cs="Times New Roman"/>
        </w:rPr>
        <w:t>appointment</w:t>
      </w:r>
    </w:p>
    <w:p w:rsidR="00D93E3A" w:rsidRPr="007E3CA5" w:rsidRDefault="00D93E3A" w:rsidP="00D93E3A">
      <w:pPr>
        <w:spacing w:after="0" w:line="240" w:lineRule="auto"/>
        <w:jc w:val="both"/>
        <w:rPr>
          <w:rFonts w:ascii="Times New Roman" w:hAnsi="Times New Roman" w:cs="Times New Roman"/>
        </w:rPr>
      </w:pPr>
    </w:p>
    <w:p w:rsidR="00D93E3A" w:rsidRPr="007E3CA5" w:rsidRDefault="00D93E3A" w:rsidP="00D93E3A">
      <w:pPr>
        <w:spacing w:after="0" w:line="240" w:lineRule="auto"/>
        <w:jc w:val="center"/>
        <w:rPr>
          <w:rFonts w:ascii="Times New Roman" w:hAnsi="Times New Roman" w:cs="Times New Roman"/>
        </w:rPr>
      </w:pPr>
    </w:p>
    <w:p w:rsidR="00D93E3A" w:rsidRDefault="00D93E3A" w:rsidP="00D93E3A">
      <w:pPr>
        <w:tabs>
          <w:tab w:val="center" w:pos="46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English 317</w:t>
      </w:r>
      <w:r w:rsidRPr="007E3CA5">
        <w:rPr>
          <w:rFonts w:ascii="Times New Roman" w:hAnsi="Times New Roman" w:cs="Times New Roman"/>
          <w:b/>
          <w:sz w:val="24"/>
          <w:szCs w:val="24"/>
        </w:rPr>
        <w:t xml:space="preserve">: </w:t>
      </w:r>
      <w:r>
        <w:rPr>
          <w:rFonts w:ascii="Times New Roman" w:hAnsi="Times New Roman" w:cs="Times New Roman"/>
          <w:b/>
          <w:sz w:val="24"/>
          <w:szCs w:val="24"/>
        </w:rPr>
        <w:t>Networked Composition</w:t>
      </w:r>
    </w:p>
    <w:p w:rsidR="00D93E3A" w:rsidRDefault="00D93E3A" w:rsidP="00D93E3A">
      <w:pPr>
        <w:tabs>
          <w:tab w:val="center" w:pos="46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Spring 2016</w:t>
      </w:r>
    </w:p>
    <w:p w:rsidR="00D93E3A" w:rsidRDefault="00D93E3A" w:rsidP="00D93E3A">
      <w:pPr>
        <w:rPr>
          <w:rFonts w:ascii="Times New Roman" w:hAnsi="Times New Roman" w:cs="Times New Roman"/>
        </w:rPr>
      </w:pPr>
    </w:p>
    <w:p w:rsidR="00D93E3A" w:rsidRDefault="00D93E3A" w:rsidP="009F11CE">
      <w:pPr>
        <w:spacing w:after="0" w:line="240" w:lineRule="auto"/>
        <w:rPr>
          <w:rFonts w:ascii="Times New Roman" w:hAnsi="Times New Roman" w:cs="Times New Roman"/>
          <w:b/>
          <w:u w:val="single"/>
        </w:rPr>
      </w:pPr>
      <w:r w:rsidRPr="009F11CE">
        <w:rPr>
          <w:rFonts w:ascii="Times New Roman" w:hAnsi="Times New Roman" w:cs="Times New Roman"/>
          <w:b/>
          <w:u w:val="single"/>
        </w:rPr>
        <w:t>Overview:</w:t>
      </w:r>
    </w:p>
    <w:p w:rsidR="009F11CE" w:rsidRPr="009F11CE" w:rsidRDefault="009F11CE" w:rsidP="009F11CE">
      <w:pPr>
        <w:spacing w:after="0" w:line="240" w:lineRule="auto"/>
        <w:rPr>
          <w:rFonts w:ascii="Times New Roman" w:hAnsi="Times New Roman" w:cs="Times New Roman"/>
          <w:b/>
          <w:u w:val="single"/>
        </w:rPr>
      </w:pPr>
    </w:p>
    <w:p w:rsidR="00535883" w:rsidRPr="009F11CE" w:rsidRDefault="00D93E3A" w:rsidP="009F11CE">
      <w:pPr>
        <w:autoSpaceDE w:val="0"/>
        <w:autoSpaceDN w:val="0"/>
        <w:adjustRightInd w:val="0"/>
        <w:spacing w:after="0" w:line="240" w:lineRule="auto"/>
        <w:jc w:val="both"/>
        <w:rPr>
          <w:rFonts w:ascii="Times New Roman" w:hAnsi="Times New Roman" w:cs="Times New Roman"/>
        </w:rPr>
      </w:pPr>
      <w:r w:rsidRPr="009F11CE">
        <w:rPr>
          <w:rFonts w:ascii="Times New Roman" w:hAnsi="Times New Roman" w:cs="Times New Roman"/>
        </w:rPr>
        <w:t xml:space="preserve">What does it mean to ‘write’ in the age of digital data, screens, </w:t>
      </w:r>
      <w:proofErr w:type="gramStart"/>
      <w:r w:rsidRPr="009F11CE">
        <w:rPr>
          <w:rFonts w:ascii="Times New Roman" w:hAnsi="Times New Roman" w:cs="Times New Roman"/>
        </w:rPr>
        <w:t>Twitter</w:t>
      </w:r>
      <w:proofErr w:type="gramEnd"/>
      <w:r w:rsidRPr="009F11CE">
        <w:rPr>
          <w:rFonts w:ascii="Times New Roman" w:hAnsi="Times New Roman" w:cs="Times New Roman"/>
        </w:rPr>
        <w:t>, Facebook,</w:t>
      </w:r>
      <w:r w:rsidR="00AA7713" w:rsidRPr="009F11CE">
        <w:rPr>
          <w:rFonts w:ascii="Times New Roman" w:hAnsi="Times New Roman" w:cs="Times New Roman"/>
        </w:rPr>
        <w:t xml:space="preserve"> Snapchat</w:t>
      </w:r>
      <w:r w:rsidRPr="009F11CE">
        <w:rPr>
          <w:rFonts w:ascii="Times New Roman" w:hAnsi="Times New Roman" w:cs="Times New Roman"/>
        </w:rPr>
        <w:t xml:space="preserve"> and smart phones? </w:t>
      </w:r>
      <w:r w:rsidR="00C35406" w:rsidRPr="009F11CE">
        <w:rPr>
          <w:rFonts w:ascii="Times New Roman" w:hAnsi="Times New Roman" w:cs="Times New Roman"/>
        </w:rPr>
        <w:t xml:space="preserve">How do we </w:t>
      </w:r>
      <w:r w:rsidRPr="009F11CE">
        <w:rPr>
          <w:rFonts w:ascii="Times New Roman" w:hAnsi="Times New Roman" w:cs="Times New Roman"/>
        </w:rPr>
        <w:t xml:space="preserve">find information in this era of digital abundance? How does the construction and organization </w:t>
      </w:r>
      <w:r w:rsidR="00243A73" w:rsidRPr="009F11CE">
        <w:rPr>
          <w:rFonts w:ascii="Times New Roman" w:hAnsi="Times New Roman" w:cs="Times New Roman"/>
        </w:rPr>
        <w:t>of digital data affect</w:t>
      </w:r>
      <w:r w:rsidRPr="009F11CE">
        <w:rPr>
          <w:rFonts w:ascii="Times New Roman" w:hAnsi="Times New Roman" w:cs="Times New Roman"/>
        </w:rPr>
        <w:t xml:space="preserve"> what and how we know? How do digital technologies and the Internet affect the way we read, write, and think? </w:t>
      </w:r>
      <w:r w:rsidR="00243A73" w:rsidRPr="009F11CE">
        <w:rPr>
          <w:rFonts w:ascii="Times New Roman" w:hAnsi="Times New Roman" w:cs="Times New Roman"/>
        </w:rPr>
        <w:t>This course is designed to explore these complex questions by growing our knowledge base in digital literacy</w:t>
      </w:r>
      <w:r w:rsidR="005779B8">
        <w:rPr>
          <w:rFonts w:ascii="Times New Roman" w:hAnsi="Times New Roman" w:cs="Times New Roman"/>
        </w:rPr>
        <w:t xml:space="preserve"> and rhetoric</w:t>
      </w:r>
      <w:r w:rsidR="00243A73" w:rsidRPr="009F11CE">
        <w:rPr>
          <w:rFonts w:ascii="Times New Roman" w:hAnsi="Times New Roman" w:cs="Times New Roman"/>
        </w:rPr>
        <w:t>. We will come to understand</w:t>
      </w:r>
      <w:r w:rsidRPr="009F11CE">
        <w:rPr>
          <w:rFonts w:ascii="Times New Roman" w:hAnsi="Times New Roman" w:cs="Times New Roman"/>
        </w:rPr>
        <w:t xml:space="preserve"> digital literacy as a concept and a pra</w:t>
      </w:r>
      <w:r w:rsidR="00243A73" w:rsidRPr="009F11CE">
        <w:rPr>
          <w:rFonts w:ascii="Times New Roman" w:hAnsi="Times New Roman" w:cs="Times New Roman"/>
        </w:rPr>
        <w:t xml:space="preserve">ctice, a topic and a skill-set. </w:t>
      </w:r>
      <w:r w:rsidRPr="009F11CE">
        <w:rPr>
          <w:rFonts w:ascii="Times New Roman" w:hAnsi="Times New Roman" w:cs="Times New Roman"/>
        </w:rPr>
        <w:t>Our goal is to gain the critical perspective and literacy tools needed to understand,</w:t>
      </w:r>
      <w:r w:rsidR="00243A73" w:rsidRPr="009F11CE">
        <w:rPr>
          <w:rFonts w:ascii="Times New Roman" w:hAnsi="Times New Roman" w:cs="Times New Roman"/>
        </w:rPr>
        <w:t xml:space="preserve"> </w:t>
      </w:r>
      <w:r w:rsidRPr="009F11CE">
        <w:rPr>
          <w:rFonts w:ascii="Times New Roman" w:hAnsi="Times New Roman" w:cs="Times New Roman"/>
        </w:rPr>
        <w:t>critique, and actively participate in—rather than just blindly and passively use—our</w:t>
      </w:r>
      <w:r w:rsidR="00243A73" w:rsidRPr="009F11CE">
        <w:rPr>
          <w:rFonts w:ascii="Times New Roman" w:hAnsi="Times New Roman" w:cs="Times New Roman"/>
        </w:rPr>
        <w:t xml:space="preserve"> </w:t>
      </w:r>
      <w:r w:rsidRPr="009F11CE">
        <w:rPr>
          <w:rFonts w:ascii="Times New Roman" w:hAnsi="Times New Roman" w:cs="Times New Roman"/>
        </w:rPr>
        <w:t>contemporary digital medi</w:t>
      </w:r>
      <w:r w:rsidR="00C35406" w:rsidRPr="009F11CE">
        <w:rPr>
          <w:rFonts w:ascii="Times New Roman" w:hAnsi="Times New Roman" w:cs="Times New Roman"/>
        </w:rPr>
        <w:t xml:space="preserve">a. </w:t>
      </w:r>
    </w:p>
    <w:p w:rsidR="00535883" w:rsidRPr="009F11CE" w:rsidRDefault="00535883" w:rsidP="009F11CE">
      <w:pPr>
        <w:autoSpaceDE w:val="0"/>
        <w:autoSpaceDN w:val="0"/>
        <w:adjustRightInd w:val="0"/>
        <w:spacing w:after="0" w:line="240" w:lineRule="auto"/>
        <w:jc w:val="both"/>
        <w:rPr>
          <w:rFonts w:ascii="Times New Roman" w:hAnsi="Times New Roman" w:cs="Times New Roman"/>
        </w:rPr>
      </w:pPr>
    </w:p>
    <w:p w:rsidR="00243A73" w:rsidRPr="009F11CE" w:rsidRDefault="00C35406" w:rsidP="009F11CE">
      <w:pPr>
        <w:autoSpaceDE w:val="0"/>
        <w:autoSpaceDN w:val="0"/>
        <w:adjustRightInd w:val="0"/>
        <w:spacing w:after="0" w:line="240" w:lineRule="auto"/>
        <w:jc w:val="both"/>
        <w:rPr>
          <w:rFonts w:ascii="Times New Roman" w:hAnsi="Times New Roman" w:cs="Times New Roman"/>
        </w:rPr>
      </w:pPr>
      <w:r w:rsidRPr="009F11CE">
        <w:rPr>
          <w:rFonts w:ascii="Times New Roman" w:hAnsi="Times New Roman" w:cs="Times New Roman"/>
        </w:rPr>
        <w:t>To this end, we will begin by reading and writing about major theories in digital literacy</w:t>
      </w:r>
      <w:r w:rsidR="005779B8">
        <w:rPr>
          <w:rFonts w:ascii="Times New Roman" w:hAnsi="Times New Roman" w:cs="Times New Roman"/>
        </w:rPr>
        <w:t xml:space="preserve"> and rhetoric</w:t>
      </w:r>
      <w:r w:rsidRPr="009F11CE">
        <w:rPr>
          <w:rFonts w:ascii="Times New Roman" w:hAnsi="Times New Roman" w:cs="Times New Roman"/>
        </w:rPr>
        <w:t xml:space="preserve"> in the first part of the course. In the second part of the course, we will use and perhaps challenge these theories to complete a major collaborative project with Yale University. In this project, we will bring a set of ‘life histories’ that are part of the Federal Writers’ Project housed in UNC’s Southern Historical Collection</w:t>
      </w:r>
      <w:r w:rsidR="00535883" w:rsidRPr="009F11CE">
        <w:rPr>
          <w:rFonts w:ascii="Times New Roman" w:hAnsi="Times New Roman" w:cs="Times New Roman"/>
        </w:rPr>
        <w:t xml:space="preserve"> (</w:t>
      </w:r>
      <w:hyperlink r:id="rId9" w:history="1">
        <w:r w:rsidR="00535883" w:rsidRPr="009F11CE">
          <w:rPr>
            <w:rStyle w:val="Hyperlink"/>
            <w:rFonts w:ascii="Times New Roman" w:hAnsi="Times New Roman" w:cs="Times New Roman"/>
          </w:rPr>
          <w:t>http://www2.lib.unc.edu/mss/inv/f/Federal_Writers%27Project.html</w:t>
        </w:r>
      </w:hyperlink>
      <w:r w:rsidR="00535883" w:rsidRPr="009F11CE">
        <w:rPr>
          <w:rFonts w:ascii="Times New Roman" w:hAnsi="Times New Roman" w:cs="Times New Roman"/>
        </w:rPr>
        <w:t xml:space="preserve">) </w:t>
      </w:r>
      <w:r w:rsidRPr="009F11CE">
        <w:rPr>
          <w:rFonts w:ascii="Times New Roman" w:hAnsi="Times New Roman" w:cs="Times New Roman"/>
        </w:rPr>
        <w:t xml:space="preserve">into Yale’s newly created </w:t>
      </w:r>
      <w:proofErr w:type="spellStart"/>
      <w:r w:rsidRPr="009F11CE">
        <w:rPr>
          <w:rFonts w:ascii="Times New Roman" w:hAnsi="Times New Roman" w:cs="Times New Roman"/>
        </w:rPr>
        <w:t>Photogrammar</w:t>
      </w:r>
      <w:proofErr w:type="spellEnd"/>
      <w:r w:rsidRPr="009F11CE">
        <w:rPr>
          <w:rFonts w:ascii="Times New Roman" w:hAnsi="Times New Roman" w:cs="Times New Roman"/>
        </w:rPr>
        <w:t xml:space="preserve"> project</w:t>
      </w:r>
      <w:r w:rsidR="00535883" w:rsidRPr="009F11CE">
        <w:rPr>
          <w:rFonts w:ascii="Times New Roman" w:hAnsi="Times New Roman" w:cs="Times New Roman"/>
        </w:rPr>
        <w:t xml:space="preserve"> (</w:t>
      </w:r>
      <w:hyperlink r:id="rId10" w:history="1">
        <w:r w:rsidR="00535883" w:rsidRPr="009F11CE">
          <w:rPr>
            <w:rStyle w:val="Hyperlink"/>
            <w:rFonts w:ascii="Times New Roman" w:hAnsi="Times New Roman" w:cs="Times New Roman"/>
          </w:rPr>
          <w:t>http://photogrammar.yale.edu/</w:t>
        </w:r>
      </w:hyperlink>
      <w:r w:rsidR="00535883" w:rsidRPr="009F11CE">
        <w:rPr>
          <w:rFonts w:ascii="Times New Roman" w:hAnsi="Times New Roman" w:cs="Times New Roman"/>
        </w:rPr>
        <w:t>)</w:t>
      </w:r>
      <w:r w:rsidRPr="009F11CE">
        <w:rPr>
          <w:rFonts w:ascii="Times New Roman" w:hAnsi="Times New Roman" w:cs="Times New Roman"/>
        </w:rPr>
        <w:t xml:space="preserve">. </w:t>
      </w:r>
      <w:r w:rsidR="00535883" w:rsidRPr="009F11CE">
        <w:rPr>
          <w:rFonts w:ascii="Times New Roman" w:hAnsi="Times New Roman" w:cs="Times New Roman"/>
        </w:rPr>
        <w:t xml:space="preserve">The </w:t>
      </w:r>
      <w:hyperlink r:id="rId11" w:history="1">
        <w:r w:rsidR="00535883" w:rsidRPr="009F11CE">
          <w:rPr>
            <w:rStyle w:val="Hyperlink"/>
            <w:rFonts w:ascii="Times New Roman" w:hAnsi="Times New Roman" w:cs="Times New Roman"/>
          </w:rPr>
          <w:t>Federal Writers’ Project</w:t>
        </w:r>
      </w:hyperlink>
      <w:r w:rsidR="00535883" w:rsidRPr="009F11CE">
        <w:rPr>
          <w:rFonts w:ascii="Times New Roman" w:hAnsi="Times New Roman" w:cs="Times New Roman"/>
        </w:rPr>
        <w:t xml:space="preserve"> was funded by the federal government under the New Deal during the Great Depression in order to support written work. As part of this project, ‘life histories’ were collected to document the lives </w:t>
      </w:r>
      <w:r w:rsidR="005779B8">
        <w:rPr>
          <w:rFonts w:ascii="Times New Roman" w:hAnsi="Times New Roman" w:cs="Times New Roman"/>
        </w:rPr>
        <w:t xml:space="preserve">of </w:t>
      </w:r>
      <w:r w:rsidR="00535883" w:rsidRPr="009F11CE">
        <w:rPr>
          <w:rFonts w:ascii="Times New Roman" w:hAnsi="Times New Roman" w:cs="Times New Roman"/>
        </w:rPr>
        <w:t xml:space="preserve">everyday people from all walks of life from across the country. These life histories detail the complexities of race, gender, class, and the general turmoil of the Great Depression. Yale’s </w:t>
      </w:r>
      <w:proofErr w:type="spellStart"/>
      <w:r w:rsidR="00535883" w:rsidRPr="009F11CE">
        <w:rPr>
          <w:rFonts w:ascii="Times New Roman" w:hAnsi="Times New Roman" w:cs="Times New Roman"/>
        </w:rPr>
        <w:t>Photogrammar</w:t>
      </w:r>
      <w:proofErr w:type="spellEnd"/>
      <w:r w:rsidR="00535883" w:rsidRPr="009F11CE">
        <w:rPr>
          <w:rFonts w:ascii="Times New Roman" w:hAnsi="Times New Roman" w:cs="Times New Roman"/>
        </w:rPr>
        <w:t xml:space="preserve"> visually maps out the tens of thousands of photographs taken by the Farm Security Administration also during this same time period.</w:t>
      </w:r>
      <w:r w:rsidR="00AA7713" w:rsidRPr="009F11CE">
        <w:rPr>
          <w:rFonts w:ascii="Times New Roman" w:hAnsi="Times New Roman" w:cs="Times New Roman"/>
        </w:rPr>
        <w:t xml:space="preserve"> We will generate</w:t>
      </w:r>
      <w:r w:rsidRPr="009F11CE">
        <w:rPr>
          <w:rFonts w:ascii="Times New Roman" w:hAnsi="Times New Roman" w:cs="Times New Roman"/>
        </w:rPr>
        <w:t xml:space="preserve"> metadata from the life histories by using XML encoding that will be used to create another visualization layer to the existing </w:t>
      </w:r>
      <w:proofErr w:type="spellStart"/>
      <w:r w:rsidRPr="009F11CE">
        <w:rPr>
          <w:rFonts w:ascii="Times New Roman" w:hAnsi="Times New Roman" w:cs="Times New Roman"/>
        </w:rPr>
        <w:t>Photogrammar</w:t>
      </w:r>
      <w:proofErr w:type="spellEnd"/>
      <w:r w:rsidRPr="009F11CE">
        <w:rPr>
          <w:rFonts w:ascii="Times New Roman" w:hAnsi="Times New Roman" w:cs="Times New Roman"/>
        </w:rPr>
        <w:t xml:space="preserve"> map. While this language may seem new or even intimidating to us at the outset</w:t>
      </w:r>
      <w:r w:rsidR="00535883" w:rsidRPr="009F11CE">
        <w:rPr>
          <w:rFonts w:ascii="Times New Roman" w:hAnsi="Times New Roman" w:cs="Times New Roman"/>
        </w:rPr>
        <w:t xml:space="preserve">, by the end </w:t>
      </w:r>
      <w:r w:rsidR="00AA7713" w:rsidRPr="009F11CE">
        <w:rPr>
          <w:rFonts w:ascii="Times New Roman" w:hAnsi="Times New Roman" w:cs="Times New Roman"/>
        </w:rPr>
        <w:t xml:space="preserve">of the course we will </w:t>
      </w:r>
      <w:r w:rsidR="00535883" w:rsidRPr="009F11CE">
        <w:rPr>
          <w:rFonts w:ascii="Times New Roman" w:hAnsi="Times New Roman" w:cs="Times New Roman"/>
        </w:rPr>
        <w:t>have learned the necessary skills to complete and even challenge these practices. Mo</w:t>
      </w:r>
      <w:r w:rsidR="00AA7713" w:rsidRPr="009F11CE">
        <w:rPr>
          <w:rFonts w:ascii="Times New Roman" w:hAnsi="Times New Roman" w:cs="Times New Roman"/>
        </w:rPr>
        <w:t>reover, we</w:t>
      </w:r>
      <w:r w:rsidR="00535883" w:rsidRPr="009F11CE">
        <w:rPr>
          <w:rFonts w:ascii="Times New Roman" w:hAnsi="Times New Roman" w:cs="Times New Roman"/>
        </w:rPr>
        <w:t xml:space="preserve"> will have helped</w:t>
      </w:r>
      <w:r w:rsidR="00AA7713" w:rsidRPr="009F11CE">
        <w:rPr>
          <w:rFonts w:ascii="Times New Roman" w:hAnsi="Times New Roman" w:cs="Times New Roman"/>
        </w:rPr>
        <w:t xml:space="preserve"> to merge and visualize two distinct archives relating to the Great Depression that will help scholars and public audiences to better understand what it was </w:t>
      </w:r>
      <w:r w:rsidR="005779B8">
        <w:rPr>
          <w:rFonts w:ascii="Times New Roman" w:hAnsi="Times New Roman" w:cs="Times New Roman"/>
        </w:rPr>
        <w:t xml:space="preserve">like </w:t>
      </w:r>
      <w:r w:rsidR="00AA7713" w:rsidRPr="009F11CE">
        <w:rPr>
          <w:rFonts w:ascii="Times New Roman" w:hAnsi="Times New Roman" w:cs="Times New Roman"/>
        </w:rPr>
        <w:t>to live through this desperate time in American history.</w:t>
      </w:r>
    </w:p>
    <w:p w:rsidR="00243A73" w:rsidRPr="009F11CE" w:rsidRDefault="00243A73" w:rsidP="009F11CE">
      <w:pPr>
        <w:autoSpaceDE w:val="0"/>
        <w:autoSpaceDN w:val="0"/>
        <w:adjustRightInd w:val="0"/>
        <w:spacing w:after="0" w:line="240" w:lineRule="auto"/>
        <w:rPr>
          <w:rFonts w:ascii="Times New Roman" w:hAnsi="Times New Roman" w:cs="Times New Roman"/>
        </w:rPr>
      </w:pPr>
    </w:p>
    <w:p w:rsidR="00D93E3A" w:rsidRPr="009F11CE" w:rsidRDefault="00D93E3A" w:rsidP="009F11CE">
      <w:pPr>
        <w:autoSpaceDE w:val="0"/>
        <w:autoSpaceDN w:val="0"/>
        <w:adjustRightInd w:val="0"/>
        <w:spacing w:after="0" w:line="240" w:lineRule="auto"/>
        <w:rPr>
          <w:rFonts w:ascii="Times New Roman" w:hAnsi="Times New Roman" w:cs="Times New Roman"/>
          <w:b/>
          <w:u w:val="single"/>
        </w:rPr>
      </w:pPr>
      <w:r w:rsidRPr="009F11CE">
        <w:rPr>
          <w:rFonts w:ascii="Times New Roman" w:hAnsi="Times New Roman" w:cs="Times New Roman"/>
          <w:b/>
          <w:u w:val="single"/>
        </w:rPr>
        <w:t>Learning Outcomes:</w:t>
      </w:r>
    </w:p>
    <w:p w:rsidR="001F185A" w:rsidRPr="009F11CE" w:rsidRDefault="001F185A" w:rsidP="009F11CE">
      <w:pPr>
        <w:autoSpaceDE w:val="0"/>
        <w:autoSpaceDN w:val="0"/>
        <w:adjustRightInd w:val="0"/>
        <w:spacing w:after="0" w:line="240" w:lineRule="auto"/>
        <w:rPr>
          <w:rFonts w:ascii="Times New Roman" w:hAnsi="Times New Roman" w:cs="Times New Roman"/>
          <w:b/>
          <w:u w:val="single"/>
        </w:rPr>
      </w:pPr>
    </w:p>
    <w:p w:rsidR="001C2BB7" w:rsidRPr="009F11CE" w:rsidRDefault="001C2BB7" w:rsidP="009F11CE">
      <w:pPr>
        <w:pStyle w:val="ListParagraph"/>
        <w:numPr>
          <w:ilvl w:val="0"/>
          <w:numId w:val="3"/>
        </w:numPr>
        <w:autoSpaceDE w:val="0"/>
        <w:autoSpaceDN w:val="0"/>
        <w:adjustRightInd w:val="0"/>
        <w:spacing w:after="0" w:line="240" w:lineRule="auto"/>
        <w:rPr>
          <w:rFonts w:ascii="Times New Roman" w:hAnsi="Times New Roman" w:cs="Times New Roman"/>
        </w:rPr>
      </w:pPr>
      <w:r w:rsidRPr="009F11CE">
        <w:rPr>
          <w:rFonts w:ascii="Times New Roman" w:hAnsi="Times New Roman" w:cs="Times New Roman"/>
        </w:rPr>
        <w:t>recognize and engage new modes of reading and writing in digital environments</w:t>
      </w:r>
    </w:p>
    <w:p w:rsidR="001F185A" w:rsidRPr="009F11CE" w:rsidRDefault="001F185A" w:rsidP="009F11CE">
      <w:pPr>
        <w:pStyle w:val="ListParagraph"/>
        <w:numPr>
          <w:ilvl w:val="0"/>
          <w:numId w:val="3"/>
        </w:numPr>
        <w:autoSpaceDE w:val="0"/>
        <w:autoSpaceDN w:val="0"/>
        <w:adjustRightInd w:val="0"/>
        <w:spacing w:after="0" w:line="240" w:lineRule="auto"/>
        <w:rPr>
          <w:rFonts w:ascii="Times New Roman" w:hAnsi="Times New Roman" w:cs="Times New Roman"/>
        </w:rPr>
      </w:pPr>
      <w:r w:rsidRPr="009F11CE">
        <w:rPr>
          <w:rFonts w:ascii="Times New Roman" w:hAnsi="Times New Roman" w:cs="Times New Roman"/>
        </w:rPr>
        <w:t>be able to apply basic theoretica</w:t>
      </w:r>
      <w:r w:rsidR="0024272D">
        <w:rPr>
          <w:rFonts w:ascii="Times New Roman" w:hAnsi="Times New Roman" w:cs="Times New Roman"/>
        </w:rPr>
        <w:t xml:space="preserve">l concepts of digital media, </w:t>
      </w:r>
      <w:r w:rsidRPr="009F11CE">
        <w:rPr>
          <w:rFonts w:ascii="Times New Roman" w:hAnsi="Times New Roman" w:cs="Times New Roman"/>
        </w:rPr>
        <w:t>literacy</w:t>
      </w:r>
      <w:r w:rsidR="0024272D">
        <w:rPr>
          <w:rFonts w:ascii="Times New Roman" w:hAnsi="Times New Roman" w:cs="Times New Roman"/>
        </w:rPr>
        <w:t>, and rhetoric</w:t>
      </w:r>
    </w:p>
    <w:p w:rsidR="001C2BB7" w:rsidRPr="009F11CE" w:rsidRDefault="001C2BB7" w:rsidP="009F11CE">
      <w:pPr>
        <w:pStyle w:val="ListParagraph"/>
        <w:numPr>
          <w:ilvl w:val="0"/>
          <w:numId w:val="3"/>
        </w:numPr>
        <w:autoSpaceDE w:val="0"/>
        <w:autoSpaceDN w:val="0"/>
        <w:adjustRightInd w:val="0"/>
        <w:spacing w:after="0" w:line="240" w:lineRule="auto"/>
        <w:rPr>
          <w:rFonts w:ascii="Times New Roman" w:hAnsi="Times New Roman" w:cs="Times New Roman"/>
        </w:rPr>
      </w:pPr>
      <w:r w:rsidRPr="009F11CE">
        <w:rPr>
          <w:rFonts w:ascii="Times New Roman" w:hAnsi="Times New Roman" w:cs="Times New Roman"/>
        </w:rPr>
        <w:t>practice basic XML, specifically TEI, and data analysis</w:t>
      </w:r>
    </w:p>
    <w:p w:rsidR="001C2BB7" w:rsidRPr="009F11CE" w:rsidRDefault="001C2BB7" w:rsidP="009F11CE">
      <w:pPr>
        <w:pStyle w:val="ListParagraph"/>
        <w:numPr>
          <w:ilvl w:val="0"/>
          <w:numId w:val="3"/>
        </w:numPr>
        <w:autoSpaceDE w:val="0"/>
        <w:autoSpaceDN w:val="0"/>
        <w:adjustRightInd w:val="0"/>
        <w:spacing w:after="0" w:line="240" w:lineRule="auto"/>
        <w:rPr>
          <w:rFonts w:ascii="Times New Roman" w:hAnsi="Times New Roman" w:cs="Times New Roman"/>
        </w:rPr>
      </w:pPr>
      <w:r w:rsidRPr="009F11CE">
        <w:rPr>
          <w:rFonts w:ascii="Times New Roman" w:hAnsi="Times New Roman" w:cs="Times New Roman"/>
        </w:rPr>
        <w:t>understand the production and use of metadata for data visualization</w:t>
      </w:r>
    </w:p>
    <w:p w:rsidR="001C2BB7" w:rsidRPr="009F11CE" w:rsidRDefault="001C2BB7" w:rsidP="009F11CE">
      <w:pPr>
        <w:pStyle w:val="ListParagraph"/>
        <w:numPr>
          <w:ilvl w:val="0"/>
          <w:numId w:val="1"/>
        </w:numPr>
        <w:autoSpaceDE w:val="0"/>
        <w:autoSpaceDN w:val="0"/>
        <w:adjustRightInd w:val="0"/>
        <w:spacing w:after="0" w:line="240" w:lineRule="auto"/>
        <w:rPr>
          <w:rFonts w:ascii="Times New Roman" w:hAnsi="Times New Roman" w:cs="Times New Roman"/>
        </w:rPr>
      </w:pPr>
      <w:r w:rsidRPr="009F11CE">
        <w:rPr>
          <w:rFonts w:ascii="Times New Roman" w:hAnsi="Times New Roman" w:cs="Times New Roman"/>
        </w:rPr>
        <w:t>recognize how to validate online sources</w:t>
      </w:r>
    </w:p>
    <w:p w:rsidR="001F185A" w:rsidRPr="009F11CE" w:rsidRDefault="0024272D" w:rsidP="009F11CE">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reflect critically on your</w:t>
      </w:r>
      <w:r w:rsidR="001C2BB7" w:rsidRPr="009F11CE">
        <w:rPr>
          <w:rFonts w:ascii="Times New Roman" w:hAnsi="Times New Roman" w:cs="Times New Roman"/>
        </w:rPr>
        <w:t xml:space="preserve"> ability to employ different modalities of </w:t>
      </w:r>
      <w:r>
        <w:rPr>
          <w:rFonts w:ascii="Times New Roman" w:hAnsi="Times New Roman" w:cs="Times New Roman"/>
        </w:rPr>
        <w:t>composition</w:t>
      </w:r>
    </w:p>
    <w:p w:rsidR="001F185A" w:rsidRPr="009F11CE" w:rsidRDefault="001F185A" w:rsidP="009F11CE">
      <w:pPr>
        <w:pStyle w:val="ListParagraph"/>
        <w:numPr>
          <w:ilvl w:val="0"/>
          <w:numId w:val="1"/>
        </w:numPr>
        <w:autoSpaceDE w:val="0"/>
        <w:autoSpaceDN w:val="0"/>
        <w:adjustRightInd w:val="0"/>
        <w:spacing w:after="0" w:line="240" w:lineRule="auto"/>
        <w:rPr>
          <w:rFonts w:ascii="Times New Roman" w:hAnsi="Times New Roman" w:cs="Times New Roman"/>
        </w:rPr>
      </w:pPr>
      <w:r w:rsidRPr="009F11CE">
        <w:rPr>
          <w:rFonts w:ascii="Times New Roman" w:hAnsi="Times New Roman" w:cs="Times New Roman"/>
        </w:rPr>
        <w:t>engage in the collaborative production of knowledge</w:t>
      </w:r>
    </w:p>
    <w:p w:rsidR="001F185A" w:rsidRPr="009F11CE" w:rsidRDefault="001F185A" w:rsidP="009F11CE">
      <w:pPr>
        <w:pStyle w:val="ListParagraph"/>
        <w:numPr>
          <w:ilvl w:val="0"/>
          <w:numId w:val="1"/>
        </w:numPr>
        <w:autoSpaceDE w:val="0"/>
        <w:autoSpaceDN w:val="0"/>
        <w:adjustRightInd w:val="0"/>
        <w:spacing w:after="0" w:line="240" w:lineRule="auto"/>
        <w:rPr>
          <w:rFonts w:ascii="Times New Roman" w:hAnsi="Times New Roman" w:cs="Times New Roman"/>
        </w:rPr>
      </w:pPr>
      <w:r w:rsidRPr="009F11CE">
        <w:rPr>
          <w:rFonts w:ascii="Times New Roman" w:hAnsi="Times New Roman" w:cs="Times New Roman"/>
        </w:rPr>
        <w:t>learn about the significance and complexities of the Federal Writers’ Project</w:t>
      </w:r>
    </w:p>
    <w:p w:rsidR="00F70A13" w:rsidRPr="009F11CE" w:rsidRDefault="00F70A13" w:rsidP="009F11CE">
      <w:pPr>
        <w:autoSpaceDE w:val="0"/>
        <w:autoSpaceDN w:val="0"/>
        <w:adjustRightInd w:val="0"/>
        <w:spacing w:after="0" w:line="240" w:lineRule="auto"/>
        <w:rPr>
          <w:rFonts w:ascii="Times New Roman" w:hAnsi="Times New Roman" w:cs="Times New Roman"/>
        </w:rPr>
      </w:pPr>
    </w:p>
    <w:p w:rsidR="00D93E3A" w:rsidRPr="009F11CE" w:rsidRDefault="00D93E3A" w:rsidP="009F11CE">
      <w:pPr>
        <w:pStyle w:val="ListParagraph"/>
        <w:autoSpaceDE w:val="0"/>
        <w:autoSpaceDN w:val="0"/>
        <w:adjustRightInd w:val="0"/>
        <w:spacing w:after="0" w:line="240" w:lineRule="auto"/>
        <w:ind w:left="1440"/>
        <w:rPr>
          <w:rFonts w:ascii="Times New Roman" w:hAnsi="Times New Roman" w:cs="Times New Roman"/>
        </w:rPr>
      </w:pPr>
    </w:p>
    <w:p w:rsidR="00D93E3A" w:rsidRDefault="00D93E3A" w:rsidP="009F11CE">
      <w:pPr>
        <w:spacing w:after="0" w:line="240" w:lineRule="auto"/>
        <w:jc w:val="both"/>
        <w:rPr>
          <w:rFonts w:ascii="Times New Roman" w:hAnsi="Times New Roman" w:cs="Times New Roman"/>
          <w:b/>
          <w:u w:val="single"/>
        </w:rPr>
      </w:pPr>
      <w:r w:rsidRPr="009F11CE">
        <w:rPr>
          <w:rFonts w:ascii="Times New Roman" w:hAnsi="Times New Roman" w:cs="Times New Roman"/>
          <w:b/>
          <w:u w:val="single"/>
        </w:rPr>
        <w:t xml:space="preserve">Course Design </w:t>
      </w:r>
    </w:p>
    <w:p w:rsidR="009F11CE" w:rsidRPr="009F11CE" w:rsidRDefault="009F11CE" w:rsidP="009F11CE">
      <w:pPr>
        <w:spacing w:after="0" w:line="240" w:lineRule="auto"/>
        <w:jc w:val="both"/>
        <w:rPr>
          <w:rFonts w:ascii="Times New Roman" w:hAnsi="Times New Roman" w:cs="Times New Roman"/>
          <w:b/>
          <w:u w:val="single"/>
        </w:rPr>
      </w:pP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rPr>
        <w:t>The course will be organized around the following principles:</w:t>
      </w:r>
    </w:p>
    <w:p w:rsidR="009F11CE" w:rsidRDefault="009F11CE" w:rsidP="009F11CE">
      <w:pPr>
        <w:spacing w:after="0" w:line="240" w:lineRule="auto"/>
        <w:jc w:val="both"/>
        <w:rPr>
          <w:rFonts w:ascii="Times New Roman" w:hAnsi="Times New Roman" w:cs="Times New Roman"/>
          <w:b/>
        </w:rPr>
      </w:pP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b/>
        </w:rPr>
        <w:t>Workshop format</w:t>
      </w:r>
      <w:r w:rsidRPr="009F11CE">
        <w:rPr>
          <w:rFonts w:ascii="Times New Roman" w:hAnsi="Times New Roman" w:cs="Times New Roman"/>
        </w:rPr>
        <w:t xml:space="preserve">: Classes will be taught using a workshop approach that emphasizes the role of writing in learning and promotes interactive, experiential learning (as opposed to a presentational lecture format). My instruction will emphasize process: how to read, write, analyze, interpret, understand, and create oral, written or multimedia texts. Your voices and texts will be central to this class through large and small group discussion, oral presentations, class leadership, and project demonstrations. </w:t>
      </w:r>
    </w:p>
    <w:p w:rsidR="009F11CE" w:rsidRDefault="009F11CE" w:rsidP="009F11CE">
      <w:pPr>
        <w:spacing w:after="0" w:line="240" w:lineRule="auto"/>
        <w:jc w:val="both"/>
        <w:rPr>
          <w:rFonts w:ascii="Times New Roman" w:hAnsi="Times New Roman" w:cs="Times New Roman"/>
          <w:b/>
        </w:rPr>
      </w:pP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b/>
        </w:rPr>
        <w:t>Social networks</w:t>
      </w:r>
      <w:r w:rsidRPr="009F11CE">
        <w:rPr>
          <w:rFonts w:ascii="Times New Roman" w:hAnsi="Times New Roman" w:cs="Times New Roman"/>
        </w:rPr>
        <w:t>: Each of you will become a member of a small working group</w:t>
      </w:r>
      <w:r w:rsidR="001F185A" w:rsidRPr="009F11CE">
        <w:rPr>
          <w:rFonts w:ascii="Times New Roman" w:hAnsi="Times New Roman" w:cs="Times New Roman"/>
        </w:rPr>
        <w:t xml:space="preserve"> during the second part of semester</w:t>
      </w:r>
      <w:r w:rsidRPr="009F11CE">
        <w:rPr>
          <w:rFonts w:ascii="Times New Roman" w:hAnsi="Times New Roman" w:cs="Times New Roman"/>
        </w:rPr>
        <w:t xml:space="preserve">.  These groups will serve as writing groups, discussion groups, as smaller cohorts in the larger community.  Your groups will function inside and outside the course.  </w:t>
      </w:r>
    </w:p>
    <w:p w:rsidR="009F11CE" w:rsidRDefault="009F11CE" w:rsidP="009F11CE">
      <w:pPr>
        <w:spacing w:after="0" w:line="240" w:lineRule="auto"/>
        <w:jc w:val="both"/>
        <w:rPr>
          <w:rFonts w:ascii="Times New Roman" w:hAnsi="Times New Roman" w:cs="Times New Roman"/>
          <w:b/>
        </w:rPr>
      </w:pP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b/>
        </w:rPr>
        <w:t>Open-Source sharing</w:t>
      </w:r>
      <w:r w:rsidRPr="009F11CE">
        <w:rPr>
          <w:rFonts w:ascii="Times New Roman" w:hAnsi="Times New Roman" w:cs="Times New Roman"/>
        </w:rPr>
        <w:t xml:space="preserve">: We will be centering technology in our learning process.  To that end, we will post all our assignments, homework, and other contributions on our class’s Sakai site or our Trello board, making them viewable to everyone in the class.  This open-source sharing fosters collaborative learning as your peers can learn from what you posted.  Because we will be relying on our Sakai site and Trello board both in and outside of the classroom, </w:t>
      </w:r>
      <w:r w:rsidRPr="009F11CE">
        <w:rPr>
          <w:rFonts w:ascii="Times New Roman" w:hAnsi="Times New Roman" w:cs="Times New Roman"/>
          <w:b/>
        </w:rPr>
        <w:t>it is imperative that you bring your laptop or tablet to every class</w:t>
      </w:r>
      <w:r w:rsidRPr="009F11CE">
        <w:rPr>
          <w:rFonts w:ascii="Times New Roman" w:hAnsi="Times New Roman" w:cs="Times New Roman"/>
        </w:rPr>
        <w:t>.</w:t>
      </w:r>
    </w:p>
    <w:p w:rsidR="009F11CE" w:rsidRDefault="009F11CE" w:rsidP="009F11CE">
      <w:pPr>
        <w:spacing w:after="0" w:line="240" w:lineRule="auto"/>
        <w:jc w:val="both"/>
        <w:rPr>
          <w:rFonts w:ascii="Times New Roman" w:hAnsi="Times New Roman" w:cs="Times New Roman"/>
          <w:b/>
        </w:rPr>
      </w:pPr>
    </w:p>
    <w:p w:rsidR="0099187B" w:rsidRDefault="0099187B" w:rsidP="009F11CE">
      <w:pPr>
        <w:spacing w:after="0" w:line="240" w:lineRule="auto"/>
        <w:jc w:val="both"/>
        <w:rPr>
          <w:rFonts w:ascii="Times New Roman" w:hAnsi="Times New Roman" w:cs="Times New Roman"/>
          <w:b/>
        </w:rPr>
      </w:pPr>
      <w:r>
        <w:rPr>
          <w:rFonts w:ascii="Times New Roman" w:hAnsi="Times New Roman" w:cs="Times New Roman"/>
          <w:b/>
        </w:rPr>
        <w:t>Sites/Programs used:</w:t>
      </w:r>
    </w:p>
    <w:p w:rsidR="0099187B" w:rsidRDefault="0099187B" w:rsidP="009F11CE">
      <w:pPr>
        <w:spacing w:after="0" w:line="240" w:lineRule="auto"/>
        <w:jc w:val="both"/>
        <w:rPr>
          <w:rFonts w:ascii="Times New Roman" w:hAnsi="Times New Roman" w:cs="Times New Roman"/>
          <w:b/>
        </w:rPr>
      </w:pPr>
    </w:p>
    <w:p w:rsidR="0099187B" w:rsidRDefault="0099187B" w:rsidP="009F11CE">
      <w:pPr>
        <w:spacing w:after="0" w:line="240" w:lineRule="auto"/>
        <w:jc w:val="both"/>
        <w:rPr>
          <w:rFonts w:ascii="Times New Roman" w:hAnsi="Times New Roman" w:cs="Times New Roman"/>
          <w:b/>
        </w:rPr>
      </w:pPr>
      <w:r>
        <w:rPr>
          <w:rFonts w:ascii="Times New Roman" w:hAnsi="Times New Roman" w:cs="Times New Roman"/>
          <w:b/>
        </w:rPr>
        <w:t>Trello</w:t>
      </w:r>
      <w:r w:rsidRPr="0099187B">
        <w:rPr>
          <w:rFonts w:ascii="Times New Roman" w:hAnsi="Times New Roman" w:cs="Times New Roman"/>
        </w:rPr>
        <w:t xml:space="preserve"> </w:t>
      </w:r>
      <w:hyperlink r:id="rId12" w:history="1">
        <w:r w:rsidRPr="0099187B">
          <w:rPr>
            <w:rStyle w:val="Hyperlink"/>
            <w:rFonts w:ascii="Times New Roman" w:hAnsi="Times New Roman" w:cs="Times New Roman"/>
          </w:rPr>
          <w:t>https://trello.com/</w:t>
        </w:r>
      </w:hyperlink>
    </w:p>
    <w:p w:rsidR="00D93E3A" w:rsidRPr="0099187B" w:rsidRDefault="00D93E3A" w:rsidP="009F11CE">
      <w:pPr>
        <w:spacing w:after="0" w:line="240" w:lineRule="auto"/>
        <w:jc w:val="both"/>
        <w:rPr>
          <w:rFonts w:ascii="Times New Roman" w:hAnsi="Times New Roman" w:cs="Times New Roman"/>
        </w:rPr>
      </w:pPr>
      <w:r w:rsidRPr="0099187B">
        <w:rPr>
          <w:rFonts w:ascii="Times New Roman" w:hAnsi="Times New Roman" w:cs="Times New Roman"/>
        </w:rPr>
        <w:t xml:space="preserve">Trello is </w:t>
      </w:r>
      <w:proofErr w:type="gramStart"/>
      <w:r w:rsidRPr="0099187B">
        <w:rPr>
          <w:rFonts w:ascii="Times New Roman" w:hAnsi="Times New Roman" w:cs="Times New Roman"/>
        </w:rPr>
        <w:t>a project</w:t>
      </w:r>
      <w:proofErr w:type="gramEnd"/>
      <w:r w:rsidRPr="0099187B">
        <w:rPr>
          <w:rFonts w:ascii="Times New Roman" w:hAnsi="Times New Roman" w:cs="Times New Roman"/>
        </w:rPr>
        <w:t xml:space="preserve"> management software that we will use to manage class assignments –</w:t>
      </w:r>
    </w:p>
    <w:p w:rsidR="0099187B" w:rsidRPr="009F11CE" w:rsidRDefault="0099187B" w:rsidP="0099187B">
      <w:pPr>
        <w:spacing w:after="0" w:line="240" w:lineRule="auto"/>
        <w:jc w:val="both"/>
        <w:rPr>
          <w:rFonts w:ascii="Times New Roman" w:hAnsi="Times New Roman" w:cs="Times New Roman"/>
        </w:rPr>
      </w:pPr>
      <w:r w:rsidRPr="009F11CE">
        <w:rPr>
          <w:rFonts w:ascii="Times New Roman" w:hAnsi="Times New Roman" w:cs="Times New Roman"/>
        </w:rPr>
        <w:t xml:space="preserve">You will sign-up for this free software in class. (Note: you are welcome to create an anonymous account if you desire).  </w:t>
      </w:r>
    </w:p>
    <w:p w:rsidR="009F11CE" w:rsidRDefault="009F11CE" w:rsidP="009F11CE">
      <w:pPr>
        <w:spacing w:after="0" w:line="240" w:lineRule="auto"/>
        <w:jc w:val="both"/>
        <w:rPr>
          <w:rFonts w:ascii="Times New Roman" w:hAnsi="Times New Roman" w:cs="Times New Roman"/>
        </w:rPr>
      </w:pPr>
    </w:p>
    <w:p w:rsidR="001130C8" w:rsidRPr="0099187B" w:rsidRDefault="0099187B" w:rsidP="009F11CE">
      <w:pPr>
        <w:spacing w:after="0" w:line="240" w:lineRule="auto"/>
        <w:jc w:val="both"/>
        <w:rPr>
          <w:rFonts w:ascii="Times New Roman" w:hAnsi="Times New Roman" w:cs="Times New Roman"/>
          <w:b/>
        </w:rPr>
      </w:pPr>
      <w:r w:rsidRPr="0099187B">
        <w:rPr>
          <w:rFonts w:ascii="Times New Roman" w:hAnsi="Times New Roman" w:cs="Times New Roman"/>
          <w:b/>
        </w:rPr>
        <w:t>Course Webpage</w:t>
      </w:r>
      <w:r w:rsidR="001130C8">
        <w:rPr>
          <w:rFonts w:ascii="Times New Roman" w:hAnsi="Times New Roman" w:cs="Times New Roman"/>
          <w:b/>
        </w:rPr>
        <w:t xml:space="preserve"> </w:t>
      </w:r>
      <w:hyperlink r:id="rId13" w:history="1">
        <w:r w:rsidR="001130C8" w:rsidRPr="001130C8">
          <w:rPr>
            <w:rStyle w:val="Hyperlink"/>
            <w:rFonts w:ascii="Times New Roman" w:hAnsi="Times New Roman" w:cs="Times New Roman"/>
          </w:rPr>
          <w:t>https://digitalrhetoricandnetworkedcomposition.web.unc.edu/</w:t>
        </w:r>
      </w:hyperlink>
    </w:p>
    <w:p w:rsidR="0099187B" w:rsidRDefault="0099187B" w:rsidP="009F11CE">
      <w:pPr>
        <w:spacing w:after="0" w:line="240" w:lineRule="auto"/>
        <w:jc w:val="both"/>
        <w:rPr>
          <w:rFonts w:ascii="Times New Roman" w:hAnsi="Times New Roman" w:cs="Times New Roman"/>
        </w:rPr>
      </w:pPr>
      <w:r>
        <w:rPr>
          <w:rFonts w:ascii="Times New Roman" w:hAnsi="Times New Roman" w:cs="Times New Roman"/>
        </w:rPr>
        <w:t>Our course website will be used to post our blogs, storehouse for helpful resources, and a way to communicate with each other in and outside of class.</w:t>
      </w:r>
    </w:p>
    <w:p w:rsidR="0099187B" w:rsidRDefault="0099187B" w:rsidP="009F11CE">
      <w:pPr>
        <w:spacing w:after="0" w:line="240" w:lineRule="auto"/>
        <w:jc w:val="both"/>
        <w:rPr>
          <w:rFonts w:ascii="Times New Roman" w:hAnsi="Times New Roman" w:cs="Times New Roman"/>
        </w:rPr>
      </w:pPr>
    </w:p>
    <w:p w:rsidR="0099187B" w:rsidRDefault="0099187B" w:rsidP="009F11CE">
      <w:pPr>
        <w:spacing w:after="0" w:line="240" w:lineRule="auto"/>
        <w:jc w:val="both"/>
        <w:rPr>
          <w:rFonts w:ascii="Times New Roman" w:hAnsi="Times New Roman" w:cs="Times New Roman"/>
          <w:b/>
        </w:rPr>
      </w:pPr>
      <w:r w:rsidRPr="0099187B">
        <w:rPr>
          <w:rFonts w:ascii="Times New Roman" w:hAnsi="Times New Roman" w:cs="Times New Roman"/>
          <w:b/>
        </w:rPr>
        <w:t>Sakai</w:t>
      </w:r>
    </w:p>
    <w:p w:rsidR="0099187B" w:rsidRPr="0099187B" w:rsidRDefault="0099187B" w:rsidP="009F11CE">
      <w:pPr>
        <w:spacing w:after="0" w:line="240" w:lineRule="auto"/>
        <w:jc w:val="both"/>
        <w:rPr>
          <w:rFonts w:ascii="Times New Roman" w:hAnsi="Times New Roman" w:cs="Times New Roman"/>
        </w:rPr>
      </w:pPr>
      <w:r w:rsidRPr="0099187B">
        <w:rPr>
          <w:rFonts w:ascii="Times New Roman" w:hAnsi="Times New Roman" w:cs="Times New Roman"/>
        </w:rPr>
        <w:t>Our Sakai site will primarily be used for posting assignments</w:t>
      </w:r>
      <w:r w:rsidR="00211105">
        <w:rPr>
          <w:rFonts w:ascii="Times New Roman" w:hAnsi="Times New Roman" w:cs="Times New Roman"/>
        </w:rPr>
        <w:t>, grades, and signing up for office hours.</w:t>
      </w:r>
    </w:p>
    <w:p w:rsidR="009F11CE" w:rsidRDefault="009F11CE" w:rsidP="009F11CE">
      <w:pPr>
        <w:spacing w:after="0" w:line="240" w:lineRule="auto"/>
        <w:jc w:val="both"/>
        <w:rPr>
          <w:rFonts w:ascii="Times New Roman" w:hAnsi="Times New Roman" w:cs="Times New Roman"/>
          <w:b/>
          <w:u w:val="single"/>
        </w:rPr>
      </w:pPr>
    </w:p>
    <w:p w:rsidR="00D93E3A" w:rsidRPr="009F11CE" w:rsidRDefault="00D93E3A" w:rsidP="009F11CE">
      <w:pPr>
        <w:spacing w:after="0" w:line="240" w:lineRule="auto"/>
        <w:jc w:val="both"/>
        <w:rPr>
          <w:rFonts w:ascii="Times New Roman" w:hAnsi="Times New Roman" w:cs="Times New Roman"/>
          <w:b/>
          <w:u w:val="single"/>
        </w:rPr>
      </w:pPr>
      <w:r w:rsidRPr="009F11CE">
        <w:rPr>
          <w:rFonts w:ascii="Times New Roman" w:hAnsi="Times New Roman" w:cs="Times New Roman"/>
          <w:b/>
          <w:u w:val="single"/>
        </w:rPr>
        <w:t>Required Texts:</w:t>
      </w:r>
    </w:p>
    <w:p w:rsidR="00D93E3A" w:rsidRPr="009F11CE" w:rsidRDefault="00D93E3A" w:rsidP="009F11CE">
      <w:pPr>
        <w:spacing w:after="0" w:line="240" w:lineRule="auto"/>
        <w:rPr>
          <w:rFonts w:ascii="Times New Roman" w:eastAsia="Times New Roman" w:hAnsi="Times New Roman" w:cs="Times New Roman"/>
        </w:rPr>
      </w:pPr>
      <w:r w:rsidRPr="009F11CE">
        <w:rPr>
          <w:rFonts w:ascii="Times New Roman" w:hAnsi="Times New Roman" w:cs="Times New Roman"/>
        </w:rPr>
        <w:t xml:space="preserve">We will be reading a number of articles which I will post on the homework </w:t>
      </w:r>
      <w:proofErr w:type="spellStart"/>
      <w:r w:rsidRPr="009F11CE">
        <w:rPr>
          <w:rFonts w:ascii="Times New Roman" w:hAnsi="Times New Roman" w:cs="Times New Roman"/>
        </w:rPr>
        <w:t>trello</w:t>
      </w:r>
      <w:proofErr w:type="spellEnd"/>
      <w:r w:rsidRPr="009F11CE">
        <w:rPr>
          <w:rFonts w:ascii="Times New Roman" w:hAnsi="Times New Roman" w:cs="Times New Roman"/>
        </w:rPr>
        <w:t xml:space="preserve"> card.</w:t>
      </w:r>
    </w:p>
    <w:p w:rsidR="009F11CE" w:rsidRDefault="009F11CE" w:rsidP="009F11CE">
      <w:pPr>
        <w:spacing w:after="0" w:line="240" w:lineRule="auto"/>
        <w:jc w:val="both"/>
        <w:rPr>
          <w:rFonts w:ascii="Times New Roman" w:hAnsi="Times New Roman" w:cs="Times New Roman"/>
          <w:b/>
          <w:u w:val="single"/>
        </w:rPr>
      </w:pPr>
    </w:p>
    <w:p w:rsidR="00D93E3A" w:rsidRPr="009F11CE" w:rsidRDefault="00D93E3A" w:rsidP="009F11CE">
      <w:pPr>
        <w:spacing w:after="0" w:line="240" w:lineRule="auto"/>
        <w:jc w:val="both"/>
        <w:rPr>
          <w:rFonts w:ascii="Times New Roman" w:hAnsi="Times New Roman" w:cs="Times New Roman"/>
          <w:b/>
          <w:u w:val="single"/>
        </w:rPr>
      </w:pPr>
      <w:r w:rsidRPr="009F11CE">
        <w:rPr>
          <w:rFonts w:ascii="Times New Roman" w:hAnsi="Times New Roman" w:cs="Times New Roman"/>
          <w:b/>
          <w:u w:val="single"/>
        </w:rPr>
        <w:t>Grading:</w:t>
      </w:r>
    </w:p>
    <w:p w:rsidR="009F11CE" w:rsidRDefault="009F11CE" w:rsidP="009F11CE">
      <w:pPr>
        <w:spacing w:after="0" w:line="240" w:lineRule="auto"/>
        <w:jc w:val="both"/>
        <w:rPr>
          <w:rFonts w:ascii="Times New Roman" w:hAnsi="Times New Roman" w:cs="Times New Roman"/>
        </w:rPr>
      </w:pP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rPr>
        <w:t xml:space="preserve">Blogs and captures                                                                                                      </w:t>
      </w:r>
      <w:r w:rsidR="00B33CB6" w:rsidRPr="009F11CE">
        <w:rPr>
          <w:rFonts w:ascii="Times New Roman" w:hAnsi="Times New Roman" w:cs="Times New Roman"/>
        </w:rPr>
        <w:t xml:space="preserve">                              10</w:t>
      </w:r>
      <w:r w:rsidRPr="009F11CE">
        <w:rPr>
          <w:rFonts w:ascii="Times New Roman" w:hAnsi="Times New Roman" w:cs="Times New Roman"/>
        </w:rPr>
        <w:t>%</w:t>
      </w:r>
    </w:p>
    <w:p w:rsidR="00B33CB6" w:rsidRPr="009F11CE" w:rsidRDefault="00B33CB6" w:rsidP="009F11CE">
      <w:pPr>
        <w:spacing w:after="0" w:line="240" w:lineRule="auto"/>
        <w:jc w:val="both"/>
        <w:rPr>
          <w:rFonts w:ascii="Times New Roman" w:hAnsi="Times New Roman" w:cs="Times New Roman"/>
        </w:rPr>
      </w:pPr>
      <w:r w:rsidRPr="009F11CE">
        <w:rPr>
          <w:rFonts w:ascii="Times New Roman" w:hAnsi="Times New Roman" w:cs="Times New Roman"/>
        </w:rPr>
        <w:t>Participation – blog response, discussion presentation, group work, general participation</w:t>
      </w:r>
      <w:r w:rsidRPr="009F11CE">
        <w:rPr>
          <w:rFonts w:ascii="Times New Roman" w:hAnsi="Times New Roman" w:cs="Times New Roman"/>
        </w:rPr>
        <w:tab/>
      </w:r>
      <w:r w:rsidRPr="009F11CE">
        <w:rPr>
          <w:rFonts w:ascii="Times New Roman" w:hAnsi="Times New Roman" w:cs="Times New Roman"/>
        </w:rPr>
        <w:tab/>
        <w:t xml:space="preserve">     15%</w:t>
      </w:r>
      <w:r w:rsidRPr="009F11CE">
        <w:rPr>
          <w:rFonts w:ascii="Times New Roman" w:hAnsi="Times New Roman" w:cs="Times New Roman"/>
        </w:rPr>
        <w:tab/>
      </w:r>
    </w:p>
    <w:p w:rsidR="00D93E3A" w:rsidRPr="009F11CE" w:rsidRDefault="00B33CB6" w:rsidP="009F11CE">
      <w:pPr>
        <w:spacing w:after="0" w:line="240" w:lineRule="auto"/>
        <w:jc w:val="both"/>
        <w:rPr>
          <w:rFonts w:ascii="Times New Roman" w:hAnsi="Times New Roman" w:cs="Times New Roman"/>
        </w:rPr>
      </w:pPr>
      <w:r w:rsidRPr="009F11CE">
        <w:rPr>
          <w:rFonts w:ascii="Times New Roman" w:hAnsi="Times New Roman" w:cs="Times New Roman"/>
        </w:rPr>
        <w:t>Midterm paper</w:t>
      </w:r>
      <w:r w:rsidR="00D93E3A" w:rsidRPr="009F11CE">
        <w:rPr>
          <w:rFonts w:ascii="Times New Roman" w:hAnsi="Times New Roman" w:cs="Times New Roman"/>
        </w:rPr>
        <w:t xml:space="preserve">               </w:t>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t xml:space="preserve">     20%</w:t>
      </w:r>
    </w:p>
    <w:p w:rsidR="00B33CB6"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rPr>
        <w:t xml:space="preserve">Final </w:t>
      </w:r>
      <w:r w:rsidR="00B33CB6" w:rsidRPr="009F11CE">
        <w:rPr>
          <w:rFonts w:ascii="Times New Roman" w:hAnsi="Times New Roman" w:cs="Times New Roman"/>
        </w:rPr>
        <w:t xml:space="preserve">project </w:t>
      </w:r>
      <w:r w:rsidR="00B33CB6" w:rsidRPr="009F11CE">
        <w:rPr>
          <w:rFonts w:ascii="Times New Roman" w:hAnsi="Times New Roman" w:cs="Times New Roman"/>
        </w:rPr>
        <w:tab/>
      </w:r>
      <w:r w:rsidR="00B33CB6" w:rsidRPr="009F11CE">
        <w:rPr>
          <w:rFonts w:ascii="Times New Roman" w:hAnsi="Times New Roman" w:cs="Times New Roman"/>
        </w:rPr>
        <w:tab/>
      </w:r>
      <w:r w:rsidR="00B33CB6" w:rsidRPr="009F11CE">
        <w:rPr>
          <w:rFonts w:ascii="Times New Roman" w:hAnsi="Times New Roman" w:cs="Times New Roman"/>
        </w:rPr>
        <w:tab/>
      </w:r>
      <w:r w:rsidR="00B33CB6" w:rsidRPr="009F11CE">
        <w:rPr>
          <w:rFonts w:ascii="Times New Roman" w:hAnsi="Times New Roman" w:cs="Times New Roman"/>
        </w:rPr>
        <w:tab/>
      </w:r>
      <w:r w:rsidR="00B33CB6" w:rsidRPr="009F11CE">
        <w:rPr>
          <w:rFonts w:ascii="Times New Roman" w:hAnsi="Times New Roman" w:cs="Times New Roman"/>
        </w:rPr>
        <w:tab/>
      </w:r>
      <w:r w:rsidR="00B33CB6" w:rsidRPr="009F11CE">
        <w:rPr>
          <w:rFonts w:ascii="Times New Roman" w:hAnsi="Times New Roman" w:cs="Times New Roman"/>
        </w:rPr>
        <w:tab/>
      </w:r>
      <w:r w:rsidR="00B33CB6" w:rsidRPr="009F11CE">
        <w:rPr>
          <w:rFonts w:ascii="Times New Roman" w:hAnsi="Times New Roman" w:cs="Times New Roman"/>
        </w:rPr>
        <w:tab/>
      </w:r>
      <w:r w:rsidR="00B33CB6" w:rsidRPr="009F11CE">
        <w:rPr>
          <w:rFonts w:ascii="Times New Roman" w:hAnsi="Times New Roman" w:cs="Times New Roman"/>
        </w:rPr>
        <w:tab/>
      </w:r>
      <w:r w:rsidR="00B33CB6" w:rsidRPr="009F11CE">
        <w:rPr>
          <w:rFonts w:ascii="Times New Roman" w:hAnsi="Times New Roman" w:cs="Times New Roman"/>
        </w:rPr>
        <w:tab/>
      </w:r>
      <w:r w:rsidR="00B33CB6" w:rsidRPr="009F11CE">
        <w:rPr>
          <w:rFonts w:ascii="Times New Roman" w:hAnsi="Times New Roman" w:cs="Times New Roman"/>
        </w:rPr>
        <w:tab/>
      </w:r>
      <w:r w:rsidR="00B33CB6" w:rsidRPr="009F11CE">
        <w:rPr>
          <w:rFonts w:ascii="Times New Roman" w:hAnsi="Times New Roman" w:cs="Times New Roman"/>
        </w:rPr>
        <w:tab/>
        <w:t xml:space="preserve">     35%</w:t>
      </w:r>
    </w:p>
    <w:p w:rsidR="00B33CB6" w:rsidRPr="009F11CE" w:rsidRDefault="00B33CB6" w:rsidP="009F11CE">
      <w:pPr>
        <w:spacing w:after="0" w:line="240" w:lineRule="auto"/>
        <w:ind w:firstLine="720"/>
        <w:jc w:val="both"/>
        <w:rPr>
          <w:rFonts w:ascii="Times New Roman" w:hAnsi="Times New Roman" w:cs="Times New Roman"/>
        </w:rPr>
      </w:pPr>
      <w:r w:rsidRPr="009F11CE">
        <w:rPr>
          <w:rFonts w:ascii="Times New Roman" w:hAnsi="Times New Roman" w:cs="Times New Roman"/>
        </w:rPr>
        <w:t>Clean/marked up text files (5)</w:t>
      </w:r>
    </w:p>
    <w:p w:rsidR="00B33CB6" w:rsidRPr="009F11CE" w:rsidRDefault="00B33CB6" w:rsidP="009F11CE">
      <w:pPr>
        <w:spacing w:after="0" w:line="240" w:lineRule="auto"/>
        <w:ind w:firstLine="720"/>
        <w:jc w:val="both"/>
        <w:rPr>
          <w:rFonts w:ascii="Times New Roman" w:hAnsi="Times New Roman" w:cs="Times New Roman"/>
        </w:rPr>
      </w:pPr>
      <w:r w:rsidRPr="009F11CE">
        <w:rPr>
          <w:rFonts w:ascii="Times New Roman" w:hAnsi="Times New Roman" w:cs="Times New Roman"/>
        </w:rPr>
        <w:t>Presentation (10)</w:t>
      </w:r>
    </w:p>
    <w:p w:rsidR="00D93E3A" w:rsidRPr="009F11CE" w:rsidRDefault="00B33CB6" w:rsidP="009F11CE">
      <w:pPr>
        <w:spacing w:after="0" w:line="240" w:lineRule="auto"/>
        <w:ind w:firstLine="720"/>
        <w:jc w:val="both"/>
        <w:rPr>
          <w:rFonts w:ascii="Times New Roman" w:hAnsi="Times New Roman" w:cs="Times New Roman"/>
        </w:rPr>
      </w:pPr>
      <w:r w:rsidRPr="009F11CE">
        <w:rPr>
          <w:rFonts w:ascii="Times New Roman" w:hAnsi="Times New Roman" w:cs="Times New Roman"/>
        </w:rPr>
        <w:t>Paper (20)</w:t>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t xml:space="preserve">     </w:t>
      </w:r>
    </w:p>
    <w:p w:rsidR="00D93E3A" w:rsidRPr="009F11CE" w:rsidRDefault="00B33CB6" w:rsidP="009F11CE">
      <w:pPr>
        <w:spacing w:after="0" w:line="240" w:lineRule="auto"/>
        <w:jc w:val="both"/>
        <w:rPr>
          <w:rFonts w:ascii="Times New Roman" w:hAnsi="Times New Roman" w:cs="Times New Roman"/>
        </w:rPr>
      </w:pPr>
      <w:r w:rsidRPr="009F11CE">
        <w:rPr>
          <w:rFonts w:ascii="Times New Roman" w:hAnsi="Times New Roman" w:cs="Times New Roman"/>
        </w:rPr>
        <w:t>Final</w:t>
      </w:r>
      <w:r w:rsidR="00D93E3A" w:rsidRPr="009F11CE">
        <w:rPr>
          <w:rFonts w:ascii="Times New Roman" w:hAnsi="Times New Roman" w:cs="Times New Roman"/>
        </w:rPr>
        <w:t xml:space="preserve"> </w:t>
      </w:r>
      <w:r w:rsidR="00AA12EB">
        <w:rPr>
          <w:rFonts w:ascii="Times New Roman" w:hAnsi="Times New Roman" w:cs="Times New Roman"/>
        </w:rPr>
        <w:t>Exam</w:t>
      </w:r>
      <w:r w:rsidR="00D93E3A" w:rsidRPr="009F11CE">
        <w:rPr>
          <w:rFonts w:ascii="Times New Roman" w:hAnsi="Times New Roman" w:cs="Times New Roman"/>
        </w:rPr>
        <w:t xml:space="preserve">        </w:t>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r>
      <w:r w:rsidR="00D93E3A" w:rsidRPr="009F11CE">
        <w:rPr>
          <w:rFonts w:ascii="Times New Roman" w:hAnsi="Times New Roman" w:cs="Times New Roman"/>
        </w:rPr>
        <w:tab/>
        <w:t xml:space="preserve">     </w:t>
      </w:r>
      <w:r w:rsidR="00AA12EB">
        <w:rPr>
          <w:rFonts w:ascii="Times New Roman" w:hAnsi="Times New Roman" w:cs="Times New Roman"/>
        </w:rPr>
        <w:tab/>
      </w:r>
      <w:r w:rsidR="00AA12EB">
        <w:rPr>
          <w:rFonts w:ascii="Times New Roman" w:hAnsi="Times New Roman" w:cs="Times New Roman"/>
        </w:rPr>
        <w:tab/>
      </w:r>
      <w:r w:rsidR="00AA12EB">
        <w:rPr>
          <w:rFonts w:ascii="Times New Roman" w:hAnsi="Times New Roman" w:cs="Times New Roman"/>
        </w:rPr>
        <w:tab/>
      </w:r>
      <w:r w:rsidR="00AA12EB">
        <w:rPr>
          <w:rFonts w:ascii="Times New Roman" w:hAnsi="Times New Roman" w:cs="Times New Roman"/>
        </w:rPr>
        <w:tab/>
        <w:t xml:space="preserve">     </w:t>
      </w:r>
      <w:r w:rsidRPr="009F11CE">
        <w:rPr>
          <w:rFonts w:ascii="Times New Roman" w:hAnsi="Times New Roman" w:cs="Times New Roman"/>
        </w:rPr>
        <w:t>15</w:t>
      </w:r>
      <w:r w:rsidR="00D93E3A" w:rsidRPr="009F11CE">
        <w:rPr>
          <w:rFonts w:ascii="Times New Roman" w:hAnsi="Times New Roman" w:cs="Times New Roman"/>
        </w:rPr>
        <w:t>%</w:t>
      </w: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rPr>
        <w:lastRenderedPageBreak/>
        <w:t xml:space="preserve">Attendance </w:t>
      </w:r>
      <w:r w:rsidRPr="009F11CE">
        <w:rPr>
          <w:rFonts w:ascii="Times New Roman" w:hAnsi="Times New Roman" w:cs="Times New Roman"/>
        </w:rPr>
        <w:tab/>
      </w:r>
      <w:r w:rsidRPr="009F11CE">
        <w:rPr>
          <w:rFonts w:ascii="Times New Roman" w:hAnsi="Times New Roman" w:cs="Times New Roman"/>
        </w:rPr>
        <w:tab/>
      </w:r>
      <w:r w:rsidRPr="009F11CE">
        <w:rPr>
          <w:rFonts w:ascii="Times New Roman" w:hAnsi="Times New Roman" w:cs="Times New Roman"/>
        </w:rPr>
        <w:tab/>
      </w:r>
      <w:r w:rsidRPr="009F11CE">
        <w:rPr>
          <w:rFonts w:ascii="Times New Roman" w:hAnsi="Times New Roman" w:cs="Times New Roman"/>
        </w:rPr>
        <w:tab/>
      </w:r>
      <w:r w:rsidRPr="009F11CE">
        <w:rPr>
          <w:rFonts w:ascii="Times New Roman" w:hAnsi="Times New Roman" w:cs="Times New Roman"/>
        </w:rPr>
        <w:tab/>
      </w:r>
      <w:r w:rsidRPr="009F11CE">
        <w:rPr>
          <w:rFonts w:ascii="Times New Roman" w:hAnsi="Times New Roman" w:cs="Times New Roman"/>
        </w:rPr>
        <w:tab/>
      </w:r>
      <w:r w:rsidRPr="009F11CE">
        <w:rPr>
          <w:rFonts w:ascii="Times New Roman" w:hAnsi="Times New Roman" w:cs="Times New Roman"/>
        </w:rPr>
        <w:tab/>
      </w:r>
      <w:r w:rsidRPr="009F11CE">
        <w:rPr>
          <w:rFonts w:ascii="Times New Roman" w:hAnsi="Times New Roman" w:cs="Times New Roman"/>
        </w:rPr>
        <w:tab/>
      </w:r>
      <w:r w:rsidRPr="009F11CE">
        <w:rPr>
          <w:rFonts w:ascii="Times New Roman" w:hAnsi="Times New Roman" w:cs="Times New Roman"/>
        </w:rPr>
        <w:tab/>
      </w:r>
      <w:r w:rsidRPr="009F11CE">
        <w:rPr>
          <w:rFonts w:ascii="Times New Roman" w:hAnsi="Times New Roman" w:cs="Times New Roman"/>
        </w:rPr>
        <w:tab/>
        <w:t xml:space="preserve">                 </w:t>
      </w:r>
      <w:r w:rsidRPr="009F11CE">
        <w:rPr>
          <w:rFonts w:ascii="Times New Roman" w:hAnsi="Times New Roman" w:cs="Times New Roman"/>
          <w:u w:val="single"/>
        </w:rPr>
        <w:t xml:space="preserve">   5%</w:t>
      </w:r>
      <w:r w:rsidRPr="009F11CE">
        <w:rPr>
          <w:rFonts w:ascii="Times New Roman" w:hAnsi="Times New Roman" w:cs="Times New Roman"/>
        </w:rPr>
        <w:t xml:space="preserve">     </w:t>
      </w:r>
      <w:r w:rsidRPr="009F11CE">
        <w:rPr>
          <w:rFonts w:ascii="Times New Roman" w:hAnsi="Times New Roman" w:cs="Times New Roman"/>
        </w:rPr>
        <w:tab/>
      </w:r>
      <w:r w:rsidRPr="009F11CE">
        <w:rPr>
          <w:rFonts w:ascii="Times New Roman" w:hAnsi="Times New Roman" w:cs="Times New Roman"/>
        </w:rPr>
        <w:tab/>
      </w:r>
      <w:r w:rsidRPr="009F11CE">
        <w:rPr>
          <w:rFonts w:ascii="Times New Roman" w:hAnsi="Times New Roman" w:cs="Times New Roman"/>
        </w:rPr>
        <w:tab/>
        <w:t xml:space="preserve">  </w:t>
      </w:r>
      <w:r w:rsidRPr="009F11CE">
        <w:rPr>
          <w:rFonts w:ascii="Times New Roman" w:hAnsi="Times New Roman" w:cs="Times New Roman"/>
        </w:rPr>
        <w:tab/>
      </w:r>
      <w:r w:rsidRPr="009F11CE">
        <w:rPr>
          <w:rFonts w:ascii="Times New Roman" w:hAnsi="Times New Roman" w:cs="Times New Roman"/>
        </w:rPr>
        <w:tab/>
      </w:r>
      <w:r w:rsidRPr="009F11CE">
        <w:rPr>
          <w:rFonts w:ascii="Times New Roman" w:hAnsi="Times New Roman" w:cs="Times New Roman"/>
        </w:rPr>
        <w:tab/>
      </w:r>
      <w:r w:rsidRPr="009F11CE">
        <w:rPr>
          <w:rFonts w:ascii="Times New Roman" w:hAnsi="Times New Roman" w:cs="Times New Roman"/>
        </w:rPr>
        <w:tab/>
      </w:r>
      <w:r w:rsidRPr="009F11CE">
        <w:rPr>
          <w:rFonts w:ascii="Times New Roman" w:hAnsi="Times New Roman" w:cs="Times New Roman"/>
        </w:rPr>
        <w:tab/>
      </w:r>
      <w:r w:rsidRPr="009F11CE">
        <w:rPr>
          <w:rFonts w:ascii="Times New Roman" w:hAnsi="Times New Roman" w:cs="Times New Roman"/>
        </w:rPr>
        <w:tab/>
      </w:r>
      <w:r w:rsidRPr="009F11CE">
        <w:rPr>
          <w:rFonts w:ascii="Times New Roman" w:hAnsi="Times New Roman" w:cs="Times New Roman"/>
        </w:rPr>
        <w:tab/>
        <w:t xml:space="preserve">                             100%</w:t>
      </w:r>
    </w:p>
    <w:p w:rsidR="00C5257E" w:rsidRDefault="00C5257E" w:rsidP="009F11CE">
      <w:pPr>
        <w:spacing w:after="0" w:line="240" w:lineRule="auto"/>
        <w:jc w:val="both"/>
        <w:rPr>
          <w:rFonts w:ascii="Times New Roman" w:hAnsi="Times New Roman" w:cs="Times New Roman"/>
          <w:b/>
          <w:u w:val="single"/>
        </w:rPr>
      </w:pPr>
      <w:r>
        <w:rPr>
          <w:rFonts w:ascii="Times New Roman" w:hAnsi="Times New Roman" w:cs="Times New Roman"/>
          <w:b/>
          <w:u w:val="single"/>
        </w:rPr>
        <w:t>Blogs and Captures:</w:t>
      </w:r>
    </w:p>
    <w:p w:rsidR="00C5257E" w:rsidRDefault="00C5257E" w:rsidP="009F11CE">
      <w:pPr>
        <w:spacing w:after="0" w:line="240" w:lineRule="auto"/>
        <w:jc w:val="both"/>
        <w:rPr>
          <w:rFonts w:ascii="Times New Roman" w:hAnsi="Times New Roman" w:cs="Times New Roman"/>
          <w:b/>
          <w:u w:val="single"/>
        </w:rPr>
      </w:pPr>
    </w:p>
    <w:p w:rsidR="0072550D" w:rsidRDefault="00C5257E" w:rsidP="00C5257E">
      <w:pPr>
        <w:autoSpaceDE w:val="0"/>
        <w:autoSpaceDN w:val="0"/>
        <w:adjustRightInd w:val="0"/>
        <w:spacing w:after="0" w:line="240" w:lineRule="auto"/>
        <w:rPr>
          <w:rFonts w:ascii="Times New Roman" w:hAnsi="Times New Roman" w:cs="Times New Roman"/>
        </w:rPr>
      </w:pPr>
      <w:r w:rsidRPr="00C5257E">
        <w:rPr>
          <w:rFonts w:ascii="Times New Roman" w:hAnsi="Times New Roman" w:cs="Times New Roman"/>
        </w:rPr>
        <w:t>Instead of writing an essay or two for a single reader (i.e. me), you will instead</w:t>
      </w:r>
      <w:r>
        <w:rPr>
          <w:rFonts w:ascii="Times New Roman" w:hAnsi="Times New Roman" w:cs="Times New Roman"/>
        </w:rPr>
        <w:t xml:space="preserve"> </w:t>
      </w:r>
      <w:r w:rsidRPr="00C5257E">
        <w:rPr>
          <w:rFonts w:ascii="Times New Roman" w:hAnsi="Times New Roman" w:cs="Times New Roman"/>
        </w:rPr>
        <w:t>write throughout the term on the course and write for your learning community</w:t>
      </w:r>
      <w:r>
        <w:rPr>
          <w:rFonts w:ascii="Times New Roman" w:hAnsi="Times New Roman" w:cs="Times New Roman"/>
        </w:rPr>
        <w:t xml:space="preserve"> </w:t>
      </w:r>
      <w:r w:rsidRPr="00C5257E">
        <w:rPr>
          <w:rFonts w:ascii="Times New Roman" w:hAnsi="Times New Roman" w:cs="Times New Roman"/>
        </w:rPr>
        <w:t>(your classmates). These 300-500 word online writing activities will serve as a</w:t>
      </w:r>
      <w:r w:rsidR="0072550D">
        <w:rPr>
          <w:rFonts w:ascii="Times New Roman" w:hAnsi="Times New Roman" w:cs="Times New Roman"/>
        </w:rPr>
        <w:t xml:space="preserve"> </w:t>
      </w:r>
      <w:r w:rsidRPr="00C5257E">
        <w:rPr>
          <w:rFonts w:ascii="Times New Roman" w:hAnsi="Times New Roman" w:cs="Times New Roman"/>
        </w:rPr>
        <w:t>stimulus for in-class discussion and as well as a means of practicing the</w:t>
      </w:r>
      <w:r w:rsidR="0072550D">
        <w:rPr>
          <w:rFonts w:ascii="Times New Roman" w:hAnsi="Times New Roman" w:cs="Times New Roman"/>
        </w:rPr>
        <w:t xml:space="preserve"> </w:t>
      </w:r>
      <w:r w:rsidRPr="00C5257E">
        <w:rPr>
          <w:rFonts w:ascii="Times New Roman" w:hAnsi="Times New Roman" w:cs="Times New Roman"/>
        </w:rPr>
        <w:t>components of critical writing. You should use the blogs to respond to readings</w:t>
      </w:r>
      <w:r w:rsidR="0072550D">
        <w:rPr>
          <w:rFonts w:ascii="Times New Roman" w:hAnsi="Times New Roman" w:cs="Times New Roman"/>
        </w:rPr>
        <w:t xml:space="preserve"> </w:t>
      </w:r>
      <w:r w:rsidRPr="00C5257E">
        <w:rPr>
          <w:rFonts w:ascii="Times New Roman" w:hAnsi="Times New Roman" w:cs="Times New Roman"/>
        </w:rPr>
        <w:t>and work out ideas (which</w:t>
      </w:r>
      <w:r w:rsidR="0072550D">
        <w:rPr>
          <w:rFonts w:ascii="Times New Roman" w:hAnsi="Times New Roman" w:cs="Times New Roman"/>
        </w:rPr>
        <w:t xml:space="preserve"> you can then use in your midterm and final </w:t>
      </w:r>
      <w:r w:rsidRPr="00C5257E">
        <w:rPr>
          <w:rFonts w:ascii="Times New Roman" w:hAnsi="Times New Roman" w:cs="Times New Roman"/>
        </w:rPr>
        <w:t>essay</w:t>
      </w:r>
      <w:r w:rsidR="0072550D">
        <w:rPr>
          <w:rFonts w:ascii="Times New Roman" w:hAnsi="Times New Roman" w:cs="Times New Roman"/>
        </w:rPr>
        <w:t>s</w:t>
      </w:r>
      <w:r w:rsidRPr="00C5257E">
        <w:rPr>
          <w:rFonts w:ascii="Times New Roman" w:hAnsi="Times New Roman" w:cs="Times New Roman"/>
        </w:rPr>
        <w:t>).</w:t>
      </w:r>
    </w:p>
    <w:p w:rsidR="0072550D" w:rsidRDefault="0072550D" w:rsidP="00C5257E">
      <w:pPr>
        <w:autoSpaceDE w:val="0"/>
        <w:autoSpaceDN w:val="0"/>
        <w:adjustRightInd w:val="0"/>
        <w:spacing w:after="0" w:line="240" w:lineRule="auto"/>
        <w:rPr>
          <w:rFonts w:ascii="Times New Roman" w:hAnsi="Times New Roman" w:cs="Times New Roman"/>
        </w:rPr>
      </w:pPr>
    </w:p>
    <w:p w:rsidR="00C5257E" w:rsidRDefault="00C5257E" w:rsidP="00C5257E">
      <w:pPr>
        <w:autoSpaceDE w:val="0"/>
        <w:autoSpaceDN w:val="0"/>
        <w:adjustRightInd w:val="0"/>
        <w:spacing w:after="0" w:line="240" w:lineRule="auto"/>
        <w:rPr>
          <w:rFonts w:ascii="Times New Roman" w:hAnsi="Times New Roman" w:cs="Times New Roman"/>
        </w:rPr>
      </w:pPr>
      <w:r w:rsidRPr="00C5257E">
        <w:rPr>
          <w:rFonts w:ascii="Times New Roman" w:hAnsi="Times New Roman" w:cs="Times New Roman"/>
        </w:rPr>
        <w:t>We will experiment in different types of digital wr</w:t>
      </w:r>
      <w:r w:rsidR="0072550D">
        <w:rPr>
          <w:rFonts w:ascii="Times New Roman" w:hAnsi="Times New Roman" w:cs="Times New Roman"/>
        </w:rPr>
        <w:t>iting genres and formats, but 2</w:t>
      </w:r>
      <w:r w:rsidRPr="00C5257E">
        <w:rPr>
          <w:rFonts w:ascii="Times New Roman" w:hAnsi="Times New Roman" w:cs="Times New Roman"/>
        </w:rPr>
        <w:t>of the central topics for blog posts are:</w:t>
      </w:r>
    </w:p>
    <w:p w:rsidR="0072550D" w:rsidRPr="00C5257E" w:rsidRDefault="0072550D" w:rsidP="00C5257E">
      <w:pPr>
        <w:autoSpaceDE w:val="0"/>
        <w:autoSpaceDN w:val="0"/>
        <w:adjustRightInd w:val="0"/>
        <w:spacing w:after="0" w:line="240" w:lineRule="auto"/>
        <w:rPr>
          <w:rFonts w:ascii="Times New Roman" w:hAnsi="Times New Roman" w:cs="Times New Roman"/>
        </w:rPr>
      </w:pPr>
    </w:p>
    <w:p w:rsidR="00C5257E" w:rsidRPr="0072550D" w:rsidRDefault="00C5257E" w:rsidP="0072550D">
      <w:pPr>
        <w:pStyle w:val="ListParagraph"/>
        <w:numPr>
          <w:ilvl w:val="0"/>
          <w:numId w:val="5"/>
        </w:numPr>
        <w:autoSpaceDE w:val="0"/>
        <w:autoSpaceDN w:val="0"/>
        <w:adjustRightInd w:val="0"/>
        <w:spacing w:after="0" w:line="240" w:lineRule="auto"/>
        <w:rPr>
          <w:rFonts w:ascii="Times New Roman" w:hAnsi="Times New Roman" w:cs="Times New Roman"/>
        </w:rPr>
      </w:pPr>
      <w:r w:rsidRPr="0072550D">
        <w:rPr>
          <w:rFonts w:ascii="Times New Roman" w:hAnsi="Times New Roman" w:cs="Times New Roman"/>
          <w:b/>
          <w:bCs/>
        </w:rPr>
        <w:t>Discover and Close Read</w:t>
      </w:r>
      <w:r w:rsidRPr="0072550D">
        <w:rPr>
          <w:rFonts w:ascii="Times New Roman" w:hAnsi="Times New Roman" w:cs="Times New Roman"/>
        </w:rPr>
        <w:t>: “discover” something to supplement our week’s reading</w:t>
      </w:r>
      <w:r w:rsidR="0072550D" w:rsidRPr="0072550D">
        <w:rPr>
          <w:rFonts w:ascii="Times New Roman" w:hAnsi="Times New Roman" w:cs="Times New Roman"/>
        </w:rPr>
        <w:t xml:space="preserve"> </w:t>
      </w:r>
      <w:r w:rsidRPr="0072550D">
        <w:rPr>
          <w:rFonts w:ascii="Times New Roman" w:hAnsi="Times New Roman" w:cs="Times New Roman"/>
        </w:rPr>
        <w:t>and conversation. This can be an article, image, song, website, tool, etc. Post this item (or</w:t>
      </w:r>
      <w:r w:rsidR="0072550D" w:rsidRPr="0072550D">
        <w:rPr>
          <w:rFonts w:ascii="Times New Roman" w:hAnsi="Times New Roman" w:cs="Times New Roman"/>
        </w:rPr>
        <w:t xml:space="preserve"> </w:t>
      </w:r>
      <w:r w:rsidRPr="0072550D">
        <w:rPr>
          <w:rFonts w:ascii="Times New Roman" w:hAnsi="Times New Roman" w:cs="Times New Roman"/>
        </w:rPr>
        <w:t xml:space="preserve">a link to it) into your blog and explain </w:t>
      </w:r>
      <w:r w:rsidRPr="0072550D">
        <w:rPr>
          <w:rFonts w:ascii="Times New Roman" w:hAnsi="Times New Roman" w:cs="Times New Roman"/>
          <w:i/>
          <w:iCs/>
        </w:rPr>
        <w:t xml:space="preserve">how and why </w:t>
      </w:r>
      <w:r w:rsidRPr="0072550D">
        <w:rPr>
          <w:rFonts w:ascii="Times New Roman" w:hAnsi="Times New Roman" w:cs="Times New Roman"/>
        </w:rPr>
        <w:t>this item expands or challenges the</w:t>
      </w:r>
      <w:r w:rsidR="0072550D" w:rsidRPr="0072550D">
        <w:rPr>
          <w:rFonts w:ascii="Times New Roman" w:hAnsi="Times New Roman" w:cs="Times New Roman"/>
        </w:rPr>
        <w:t xml:space="preserve"> </w:t>
      </w:r>
      <w:r w:rsidRPr="0072550D">
        <w:rPr>
          <w:rFonts w:ascii="Times New Roman" w:hAnsi="Times New Roman" w:cs="Times New Roman"/>
        </w:rPr>
        <w:t xml:space="preserve">topic at hand by close reading it. Analyze or </w:t>
      </w:r>
      <w:r w:rsidRPr="0072550D">
        <w:rPr>
          <w:rFonts w:ascii="Times New Roman" w:hAnsi="Times New Roman" w:cs="Times New Roman"/>
          <w:i/>
          <w:iCs/>
        </w:rPr>
        <w:t xml:space="preserve">close read </w:t>
      </w:r>
      <w:r w:rsidRPr="0072550D">
        <w:rPr>
          <w:rFonts w:ascii="Times New Roman" w:hAnsi="Times New Roman" w:cs="Times New Roman"/>
        </w:rPr>
        <w:t>the object to explain its relevance</w:t>
      </w:r>
      <w:r w:rsidR="0072550D" w:rsidRPr="0072550D">
        <w:rPr>
          <w:rFonts w:ascii="Times New Roman" w:hAnsi="Times New Roman" w:cs="Times New Roman"/>
        </w:rPr>
        <w:t xml:space="preserve"> </w:t>
      </w:r>
      <w:r w:rsidRPr="0072550D">
        <w:rPr>
          <w:rFonts w:ascii="Times New Roman" w:hAnsi="Times New Roman" w:cs="Times New Roman"/>
        </w:rPr>
        <w:t>and relation to the week’s reading.</w:t>
      </w:r>
    </w:p>
    <w:p w:rsidR="00C5257E" w:rsidRPr="0072550D" w:rsidRDefault="00C5257E" w:rsidP="00C5257E">
      <w:pPr>
        <w:pStyle w:val="ListParagraph"/>
        <w:numPr>
          <w:ilvl w:val="0"/>
          <w:numId w:val="5"/>
        </w:numPr>
        <w:autoSpaceDE w:val="0"/>
        <w:autoSpaceDN w:val="0"/>
        <w:adjustRightInd w:val="0"/>
        <w:spacing w:after="0" w:line="240" w:lineRule="auto"/>
        <w:rPr>
          <w:rFonts w:ascii="Times New Roman" w:hAnsi="Times New Roman" w:cs="Times New Roman"/>
        </w:rPr>
      </w:pPr>
      <w:r w:rsidRPr="0072550D">
        <w:rPr>
          <w:rFonts w:ascii="Times New Roman" w:hAnsi="Times New Roman" w:cs="Times New Roman"/>
          <w:b/>
          <w:bCs/>
        </w:rPr>
        <w:t xml:space="preserve">Study Questions: </w:t>
      </w:r>
      <w:r w:rsidRPr="0072550D">
        <w:rPr>
          <w:rFonts w:ascii="Times New Roman" w:hAnsi="Times New Roman" w:cs="Times New Roman"/>
        </w:rPr>
        <w:t>state a question that the week’s reading prompted for you.</w:t>
      </w:r>
      <w:r w:rsidR="0072550D" w:rsidRPr="0072550D">
        <w:rPr>
          <w:rFonts w:ascii="Times New Roman" w:hAnsi="Times New Roman" w:cs="Times New Roman"/>
        </w:rPr>
        <w:t xml:space="preserve"> </w:t>
      </w:r>
      <w:r w:rsidRPr="0072550D">
        <w:rPr>
          <w:rFonts w:ascii="Times New Roman" w:hAnsi="Times New Roman" w:cs="Times New Roman"/>
        </w:rPr>
        <w:t>Be sure to identify where in the text (</w:t>
      </w:r>
      <w:r w:rsidR="0072550D" w:rsidRPr="0072550D">
        <w:rPr>
          <w:rFonts w:ascii="Times New Roman" w:hAnsi="Times New Roman" w:cs="Times New Roman"/>
        </w:rPr>
        <w:t xml:space="preserve">author, </w:t>
      </w:r>
      <w:r w:rsidRPr="0072550D">
        <w:rPr>
          <w:rFonts w:ascii="Times New Roman" w:hAnsi="Times New Roman" w:cs="Times New Roman"/>
        </w:rPr>
        <w:t>page number</w:t>
      </w:r>
      <w:r w:rsidR="0072550D" w:rsidRPr="0072550D">
        <w:rPr>
          <w:rFonts w:ascii="Times New Roman" w:hAnsi="Times New Roman" w:cs="Times New Roman"/>
        </w:rPr>
        <w:t>,</w:t>
      </w:r>
      <w:r w:rsidRPr="0072550D">
        <w:rPr>
          <w:rFonts w:ascii="Times New Roman" w:hAnsi="Times New Roman" w:cs="Times New Roman"/>
        </w:rPr>
        <w:t xml:space="preserve"> and passage) that question</w:t>
      </w:r>
      <w:r w:rsidR="0072550D" w:rsidRPr="0072550D">
        <w:rPr>
          <w:rFonts w:ascii="Times New Roman" w:hAnsi="Times New Roman" w:cs="Times New Roman"/>
        </w:rPr>
        <w:t xml:space="preserve"> </w:t>
      </w:r>
      <w:r w:rsidRPr="0072550D">
        <w:rPr>
          <w:rFonts w:ascii="Times New Roman" w:hAnsi="Times New Roman" w:cs="Times New Roman"/>
        </w:rPr>
        <w:t>arose. Then, explore that question by doing online research about it so that it’s not</w:t>
      </w:r>
      <w:r w:rsidR="0072550D" w:rsidRPr="0072550D">
        <w:rPr>
          <w:rFonts w:ascii="Times New Roman" w:hAnsi="Times New Roman" w:cs="Times New Roman"/>
        </w:rPr>
        <w:t xml:space="preserve"> </w:t>
      </w:r>
      <w:r w:rsidRPr="0072550D">
        <w:rPr>
          <w:rFonts w:ascii="Times New Roman" w:hAnsi="Times New Roman" w:cs="Times New Roman"/>
        </w:rPr>
        <w:t>just about the specific text read for class but addresses a larger research question.</w:t>
      </w:r>
      <w:r w:rsidR="0072550D" w:rsidRPr="0072550D">
        <w:rPr>
          <w:rFonts w:ascii="Times New Roman" w:hAnsi="Times New Roman" w:cs="Times New Roman"/>
        </w:rPr>
        <w:t xml:space="preserve"> Here you might include example media types, what we will call ‘captures’.</w:t>
      </w:r>
    </w:p>
    <w:p w:rsidR="0072550D" w:rsidRPr="0072550D" w:rsidRDefault="0072550D" w:rsidP="0072550D">
      <w:pPr>
        <w:pStyle w:val="ListParagraph"/>
        <w:autoSpaceDE w:val="0"/>
        <w:autoSpaceDN w:val="0"/>
        <w:adjustRightInd w:val="0"/>
        <w:spacing w:after="0" w:line="240" w:lineRule="auto"/>
        <w:rPr>
          <w:rFonts w:ascii="Times New Roman" w:hAnsi="Times New Roman" w:cs="Times New Roman"/>
        </w:rPr>
      </w:pPr>
    </w:p>
    <w:p w:rsidR="0072550D" w:rsidRPr="0072550D" w:rsidRDefault="0072550D" w:rsidP="0072550D">
      <w:pPr>
        <w:pStyle w:val="ListParagraph"/>
        <w:autoSpaceDE w:val="0"/>
        <w:autoSpaceDN w:val="0"/>
        <w:adjustRightInd w:val="0"/>
        <w:spacing w:after="0" w:line="240" w:lineRule="auto"/>
        <w:rPr>
          <w:rFonts w:ascii="Times New Roman" w:hAnsi="Times New Roman" w:cs="Times New Roman"/>
        </w:rPr>
      </w:pPr>
      <w:r w:rsidRPr="0072550D">
        <w:rPr>
          <w:rFonts w:ascii="Times New Roman" w:hAnsi="Times New Roman" w:cs="Times New Roman"/>
        </w:rPr>
        <w:t>**Specific blog assignments will be posted to the course website. Blog assignments are due at 11:59</w:t>
      </w:r>
      <w:r w:rsidRPr="0072550D">
        <w:rPr>
          <w:rFonts w:ascii="Times New Roman" w:hAnsi="Times New Roman" w:cs="Times New Roman"/>
          <w:i/>
          <w:iCs/>
        </w:rPr>
        <w:t xml:space="preserve"> pm EVERY SUNDAY (with the exception of the first two weeks)</w:t>
      </w:r>
      <w:r w:rsidRPr="0072550D">
        <w:rPr>
          <w:rFonts w:ascii="Times New Roman" w:hAnsi="Times New Roman" w:cs="Times New Roman"/>
        </w:rPr>
        <w:t>.</w:t>
      </w:r>
    </w:p>
    <w:p w:rsidR="0072550D" w:rsidRPr="0072550D" w:rsidRDefault="0072550D" w:rsidP="0072550D">
      <w:pPr>
        <w:pStyle w:val="ListParagraph"/>
        <w:autoSpaceDE w:val="0"/>
        <w:autoSpaceDN w:val="0"/>
        <w:adjustRightInd w:val="0"/>
        <w:spacing w:after="0" w:line="240" w:lineRule="auto"/>
        <w:rPr>
          <w:rFonts w:ascii="Times New Roman" w:hAnsi="Times New Roman" w:cs="Times New Roman"/>
        </w:rPr>
      </w:pPr>
      <w:r w:rsidRPr="0072550D">
        <w:rPr>
          <w:rFonts w:ascii="Times New Roman" w:hAnsi="Times New Roman" w:cs="Times New Roman"/>
        </w:rPr>
        <w:t>**Blog posts will not receive individual grades but a holistic grade for completion and quality: A-A+= 10 posts, B-B+= 9-8 posts, C-C+= 7-6 posts, D-D+= 5 posts, F= 4 or less</w:t>
      </w:r>
    </w:p>
    <w:p w:rsidR="0072550D" w:rsidRPr="0072550D" w:rsidRDefault="0072550D" w:rsidP="0072550D">
      <w:pPr>
        <w:pStyle w:val="ListParagraph"/>
        <w:autoSpaceDE w:val="0"/>
        <w:autoSpaceDN w:val="0"/>
        <w:adjustRightInd w:val="0"/>
        <w:spacing w:after="0" w:line="240" w:lineRule="auto"/>
        <w:rPr>
          <w:rFonts w:ascii="Times New Roman" w:hAnsi="Times New Roman" w:cs="Times New Roman"/>
        </w:rPr>
      </w:pPr>
      <w:r w:rsidRPr="0072550D">
        <w:rPr>
          <w:rFonts w:ascii="Times New Roman" w:hAnsi="Times New Roman" w:cs="Times New Roman"/>
        </w:rPr>
        <w:t>**Late blog posts receive no credit!</w:t>
      </w:r>
    </w:p>
    <w:p w:rsidR="0099187B" w:rsidRDefault="0099187B" w:rsidP="0099187B">
      <w:pPr>
        <w:autoSpaceDE w:val="0"/>
        <w:autoSpaceDN w:val="0"/>
        <w:adjustRightInd w:val="0"/>
        <w:spacing w:after="0" w:line="240" w:lineRule="auto"/>
        <w:rPr>
          <w:rStyle w:val="Strong"/>
        </w:rPr>
      </w:pPr>
    </w:p>
    <w:p w:rsidR="0072550D" w:rsidRPr="0099187B" w:rsidRDefault="0099187B" w:rsidP="0099187B">
      <w:pPr>
        <w:autoSpaceDE w:val="0"/>
        <w:autoSpaceDN w:val="0"/>
        <w:adjustRightInd w:val="0"/>
        <w:spacing w:after="0" w:line="240" w:lineRule="auto"/>
        <w:rPr>
          <w:rFonts w:ascii="Times New Roman" w:hAnsi="Times New Roman" w:cs="Times New Roman"/>
        </w:rPr>
      </w:pPr>
      <w:r w:rsidRPr="0099187B">
        <w:rPr>
          <w:rStyle w:val="Strong"/>
          <w:rFonts w:ascii="Times New Roman" w:hAnsi="Times New Roman" w:cs="Times New Roman"/>
        </w:rPr>
        <w:t>You will add your posts to our class website - make sure to click on the appropriate category title, so that your post gets sorted properly!</w:t>
      </w:r>
    </w:p>
    <w:p w:rsidR="0099187B" w:rsidRDefault="0099187B" w:rsidP="0072550D">
      <w:pPr>
        <w:spacing w:after="0" w:line="240" w:lineRule="auto"/>
        <w:jc w:val="both"/>
        <w:rPr>
          <w:rFonts w:ascii="Times New Roman" w:hAnsi="Times New Roman" w:cs="Times New Roman"/>
          <w:b/>
          <w:u w:val="single"/>
        </w:rPr>
      </w:pPr>
    </w:p>
    <w:p w:rsidR="0072550D" w:rsidRPr="0072550D" w:rsidRDefault="0072550D" w:rsidP="0072550D">
      <w:pPr>
        <w:spacing w:after="0" w:line="240" w:lineRule="auto"/>
        <w:jc w:val="both"/>
        <w:rPr>
          <w:rFonts w:ascii="Times New Roman" w:hAnsi="Times New Roman" w:cs="Times New Roman"/>
          <w:b/>
          <w:u w:val="single"/>
        </w:rPr>
      </w:pPr>
      <w:r w:rsidRPr="0072550D">
        <w:rPr>
          <w:rFonts w:ascii="Times New Roman" w:hAnsi="Times New Roman" w:cs="Times New Roman"/>
          <w:b/>
          <w:u w:val="single"/>
        </w:rPr>
        <w:t>Blog Comment Response</w:t>
      </w:r>
    </w:p>
    <w:p w:rsidR="0072550D" w:rsidRPr="0072550D" w:rsidRDefault="0072550D" w:rsidP="0072550D">
      <w:pPr>
        <w:spacing w:after="0" w:line="240" w:lineRule="auto"/>
        <w:jc w:val="both"/>
        <w:rPr>
          <w:rFonts w:ascii="Times New Roman" w:hAnsi="Times New Roman" w:cs="Times New Roman"/>
          <w:b/>
          <w:u w:val="single"/>
        </w:rPr>
      </w:pPr>
    </w:p>
    <w:p w:rsidR="0072550D" w:rsidRPr="0072550D" w:rsidRDefault="0072550D" w:rsidP="0072550D">
      <w:pPr>
        <w:spacing w:after="0" w:line="240" w:lineRule="auto"/>
        <w:jc w:val="both"/>
        <w:rPr>
          <w:rFonts w:ascii="Times New Roman" w:hAnsi="Times New Roman" w:cs="Times New Roman"/>
          <w:b/>
          <w:u w:val="single"/>
        </w:rPr>
      </w:pPr>
      <w:r w:rsidRPr="0072550D">
        <w:rPr>
          <w:rFonts w:ascii="Times New Roman" w:hAnsi="Times New Roman" w:cs="Times New Roman"/>
        </w:rPr>
        <w:t xml:space="preserve">**You will be required to substantively comment (at least 100 words) on </w:t>
      </w:r>
      <w:r w:rsidRPr="0072550D">
        <w:rPr>
          <w:rFonts w:ascii="Times New Roman" w:hAnsi="Times New Roman" w:cs="Times New Roman"/>
          <w:i/>
          <w:iCs/>
        </w:rPr>
        <w:t xml:space="preserve">at least one </w:t>
      </w:r>
      <w:r w:rsidRPr="0072550D">
        <w:rPr>
          <w:rFonts w:ascii="Times New Roman" w:hAnsi="Times New Roman" w:cs="Times New Roman"/>
        </w:rPr>
        <w:t>of your peer’s posts each week (due 11:59 pm Tuesday</w:t>
      </w:r>
      <w:r w:rsidR="00AA12EB">
        <w:rPr>
          <w:rFonts w:ascii="Times New Roman" w:hAnsi="Times New Roman" w:cs="Times New Roman"/>
        </w:rPr>
        <w:t xml:space="preserve"> with the exception of the first two weeks</w:t>
      </w:r>
      <w:r w:rsidRPr="0072550D">
        <w:rPr>
          <w:rFonts w:ascii="Times New Roman" w:hAnsi="Times New Roman" w:cs="Times New Roman"/>
        </w:rPr>
        <w:t>). This is part of your participation grade.</w:t>
      </w:r>
    </w:p>
    <w:p w:rsidR="0072550D" w:rsidRPr="0072550D" w:rsidRDefault="0072550D" w:rsidP="0072550D">
      <w:pPr>
        <w:autoSpaceDE w:val="0"/>
        <w:autoSpaceDN w:val="0"/>
        <w:adjustRightInd w:val="0"/>
        <w:spacing w:after="0" w:line="240" w:lineRule="auto"/>
        <w:rPr>
          <w:rFonts w:ascii="Times-Roman" w:hAnsi="Times-Roman" w:cs="Times-Roman"/>
          <w:sz w:val="24"/>
          <w:szCs w:val="24"/>
        </w:rPr>
      </w:pPr>
    </w:p>
    <w:p w:rsidR="00C5257E" w:rsidRDefault="00C5257E" w:rsidP="009F11CE">
      <w:pPr>
        <w:spacing w:after="0" w:line="240" w:lineRule="auto"/>
        <w:jc w:val="both"/>
        <w:rPr>
          <w:rFonts w:ascii="Times New Roman" w:hAnsi="Times New Roman" w:cs="Times New Roman"/>
          <w:b/>
          <w:u w:val="single"/>
        </w:rPr>
      </w:pPr>
      <w:r w:rsidRPr="00C5257E">
        <w:rPr>
          <w:rFonts w:ascii="Times New Roman" w:hAnsi="Times New Roman" w:cs="Times New Roman"/>
          <w:b/>
          <w:u w:val="single"/>
        </w:rPr>
        <w:t>Participation:</w:t>
      </w:r>
    </w:p>
    <w:p w:rsidR="0072550D" w:rsidRDefault="0072550D" w:rsidP="009F11CE">
      <w:pPr>
        <w:spacing w:after="0" w:line="240" w:lineRule="auto"/>
        <w:jc w:val="both"/>
        <w:rPr>
          <w:rFonts w:ascii="Times New Roman" w:hAnsi="Times New Roman" w:cs="Times New Roman"/>
          <w:b/>
          <w:u w:val="single"/>
        </w:rPr>
      </w:pPr>
    </w:p>
    <w:p w:rsidR="0072550D" w:rsidRDefault="0072550D" w:rsidP="009F11CE">
      <w:pPr>
        <w:spacing w:after="0" w:line="240" w:lineRule="auto"/>
        <w:jc w:val="both"/>
        <w:rPr>
          <w:rFonts w:ascii="Times New Roman" w:hAnsi="Times New Roman" w:cs="Times New Roman"/>
        </w:rPr>
      </w:pPr>
      <w:r>
        <w:rPr>
          <w:rFonts w:ascii="Times New Roman" w:hAnsi="Times New Roman" w:cs="Times New Roman"/>
        </w:rPr>
        <w:t>Together with your general participation, group work, and attentiveness, your participation grade will also include your blog</w:t>
      </w:r>
      <w:r w:rsidR="00AA12EB">
        <w:rPr>
          <w:rFonts w:ascii="Times New Roman" w:hAnsi="Times New Roman" w:cs="Times New Roman"/>
        </w:rPr>
        <w:t xml:space="preserve"> comment response (see above) and your performance as a discussion leader for one week in the semester (see below).</w:t>
      </w:r>
    </w:p>
    <w:p w:rsidR="00AA12EB" w:rsidRPr="0072550D" w:rsidRDefault="00AA12EB" w:rsidP="009F11CE">
      <w:pPr>
        <w:spacing w:after="0" w:line="240" w:lineRule="auto"/>
        <w:jc w:val="both"/>
        <w:rPr>
          <w:rFonts w:ascii="Times New Roman" w:hAnsi="Times New Roman" w:cs="Times New Roman"/>
        </w:rPr>
      </w:pPr>
    </w:p>
    <w:p w:rsidR="00C5257E" w:rsidRDefault="00C5257E" w:rsidP="009F11CE">
      <w:pPr>
        <w:spacing w:after="0" w:line="240" w:lineRule="auto"/>
        <w:jc w:val="both"/>
        <w:rPr>
          <w:rFonts w:ascii="Times New Roman" w:hAnsi="Times New Roman" w:cs="Times New Roman"/>
          <w:b/>
          <w:u w:val="single"/>
        </w:rPr>
      </w:pPr>
      <w:r>
        <w:rPr>
          <w:rFonts w:ascii="Times New Roman" w:hAnsi="Times New Roman" w:cs="Times New Roman"/>
          <w:b/>
          <w:u w:val="single"/>
        </w:rPr>
        <w:t>Weekly Discussion Leader</w:t>
      </w:r>
    </w:p>
    <w:p w:rsidR="00AA12EB" w:rsidRDefault="00AA12EB" w:rsidP="009F11CE">
      <w:pPr>
        <w:spacing w:after="0" w:line="240" w:lineRule="auto"/>
        <w:jc w:val="both"/>
        <w:rPr>
          <w:rFonts w:ascii="Times New Roman" w:hAnsi="Times New Roman" w:cs="Times New Roman"/>
          <w:b/>
          <w:u w:val="single"/>
        </w:rPr>
      </w:pPr>
    </w:p>
    <w:p w:rsidR="00AA12EB" w:rsidRDefault="00AA12EB" w:rsidP="009F11CE">
      <w:pPr>
        <w:spacing w:after="0" w:line="240" w:lineRule="auto"/>
        <w:jc w:val="both"/>
        <w:rPr>
          <w:rFonts w:ascii="Times New Roman" w:hAnsi="Times New Roman" w:cs="Times New Roman"/>
        </w:rPr>
      </w:pPr>
      <w:r>
        <w:rPr>
          <w:rFonts w:ascii="Times New Roman" w:hAnsi="Times New Roman" w:cs="Times New Roman"/>
        </w:rPr>
        <w:t xml:space="preserve">Each week 1-3 students will be assigned as the week’s discussion leaders. In this role, students will be responsible for taking detailed notes of the in-class conversations, points of convergence or intrigue on the blog posts and comments, definitions of key terms and concepts discussed or not understood on Monday and Weds. On Friday, the discussion leaders will present their notes together with 5-7 discussion </w:t>
      </w:r>
      <w:r>
        <w:rPr>
          <w:rFonts w:ascii="Times New Roman" w:hAnsi="Times New Roman" w:cs="Times New Roman"/>
        </w:rPr>
        <w:lastRenderedPageBreak/>
        <w:t>questions for the class, which could include readings that we have not yet substantively discussed the two previous days. They will post a cleaned version of these notes and questions on our class website. I will pull from these notes to create the final exam.</w:t>
      </w:r>
    </w:p>
    <w:p w:rsidR="00AA12EB" w:rsidRPr="00AA12EB" w:rsidRDefault="00AA12EB" w:rsidP="009F11CE">
      <w:pPr>
        <w:spacing w:after="0" w:line="240" w:lineRule="auto"/>
        <w:jc w:val="both"/>
        <w:rPr>
          <w:rFonts w:ascii="Times New Roman" w:hAnsi="Times New Roman" w:cs="Times New Roman"/>
        </w:rPr>
      </w:pPr>
    </w:p>
    <w:p w:rsidR="00D93E3A" w:rsidRPr="009F11CE" w:rsidRDefault="00D93E3A" w:rsidP="009F11CE">
      <w:pPr>
        <w:spacing w:after="0" w:line="240" w:lineRule="auto"/>
        <w:jc w:val="both"/>
        <w:rPr>
          <w:rFonts w:ascii="Times New Roman" w:hAnsi="Times New Roman" w:cs="Times New Roman"/>
          <w:b/>
          <w:u w:val="single"/>
        </w:rPr>
      </w:pPr>
      <w:r w:rsidRPr="009F11CE">
        <w:rPr>
          <w:rFonts w:ascii="Times New Roman" w:hAnsi="Times New Roman" w:cs="Times New Roman"/>
          <w:b/>
          <w:u w:val="single"/>
        </w:rPr>
        <w:t>Late work:</w:t>
      </w:r>
    </w:p>
    <w:p w:rsidR="009F11CE" w:rsidRDefault="009F11CE" w:rsidP="009F11CE">
      <w:pPr>
        <w:spacing w:after="0" w:line="240" w:lineRule="auto"/>
        <w:jc w:val="both"/>
        <w:rPr>
          <w:rFonts w:ascii="Times New Roman" w:hAnsi="Times New Roman" w:cs="Times New Roman"/>
        </w:rPr>
      </w:pP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rPr>
        <w:t xml:space="preserve">Late work—whether it is homework, a draft for a workshop day, or a project—will be penalized.  Your participation grade will include being prepared with all materials and homework completed for each class, as well as actively engaging with your working group and in whole- class activities.  </w:t>
      </w:r>
    </w:p>
    <w:p w:rsidR="00D93E3A" w:rsidRPr="009F11CE" w:rsidRDefault="00D93E3A" w:rsidP="009F11CE">
      <w:pPr>
        <w:spacing w:after="0" w:line="240" w:lineRule="auto"/>
        <w:jc w:val="both"/>
        <w:rPr>
          <w:rFonts w:ascii="Times New Roman" w:hAnsi="Times New Roman" w:cs="Times New Roman"/>
        </w:rPr>
      </w:pPr>
    </w:p>
    <w:p w:rsidR="00D93E3A" w:rsidRPr="009F11CE" w:rsidRDefault="00D93E3A" w:rsidP="009F11CE">
      <w:pPr>
        <w:pStyle w:val="Heading3"/>
        <w:spacing w:before="0" w:line="240" w:lineRule="auto"/>
        <w:jc w:val="both"/>
        <w:rPr>
          <w:rFonts w:ascii="Times New Roman" w:hAnsi="Times New Roman" w:cs="Times New Roman"/>
          <w:color w:val="auto"/>
          <w:u w:val="single"/>
        </w:rPr>
      </w:pPr>
      <w:r w:rsidRPr="009F11CE">
        <w:rPr>
          <w:rFonts w:ascii="Times New Roman" w:hAnsi="Times New Roman" w:cs="Times New Roman"/>
          <w:color w:val="auto"/>
          <w:u w:val="single"/>
        </w:rPr>
        <w:t>Attendance Policy:</w:t>
      </w:r>
    </w:p>
    <w:p w:rsidR="00D93E3A" w:rsidRPr="009F11CE" w:rsidRDefault="00D93E3A" w:rsidP="009F11CE">
      <w:pPr>
        <w:spacing w:after="0" w:line="240" w:lineRule="auto"/>
        <w:jc w:val="both"/>
        <w:rPr>
          <w:rFonts w:ascii="Times New Roman" w:hAnsi="Times New Roman" w:cs="Times New Roman"/>
        </w:rPr>
      </w:pP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rPr>
        <w:t>The uniqu</w:t>
      </w:r>
      <w:r w:rsidR="00B33CB6" w:rsidRPr="009F11CE">
        <w:rPr>
          <w:rFonts w:ascii="Times New Roman" w:hAnsi="Times New Roman" w:cs="Times New Roman"/>
        </w:rPr>
        <w:t>e workshop format of English 317</w:t>
      </w:r>
      <w:r w:rsidRPr="009F11CE">
        <w:rPr>
          <w:rFonts w:ascii="Times New Roman" w:hAnsi="Times New Roman" w:cs="Times New Roman"/>
        </w:rPr>
        <w:t xml:space="preserve"> necessitates constant attendance and participation.  If you miss a class, your absence will have a detriment</w:t>
      </w:r>
      <w:r w:rsidR="00B33CB6" w:rsidRPr="009F11CE">
        <w:rPr>
          <w:rFonts w:ascii="Times New Roman" w:hAnsi="Times New Roman" w:cs="Times New Roman"/>
        </w:rPr>
        <w:t>al effect on the ability of our</w:t>
      </w:r>
      <w:r w:rsidRPr="009F11CE">
        <w:rPr>
          <w:rFonts w:ascii="Times New Roman" w:hAnsi="Times New Roman" w:cs="Times New Roman"/>
        </w:rPr>
        <w:t xml:space="preserve"> group to function.  Therefore, attendance is mandatory.  You are allowed </w:t>
      </w:r>
      <w:r w:rsidR="009F11CE" w:rsidRPr="009F11CE">
        <w:rPr>
          <w:rFonts w:ascii="Times New Roman" w:hAnsi="Times New Roman" w:cs="Times New Roman"/>
          <w:b/>
        </w:rPr>
        <w:t>4</w:t>
      </w:r>
      <w:r w:rsidRPr="009F11CE">
        <w:rPr>
          <w:rFonts w:ascii="Times New Roman" w:hAnsi="Times New Roman" w:cs="Times New Roman"/>
        </w:rPr>
        <w:t xml:space="preserve"> absences without it negatively affecting your grade.  After </w:t>
      </w:r>
      <w:r w:rsidR="009F11CE" w:rsidRPr="009F11CE">
        <w:rPr>
          <w:rFonts w:ascii="Times New Roman" w:hAnsi="Times New Roman" w:cs="Times New Roman"/>
        </w:rPr>
        <w:t>4</w:t>
      </w:r>
      <w:r w:rsidRPr="009F11CE">
        <w:rPr>
          <w:rFonts w:ascii="Times New Roman" w:hAnsi="Times New Roman" w:cs="Times New Roman"/>
        </w:rPr>
        <w:t xml:space="preserve"> absences, your attendance grade is lowered by 15% for each class missed.  </w:t>
      </w:r>
      <w:r w:rsidRPr="009F11CE">
        <w:rPr>
          <w:rFonts w:ascii="Times New Roman" w:hAnsi="Times New Roman" w:cs="Times New Roman"/>
          <w:b/>
          <w:i/>
        </w:rPr>
        <w:t xml:space="preserve">I make no distinction between excused and unexcused absences, barring emergencies.  </w:t>
      </w:r>
    </w:p>
    <w:p w:rsidR="009F11CE"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b/>
        </w:rPr>
        <w:t>If you miss a class, you must email me beforehand to let me know of your absence.  In this email, you mu</w:t>
      </w:r>
      <w:r w:rsidR="009F11CE" w:rsidRPr="009F11CE">
        <w:rPr>
          <w:rFonts w:ascii="Times New Roman" w:hAnsi="Times New Roman" w:cs="Times New Roman"/>
          <w:b/>
        </w:rPr>
        <w:t>st inform me which of your class</w:t>
      </w:r>
      <w:r w:rsidRPr="009F11CE">
        <w:rPr>
          <w:rFonts w:ascii="Times New Roman" w:hAnsi="Times New Roman" w:cs="Times New Roman"/>
          <w:b/>
        </w:rPr>
        <w:t xml:space="preserve">mates will serve as your note taker (of course you must also get their permission to do so).  Additionally, you will be responsible for all missed work. </w:t>
      </w:r>
      <w:r w:rsidRPr="009F11CE">
        <w:rPr>
          <w:rFonts w:ascii="Times New Roman" w:hAnsi="Times New Roman" w:cs="Times New Roman"/>
        </w:rPr>
        <w:t>In this email, please do not ask me if we “missed anything important” while you were absent – I believe that each class is important.</w:t>
      </w:r>
    </w:p>
    <w:p w:rsidR="009F11CE" w:rsidRPr="009F11CE" w:rsidRDefault="009F11CE" w:rsidP="009F11CE">
      <w:pPr>
        <w:spacing w:after="0" w:line="240" w:lineRule="auto"/>
        <w:jc w:val="both"/>
        <w:rPr>
          <w:rFonts w:ascii="Times New Roman" w:hAnsi="Times New Roman" w:cs="Times New Roman"/>
        </w:rPr>
      </w:pPr>
    </w:p>
    <w:p w:rsidR="009F11CE" w:rsidRPr="009F11CE" w:rsidRDefault="009F11CE" w:rsidP="009F11CE">
      <w:pPr>
        <w:spacing w:after="0" w:line="240" w:lineRule="auto"/>
        <w:jc w:val="both"/>
        <w:rPr>
          <w:rFonts w:ascii="Times New Roman" w:hAnsi="Times New Roman" w:cs="Times New Roman"/>
          <w:u w:val="single"/>
        </w:rPr>
      </w:pPr>
      <w:r w:rsidRPr="009F11CE">
        <w:rPr>
          <w:rFonts w:ascii="Times New Roman" w:hAnsi="Times New Roman" w:cs="Times New Roman"/>
          <w:b/>
          <w:bCs/>
          <w:u w:val="single"/>
        </w:rPr>
        <w:t>Email Correspondence:</w:t>
      </w:r>
    </w:p>
    <w:p w:rsidR="009F11CE" w:rsidRDefault="009F11CE" w:rsidP="009F11CE">
      <w:pPr>
        <w:autoSpaceDE w:val="0"/>
        <w:autoSpaceDN w:val="0"/>
        <w:adjustRightInd w:val="0"/>
        <w:spacing w:after="0" w:line="240" w:lineRule="auto"/>
        <w:rPr>
          <w:rFonts w:ascii="Times New Roman" w:hAnsi="Times New Roman" w:cs="Times New Roman"/>
        </w:rPr>
      </w:pPr>
    </w:p>
    <w:p w:rsidR="009F11CE" w:rsidRPr="009F11CE" w:rsidRDefault="009F11CE" w:rsidP="009F11CE">
      <w:pPr>
        <w:autoSpaceDE w:val="0"/>
        <w:autoSpaceDN w:val="0"/>
        <w:adjustRightInd w:val="0"/>
        <w:spacing w:after="0" w:line="240" w:lineRule="auto"/>
        <w:rPr>
          <w:rFonts w:ascii="Times New Roman" w:hAnsi="Times New Roman" w:cs="Times New Roman"/>
        </w:rPr>
      </w:pPr>
      <w:r w:rsidRPr="009F11CE">
        <w:rPr>
          <w:rFonts w:ascii="Times New Roman" w:hAnsi="Times New Roman" w:cs="Times New Roman"/>
        </w:rPr>
        <w:t xml:space="preserve">This class focuses on how technologies and technical formats for writing </w:t>
      </w:r>
      <w:proofErr w:type="gramStart"/>
      <w:r w:rsidRPr="009F11CE">
        <w:rPr>
          <w:rFonts w:ascii="Times New Roman" w:hAnsi="Times New Roman" w:cs="Times New Roman"/>
        </w:rPr>
        <w:t>effect</w:t>
      </w:r>
      <w:proofErr w:type="gramEnd"/>
      <w:r w:rsidRPr="009F11CE">
        <w:rPr>
          <w:rFonts w:ascii="Times New Roman" w:hAnsi="Times New Roman" w:cs="Times New Roman"/>
        </w:rPr>
        <w:t xml:space="preserve"> rhetorical content, so you need to be mindful of your own use of email. Consider email for what it is— an epistolary form of text-based communication. Craft your emails to me and to other students accordingly: with respect and with respectful use of language. This means that the email must include a subject line, an address, thoughtful and respectful prose in the body paragraph, and a signature. Also, although email is a nearly instantaneous mode of communication, do not expect my responses to be so. Do not expect me to respond within 24 hours to any email and certainly not one sent on the eve of a deadline; this means that you need to plan in advance in order to receive the kind of feedback and attention you need before deadlines approach.</w:t>
      </w:r>
    </w:p>
    <w:p w:rsidR="009F11CE" w:rsidRDefault="009F11CE" w:rsidP="009F11CE">
      <w:pPr>
        <w:pStyle w:val="Heading3"/>
        <w:spacing w:before="0" w:line="240" w:lineRule="auto"/>
        <w:jc w:val="both"/>
        <w:rPr>
          <w:rFonts w:ascii="Times New Roman" w:hAnsi="Times New Roman" w:cs="Times New Roman"/>
          <w:color w:val="auto"/>
          <w:u w:val="single"/>
        </w:rPr>
      </w:pPr>
    </w:p>
    <w:p w:rsidR="00D93E3A" w:rsidRPr="009F11CE" w:rsidRDefault="00D93E3A" w:rsidP="009F11CE">
      <w:pPr>
        <w:pStyle w:val="Heading3"/>
        <w:spacing w:before="0" w:line="240" w:lineRule="auto"/>
        <w:jc w:val="both"/>
        <w:rPr>
          <w:rFonts w:ascii="Times New Roman" w:hAnsi="Times New Roman" w:cs="Times New Roman"/>
          <w:color w:val="auto"/>
          <w:u w:val="single"/>
        </w:rPr>
      </w:pPr>
      <w:r w:rsidRPr="009F11CE">
        <w:rPr>
          <w:rFonts w:ascii="Times New Roman" w:hAnsi="Times New Roman" w:cs="Times New Roman"/>
          <w:color w:val="auto"/>
          <w:u w:val="single"/>
        </w:rPr>
        <w:t xml:space="preserve">The Honor Code: </w:t>
      </w:r>
    </w:p>
    <w:p w:rsidR="009F11CE" w:rsidRDefault="009F11CE" w:rsidP="009F11CE">
      <w:pPr>
        <w:spacing w:after="0" w:line="240" w:lineRule="auto"/>
        <w:jc w:val="both"/>
        <w:rPr>
          <w:rFonts w:ascii="Times New Roman" w:hAnsi="Times New Roman" w:cs="Times New Roman"/>
        </w:rPr>
      </w:pP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rPr>
        <w:t xml:space="preserve">The honor code applies to everything that you—and I—do at this university, including our use of outside sources in our research and writing. Our work in this class will conform to the principles and procedures defined in the </w:t>
      </w:r>
      <w:r w:rsidRPr="009F11CE">
        <w:rPr>
          <w:rFonts w:ascii="Times New Roman" w:hAnsi="Times New Roman" w:cs="Times New Roman"/>
          <w:i/>
        </w:rPr>
        <w:t>Instrument of Student Judicial Governance</w:t>
      </w:r>
      <w:r w:rsidRPr="009F11CE">
        <w:rPr>
          <w:rFonts w:ascii="Times New Roman" w:hAnsi="Times New Roman" w:cs="Times New Roman"/>
        </w:rPr>
        <w:t xml:space="preserve"> (</w:t>
      </w:r>
      <w:hyperlink r:id="rId14" w:history="1">
        <w:r w:rsidRPr="009F11CE">
          <w:rPr>
            <w:rStyle w:val="Hyperlink"/>
            <w:rFonts w:ascii="Times New Roman" w:hAnsi="Times New Roman" w:cs="Times New Roman"/>
          </w:rPr>
          <w:t>http://instrument.unc.edu/</w:t>
        </w:r>
      </w:hyperlink>
      <w:r w:rsidRPr="009F11CE">
        <w:rPr>
          <w:rFonts w:ascii="Times New Roman" w:hAnsi="Times New Roman" w:cs="Times New Roman"/>
        </w:rPr>
        <w:t xml:space="preserve">).  The research that we do this semester, whether primary or secondary, print or online, formal or informal, will require careful documentation on your part. We will review citation guidelines early and often throughout the semester.  The need to cite your sources applies to all your work, including drafts as well as final versions of your feeders and projects.  When in doubt: CITE. </w:t>
      </w:r>
    </w:p>
    <w:p w:rsidR="009F11CE" w:rsidRDefault="009F11CE" w:rsidP="009F11CE">
      <w:pPr>
        <w:spacing w:after="0" w:line="240" w:lineRule="auto"/>
        <w:jc w:val="both"/>
        <w:rPr>
          <w:rFonts w:ascii="Times New Roman" w:hAnsi="Times New Roman" w:cs="Times New Roman"/>
        </w:rPr>
      </w:pP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rPr>
        <w:t xml:space="preserve">If I suspect you of plagiarizing all or part of a paper, even unintentionally, I am required to report the offense to the Honor Court. If you think you are running into trouble with a paper, PLEASE come and speak with me. </w:t>
      </w:r>
      <w:r w:rsidRPr="009F11CE">
        <w:rPr>
          <w:rFonts w:ascii="Times New Roman" w:hAnsi="Times New Roman" w:cs="Times New Roman"/>
          <w:b/>
          <w:i/>
        </w:rPr>
        <w:t>It is much, much better to take a late penalty on an assignment than to risk Honor Court proceedings.</w:t>
      </w:r>
    </w:p>
    <w:p w:rsidR="009F11CE" w:rsidRDefault="009F11CE" w:rsidP="009F11CE">
      <w:pPr>
        <w:pStyle w:val="Heading3"/>
        <w:spacing w:before="0" w:line="240" w:lineRule="auto"/>
        <w:jc w:val="both"/>
        <w:rPr>
          <w:rFonts w:ascii="Times New Roman" w:hAnsi="Times New Roman" w:cs="Times New Roman"/>
          <w:color w:val="auto"/>
          <w:u w:val="single"/>
        </w:rPr>
      </w:pPr>
    </w:p>
    <w:p w:rsidR="00D93E3A" w:rsidRPr="009F11CE" w:rsidRDefault="00D93E3A" w:rsidP="009F11CE">
      <w:pPr>
        <w:pStyle w:val="Heading3"/>
        <w:spacing w:before="0" w:line="240" w:lineRule="auto"/>
        <w:jc w:val="both"/>
        <w:rPr>
          <w:rFonts w:ascii="Times New Roman" w:hAnsi="Times New Roman" w:cs="Times New Roman"/>
          <w:color w:val="auto"/>
          <w:u w:val="single"/>
        </w:rPr>
      </w:pPr>
      <w:r w:rsidRPr="009F11CE">
        <w:rPr>
          <w:rFonts w:ascii="Times New Roman" w:hAnsi="Times New Roman" w:cs="Times New Roman"/>
          <w:color w:val="auto"/>
          <w:u w:val="single"/>
        </w:rPr>
        <w:t>Students with Disabilities</w:t>
      </w:r>
    </w:p>
    <w:p w:rsidR="009F11CE" w:rsidRDefault="009F11CE" w:rsidP="009F11CE">
      <w:pPr>
        <w:spacing w:after="0" w:line="240" w:lineRule="auto"/>
        <w:jc w:val="both"/>
        <w:rPr>
          <w:rFonts w:ascii="Times New Roman" w:hAnsi="Times New Roman" w:cs="Times New Roman"/>
        </w:rPr>
      </w:pP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rPr>
        <w:lastRenderedPageBreak/>
        <w:t>The University of North Carolina at Chapel Hill ensures that no qualified person shall by reason of a disability be denied access to, participation in, or the benefits of, any program or activity operated by the University.  In compliance with UNC policy and federal law, qualified students with disabilities are eligible to receive “reasonable accommodations to ensure equal access to education opportunities, programs, and activities” (</w:t>
      </w:r>
      <w:hyperlink r:id="rId15" w:history="1">
        <w:r w:rsidRPr="009F11CE">
          <w:rPr>
            <w:rStyle w:val="Hyperlink"/>
            <w:rFonts w:ascii="Times New Roman" w:hAnsi="Times New Roman" w:cs="Times New Roman"/>
          </w:rPr>
          <w:t>http://www.unc.edu/depts/lds/faculty-policies.html</w:t>
        </w:r>
      </w:hyperlink>
      <w:r w:rsidRPr="009F11CE">
        <w:rPr>
          <w:rFonts w:ascii="Times New Roman" w:hAnsi="Times New Roman" w:cs="Times New Roman"/>
        </w:rPr>
        <w:t>). If you anticipate such accommodations, please notify me as soon as possible so that appropriate arrangements can be made. Additionally, you may seek out student support services at the Department of Disability Services (DDS) (</w:t>
      </w:r>
      <w:hyperlink r:id="rId16" w:history="1">
        <w:r w:rsidRPr="009F11CE">
          <w:rPr>
            <w:rStyle w:val="Hyperlink"/>
            <w:rFonts w:ascii="Times New Roman" w:hAnsi="Times New Roman" w:cs="Times New Roman"/>
          </w:rPr>
          <w:t>http://disabilityservices.unc.edu/</w:t>
        </w:r>
      </w:hyperlink>
      <w:r w:rsidRPr="009F11CE">
        <w:rPr>
          <w:rFonts w:ascii="Times New Roman" w:hAnsi="Times New Roman" w:cs="Times New Roman"/>
        </w:rPr>
        <w:t>) and through the Learning Center (</w:t>
      </w:r>
      <w:hyperlink r:id="rId17" w:history="1">
        <w:r w:rsidRPr="009F11CE">
          <w:rPr>
            <w:rStyle w:val="Hyperlink"/>
            <w:rFonts w:ascii="Times New Roman" w:hAnsi="Times New Roman" w:cs="Times New Roman"/>
          </w:rPr>
          <w:t>http://learningcenter.unc.edu/</w:t>
        </w:r>
      </w:hyperlink>
      <w:r w:rsidRPr="009F11CE">
        <w:rPr>
          <w:rFonts w:ascii="Times New Roman" w:hAnsi="Times New Roman" w:cs="Times New Roman"/>
        </w:rPr>
        <w:t>)</w:t>
      </w:r>
    </w:p>
    <w:p w:rsidR="009F11CE" w:rsidRDefault="009F11CE" w:rsidP="009F11CE">
      <w:pPr>
        <w:spacing w:after="0" w:line="240" w:lineRule="auto"/>
        <w:jc w:val="both"/>
        <w:rPr>
          <w:rFonts w:ascii="Times New Roman" w:hAnsi="Times New Roman" w:cs="Times New Roman"/>
          <w:b/>
          <w:u w:val="single"/>
        </w:rPr>
      </w:pPr>
    </w:p>
    <w:p w:rsidR="00D93E3A" w:rsidRPr="009F11CE" w:rsidRDefault="00D93E3A" w:rsidP="009F11CE">
      <w:pPr>
        <w:spacing w:after="0" w:line="240" w:lineRule="auto"/>
        <w:jc w:val="both"/>
        <w:rPr>
          <w:rFonts w:ascii="Times New Roman" w:hAnsi="Times New Roman" w:cs="Times New Roman"/>
          <w:b/>
          <w:u w:val="single"/>
        </w:rPr>
      </w:pPr>
      <w:r w:rsidRPr="009F11CE">
        <w:rPr>
          <w:rFonts w:ascii="Times New Roman" w:hAnsi="Times New Roman" w:cs="Times New Roman"/>
          <w:b/>
          <w:u w:val="single"/>
        </w:rPr>
        <w:t>Non-Discrimination Policy:</w:t>
      </w:r>
    </w:p>
    <w:p w:rsidR="009F11CE" w:rsidRDefault="009F11CE" w:rsidP="009F11CE">
      <w:pPr>
        <w:spacing w:after="0" w:line="240" w:lineRule="auto"/>
        <w:jc w:val="both"/>
        <w:rPr>
          <w:rFonts w:ascii="Times New Roman" w:hAnsi="Times New Roman" w:cs="Times New Roman"/>
        </w:rPr>
      </w:pP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rPr>
        <w:t xml:space="preserve">This classroom should be a safe space.  This university does not discriminate against its students or employees based on race, color, national origin, religion, sex, age, or disability. In this class we will strive to maintain an open atmosphere with shared respect for all differences. </w:t>
      </w:r>
    </w:p>
    <w:p w:rsidR="009F11CE" w:rsidRDefault="009F11CE" w:rsidP="009F11CE">
      <w:pPr>
        <w:pStyle w:val="Heading3"/>
        <w:spacing w:before="0" w:line="240" w:lineRule="auto"/>
        <w:jc w:val="both"/>
        <w:rPr>
          <w:rFonts w:ascii="Times New Roman" w:hAnsi="Times New Roman" w:cs="Times New Roman"/>
          <w:color w:val="auto"/>
          <w:u w:val="single"/>
        </w:rPr>
      </w:pPr>
    </w:p>
    <w:p w:rsidR="00D93E3A" w:rsidRPr="009F11CE" w:rsidRDefault="00D93E3A" w:rsidP="009F11CE">
      <w:pPr>
        <w:pStyle w:val="Heading3"/>
        <w:spacing w:before="0" w:line="240" w:lineRule="auto"/>
        <w:jc w:val="both"/>
        <w:rPr>
          <w:rFonts w:ascii="Times New Roman" w:hAnsi="Times New Roman" w:cs="Times New Roman"/>
          <w:color w:val="auto"/>
          <w:u w:val="single"/>
        </w:rPr>
      </w:pPr>
      <w:r w:rsidRPr="009F11CE">
        <w:rPr>
          <w:rFonts w:ascii="Times New Roman" w:hAnsi="Times New Roman" w:cs="Times New Roman"/>
          <w:color w:val="auto"/>
          <w:u w:val="single"/>
        </w:rPr>
        <w:t>Writing Center:</w:t>
      </w:r>
    </w:p>
    <w:p w:rsidR="009F11CE" w:rsidRDefault="009F11CE" w:rsidP="009F11CE">
      <w:pPr>
        <w:spacing w:after="0" w:line="240" w:lineRule="auto"/>
        <w:jc w:val="both"/>
        <w:rPr>
          <w:rFonts w:ascii="Times New Roman" w:hAnsi="Times New Roman" w:cs="Times New Roman"/>
        </w:rPr>
      </w:pP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rPr>
        <w:t xml:space="preserve">The UNC Writing Center, located in SASB North and in </w:t>
      </w:r>
      <w:proofErr w:type="spellStart"/>
      <w:r w:rsidRPr="009F11CE">
        <w:rPr>
          <w:rFonts w:ascii="Times New Roman" w:hAnsi="Times New Roman" w:cs="Times New Roman"/>
        </w:rPr>
        <w:t>Greenlaw</w:t>
      </w:r>
      <w:proofErr w:type="spellEnd"/>
      <w:r w:rsidRPr="009F11CE">
        <w:rPr>
          <w:rFonts w:ascii="Times New Roman" w:hAnsi="Times New Roman" w:cs="Times New Roman"/>
        </w:rPr>
        <w:t xml:space="preserve"> Hall #221, offers free tutoring services for students. You may visit the Writing Center to ask for help with a specific paper, whether you are concerned with developing ideas and content, organizing your assignment, or working on style issues. To make an appointment, browse the Writing Center's online resources, or send a draft online, please go to (</w:t>
      </w:r>
      <w:hyperlink r:id="rId18" w:history="1">
        <w:r w:rsidRPr="009F11CE">
          <w:rPr>
            <w:rFonts w:ascii="Times New Roman" w:hAnsi="Times New Roman" w:cs="Times New Roman"/>
            <w:u w:val="single" w:color="12429B"/>
          </w:rPr>
          <w:t>http://www.unc.edu/depts/wcweb/</w:t>
        </w:r>
      </w:hyperlink>
      <w:r w:rsidRPr="009F11CE">
        <w:rPr>
          <w:rFonts w:ascii="Times New Roman" w:hAnsi="Times New Roman" w:cs="Times New Roman"/>
        </w:rPr>
        <w:t>).  To make best use of your time there, please bring a copy of your assignment sheet and your draft with you. The Writing Center will not proofread papers or talk with you about grades.</w:t>
      </w:r>
    </w:p>
    <w:p w:rsidR="00D93E3A" w:rsidRPr="009F11CE" w:rsidRDefault="00D93E3A" w:rsidP="009F11CE">
      <w:pPr>
        <w:pStyle w:val="Heading3"/>
        <w:spacing w:before="0" w:line="240" w:lineRule="auto"/>
        <w:jc w:val="both"/>
        <w:rPr>
          <w:rFonts w:ascii="Times New Roman" w:hAnsi="Times New Roman" w:cs="Times New Roman"/>
          <w:color w:val="auto"/>
          <w:u w:val="single"/>
        </w:rPr>
      </w:pPr>
      <w:r w:rsidRPr="009F11CE">
        <w:rPr>
          <w:rFonts w:ascii="Times New Roman" w:hAnsi="Times New Roman" w:cs="Times New Roman"/>
          <w:color w:val="auto"/>
          <w:u w:val="single"/>
        </w:rPr>
        <w:t>Course Policies:</w:t>
      </w:r>
    </w:p>
    <w:p w:rsidR="009F11CE" w:rsidRDefault="009F11CE" w:rsidP="009F11CE">
      <w:pPr>
        <w:spacing w:after="0" w:line="240" w:lineRule="auto"/>
        <w:jc w:val="both"/>
        <w:rPr>
          <w:rFonts w:ascii="Times New Roman" w:hAnsi="Times New Roman" w:cs="Times New Roman"/>
        </w:rPr>
      </w:pP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rPr>
        <w:t xml:space="preserve">Please remember that the syllabus functions as a contract between instructor and students. We will go over these policies during the first few days of class, but </w:t>
      </w:r>
      <w:r w:rsidRPr="009F11CE">
        <w:rPr>
          <w:rFonts w:ascii="Times New Roman" w:hAnsi="Times New Roman" w:cs="Times New Roman"/>
          <w:bCs/>
        </w:rPr>
        <w:t>you</w:t>
      </w:r>
      <w:r w:rsidRPr="009F11CE">
        <w:rPr>
          <w:rFonts w:ascii="Times New Roman" w:hAnsi="Times New Roman" w:cs="Times New Roman"/>
        </w:rPr>
        <w:t xml:space="preserve"> are responsible for knowing and abiding by these policies. </w:t>
      </w:r>
    </w:p>
    <w:p w:rsidR="009F11CE" w:rsidRDefault="009F11CE" w:rsidP="009F11CE">
      <w:pPr>
        <w:spacing w:after="0" w:line="240" w:lineRule="auto"/>
        <w:jc w:val="both"/>
        <w:rPr>
          <w:rFonts w:ascii="Times New Roman" w:hAnsi="Times New Roman" w:cs="Times New Roman"/>
        </w:rPr>
      </w:pP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rPr>
        <w:t xml:space="preserve">You should come to class having prepared the assigned reading, writing, or other homework, and you should be ready to engage with your classmates and the text(s) at hand. </w:t>
      </w:r>
    </w:p>
    <w:p w:rsidR="009F11CE" w:rsidRDefault="009F11CE" w:rsidP="009F11CE">
      <w:pPr>
        <w:pStyle w:val="Heading3"/>
        <w:spacing w:before="0" w:line="240" w:lineRule="auto"/>
        <w:jc w:val="both"/>
        <w:rPr>
          <w:rFonts w:ascii="Times New Roman" w:hAnsi="Times New Roman" w:cs="Times New Roman"/>
          <w:color w:val="auto"/>
          <w:u w:val="single"/>
        </w:rPr>
      </w:pPr>
    </w:p>
    <w:p w:rsidR="00D93E3A" w:rsidRPr="009F11CE" w:rsidRDefault="00D93E3A" w:rsidP="009F11CE">
      <w:pPr>
        <w:pStyle w:val="Heading3"/>
        <w:spacing w:before="0" w:line="240" w:lineRule="auto"/>
        <w:jc w:val="both"/>
        <w:rPr>
          <w:rFonts w:ascii="Times New Roman" w:hAnsi="Times New Roman" w:cs="Times New Roman"/>
          <w:color w:val="auto"/>
          <w:u w:val="single"/>
        </w:rPr>
      </w:pPr>
      <w:r w:rsidRPr="009F11CE">
        <w:rPr>
          <w:rFonts w:ascii="Times New Roman" w:hAnsi="Times New Roman" w:cs="Times New Roman"/>
          <w:color w:val="auto"/>
          <w:u w:val="single"/>
        </w:rPr>
        <w:t>Formatting</w:t>
      </w:r>
    </w:p>
    <w:p w:rsidR="00D93E3A" w:rsidRPr="009F11CE" w:rsidRDefault="00D93E3A" w:rsidP="009F11CE">
      <w:pPr>
        <w:spacing w:after="0" w:line="240" w:lineRule="auto"/>
        <w:jc w:val="both"/>
        <w:rPr>
          <w:rFonts w:ascii="Times New Roman" w:hAnsi="Times New Roman" w:cs="Times New Roman"/>
          <w:color w:val="FF0000"/>
        </w:rPr>
      </w:pPr>
      <w:r w:rsidRPr="009F11CE">
        <w:rPr>
          <w:rFonts w:ascii="Times New Roman" w:hAnsi="Times New Roman" w:cs="Times New Roman"/>
        </w:rPr>
        <w:t xml:space="preserve">All of your papers (drafts and final copies) must adhere to appropriate style and format guidelines for the genre and discipline you are writing. We will discuss these guidelines and examine models in class. </w:t>
      </w:r>
      <w:r w:rsidRPr="009F11CE">
        <w:rPr>
          <w:rFonts w:ascii="Times New Roman" w:hAnsi="Times New Roman" w:cs="Times New Roman"/>
          <w:b/>
        </w:rPr>
        <w:t xml:space="preserve">Additionally, when saving documents (when you first ‘save as’ on your computer) for homework and papers make sure to title it </w:t>
      </w:r>
      <w:r w:rsidRPr="009F11CE">
        <w:rPr>
          <w:rFonts w:ascii="Times New Roman" w:hAnsi="Times New Roman" w:cs="Times New Roman"/>
          <w:b/>
          <w:color w:val="FF0000"/>
          <w:u w:val="single"/>
        </w:rPr>
        <w:t>Last Name – Assignment – draft #.</w:t>
      </w:r>
    </w:p>
    <w:p w:rsidR="009F11CE" w:rsidRDefault="009F11CE" w:rsidP="009F11CE">
      <w:pPr>
        <w:pStyle w:val="Heading3"/>
        <w:spacing w:before="0" w:line="240" w:lineRule="auto"/>
        <w:jc w:val="both"/>
        <w:rPr>
          <w:rFonts w:ascii="Times New Roman" w:hAnsi="Times New Roman" w:cs="Times New Roman"/>
          <w:color w:val="auto"/>
          <w:u w:val="single"/>
        </w:rPr>
      </w:pPr>
    </w:p>
    <w:p w:rsidR="00D93E3A" w:rsidRPr="009F11CE" w:rsidRDefault="00D93E3A" w:rsidP="009F11CE">
      <w:pPr>
        <w:pStyle w:val="Heading3"/>
        <w:spacing w:before="0" w:line="240" w:lineRule="auto"/>
        <w:jc w:val="both"/>
        <w:rPr>
          <w:rFonts w:ascii="Times New Roman" w:hAnsi="Times New Roman" w:cs="Times New Roman"/>
          <w:color w:val="auto"/>
          <w:u w:val="single"/>
        </w:rPr>
      </w:pPr>
      <w:r w:rsidRPr="009F11CE">
        <w:rPr>
          <w:rFonts w:ascii="Times New Roman" w:hAnsi="Times New Roman" w:cs="Times New Roman"/>
          <w:color w:val="auto"/>
          <w:u w:val="single"/>
        </w:rPr>
        <w:t xml:space="preserve">Technology </w:t>
      </w:r>
    </w:p>
    <w:p w:rsidR="00D93E3A" w:rsidRDefault="00D93E3A" w:rsidP="009F11CE">
      <w:pPr>
        <w:spacing w:after="0" w:line="240" w:lineRule="auto"/>
        <w:jc w:val="both"/>
        <w:rPr>
          <w:rFonts w:ascii="Times New Roman" w:hAnsi="Times New Roman" w:cs="Times New Roman"/>
        </w:rPr>
      </w:pPr>
      <w:r w:rsidRPr="009F11CE">
        <w:rPr>
          <w:rFonts w:ascii="Times New Roman" w:hAnsi="Times New Roman" w:cs="Times New Roman"/>
        </w:rPr>
        <w:t xml:space="preserve">At a minimum, you must check your email and our class </w:t>
      </w:r>
      <w:proofErr w:type="spellStart"/>
      <w:r w:rsidR="009F11CE">
        <w:rPr>
          <w:rFonts w:ascii="Times New Roman" w:hAnsi="Times New Roman" w:cs="Times New Roman"/>
        </w:rPr>
        <w:t>trello</w:t>
      </w:r>
      <w:proofErr w:type="spellEnd"/>
      <w:r w:rsidR="009F11CE">
        <w:rPr>
          <w:rFonts w:ascii="Times New Roman" w:hAnsi="Times New Roman" w:cs="Times New Roman"/>
        </w:rPr>
        <w:t xml:space="preserve"> site</w:t>
      </w:r>
      <w:r w:rsidRPr="009F11CE">
        <w:rPr>
          <w:rFonts w:ascii="Times New Roman" w:hAnsi="Times New Roman" w:cs="Times New Roman"/>
        </w:rPr>
        <w:t xml:space="preserve"> daily for messages and updates. Bring your laptop or table </w:t>
      </w:r>
      <w:r w:rsidRPr="009F11CE">
        <w:rPr>
          <w:rFonts w:ascii="Times New Roman" w:hAnsi="Times New Roman" w:cs="Times New Roman"/>
          <w:i/>
        </w:rPr>
        <w:t>to every class</w:t>
      </w:r>
      <w:r w:rsidRPr="009F11CE">
        <w:rPr>
          <w:rFonts w:ascii="Times New Roman" w:hAnsi="Times New Roman" w:cs="Times New Roman"/>
        </w:rPr>
        <w:t xml:space="preserve">. </w:t>
      </w:r>
      <w:r w:rsidRPr="009F11CE">
        <w:rPr>
          <w:rFonts w:ascii="Times New Roman" w:hAnsi="Times New Roman" w:cs="Times New Roman"/>
          <w:b/>
        </w:rPr>
        <w:t xml:space="preserve">Please make sure that your laptop is working properly, with the battery charged, </w:t>
      </w:r>
      <w:r w:rsidRPr="009F11CE">
        <w:rPr>
          <w:rFonts w:ascii="Times New Roman" w:hAnsi="Times New Roman" w:cs="Times New Roman"/>
          <w:b/>
          <w:i/>
        </w:rPr>
        <w:t>before</w:t>
      </w:r>
      <w:r w:rsidRPr="009F11CE">
        <w:rPr>
          <w:rFonts w:ascii="Times New Roman" w:hAnsi="Times New Roman" w:cs="Times New Roman"/>
          <w:b/>
        </w:rPr>
        <w:t xml:space="preserve"> coming to class.</w:t>
      </w:r>
      <w:r w:rsidRPr="009F11CE">
        <w:rPr>
          <w:rFonts w:ascii="Times New Roman" w:hAnsi="Times New Roman" w:cs="Times New Roman"/>
        </w:rPr>
        <w:t xml:space="preserve"> Make good choices about appropriate laptop use during class.  If I see you working on work from another class or visiting sites not relevant to class, you will lose participation points. </w:t>
      </w:r>
    </w:p>
    <w:p w:rsidR="009F11CE" w:rsidRPr="009F11CE" w:rsidRDefault="009F11CE" w:rsidP="009F11CE">
      <w:pPr>
        <w:spacing w:after="0" w:line="240" w:lineRule="auto"/>
        <w:jc w:val="both"/>
        <w:rPr>
          <w:rFonts w:ascii="Times New Roman" w:hAnsi="Times New Roman" w:cs="Times New Roman"/>
        </w:rPr>
      </w:pPr>
    </w:p>
    <w:p w:rsidR="00D93E3A" w:rsidRDefault="00D93E3A" w:rsidP="009F11CE">
      <w:pPr>
        <w:spacing w:after="0" w:line="240" w:lineRule="auto"/>
        <w:rPr>
          <w:rFonts w:ascii="Times New Roman" w:hAnsi="Times New Roman" w:cs="Times New Roman"/>
          <w:b/>
          <w:u w:val="single"/>
        </w:rPr>
      </w:pPr>
      <w:r w:rsidRPr="009F11CE">
        <w:rPr>
          <w:rFonts w:ascii="Times New Roman" w:hAnsi="Times New Roman" w:cs="Times New Roman"/>
          <w:b/>
          <w:u w:val="single"/>
        </w:rPr>
        <w:t>Course Schedule:</w:t>
      </w:r>
    </w:p>
    <w:p w:rsidR="009F11CE" w:rsidRPr="009F11CE" w:rsidRDefault="009F11CE" w:rsidP="009F11CE">
      <w:pPr>
        <w:spacing w:after="0" w:line="240" w:lineRule="auto"/>
        <w:rPr>
          <w:rFonts w:ascii="Times New Roman" w:hAnsi="Times New Roman" w:cs="Times New Roman"/>
          <w:b/>
          <w:u w:val="single"/>
        </w:rPr>
      </w:pPr>
    </w:p>
    <w:p w:rsidR="00D93E3A" w:rsidRPr="009F11CE" w:rsidRDefault="00D93E3A" w:rsidP="009F11CE">
      <w:pPr>
        <w:spacing w:after="0" w:line="240" w:lineRule="auto"/>
        <w:jc w:val="both"/>
        <w:rPr>
          <w:rFonts w:ascii="Times New Roman" w:hAnsi="Times New Roman" w:cs="Times New Roman"/>
        </w:rPr>
      </w:pPr>
      <w:r w:rsidRPr="009F11CE">
        <w:rPr>
          <w:rFonts w:ascii="Times New Roman" w:hAnsi="Times New Roman" w:cs="Times New Roman"/>
        </w:rPr>
        <w:t xml:space="preserve">***Below is our course schedule.  It includes the general topics we will cover in class and important due dates for major assignments.  It does not include all reading homework and blog assignments.  </w:t>
      </w:r>
      <w:r w:rsidRPr="009F11CE">
        <w:rPr>
          <w:rFonts w:ascii="Times New Roman" w:hAnsi="Times New Roman" w:cs="Times New Roman"/>
          <w:b/>
        </w:rPr>
        <w:t>You must look at the Homework Trello card to see the homework assignments</w:t>
      </w:r>
      <w:r w:rsidRPr="009F11CE">
        <w:rPr>
          <w:rFonts w:ascii="Times New Roman" w:hAnsi="Times New Roman" w:cs="Times New Roman"/>
        </w:rPr>
        <w:t xml:space="preserve">.  You should count on having </w:t>
      </w:r>
      <w:r w:rsidRPr="009F11CE">
        <w:rPr>
          <w:rFonts w:ascii="Times New Roman" w:hAnsi="Times New Roman" w:cs="Times New Roman"/>
        </w:rPr>
        <w:lastRenderedPageBreak/>
        <w:t>homework assignments for each day.  They are subject to change, as is true for the entirety of the course schedule.  (Please note that this is a general guideline; a more detailed and up-to-date schedule will be on Trello).</w:t>
      </w:r>
    </w:p>
    <w:p w:rsidR="00011E0C" w:rsidRDefault="00011E0C" w:rsidP="009F11CE">
      <w:pPr>
        <w:spacing w:after="0" w:line="240" w:lineRule="auto"/>
        <w:rPr>
          <w:rFonts w:ascii="Times New Roman" w:hAnsi="Times New Roman" w:cs="Times New Roman"/>
        </w:rPr>
      </w:pPr>
    </w:p>
    <w:p w:rsidR="006D786A" w:rsidRDefault="006D786A" w:rsidP="009F11CE">
      <w:pPr>
        <w:spacing w:after="0" w:line="240" w:lineRule="auto"/>
        <w:rPr>
          <w:rFonts w:ascii="Times New Roman" w:hAnsi="Times New Roman" w:cs="Times New Roman"/>
        </w:rPr>
      </w:pPr>
    </w:p>
    <w:p w:rsidR="006D786A" w:rsidRDefault="006D786A" w:rsidP="009F11CE">
      <w:pPr>
        <w:spacing w:after="0" w:line="240" w:lineRule="auto"/>
        <w:rPr>
          <w:rFonts w:ascii="Times New Roman" w:hAnsi="Times New Roman" w:cs="Times New Roman"/>
        </w:rPr>
      </w:pPr>
    </w:p>
    <w:p w:rsidR="006D786A" w:rsidRDefault="006D786A" w:rsidP="009F11CE">
      <w:pPr>
        <w:spacing w:after="0" w:line="240" w:lineRule="auto"/>
        <w:rPr>
          <w:rFonts w:ascii="Times New Roman" w:hAnsi="Times New Roman" w:cs="Times New Roman"/>
        </w:rPr>
      </w:pPr>
    </w:p>
    <w:p w:rsidR="00E902C8" w:rsidRDefault="00E902C8" w:rsidP="009F11CE">
      <w:pPr>
        <w:spacing w:after="0" w:line="240" w:lineRule="auto"/>
        <w:rPr>
          <w:rFonts w:ascii="Times New Roman" w:hAnsi="Times New Roman" w:cs="Times New Roman"/>
        </w:rPr>
      </w:pPr>
    </w:p>
    <w:p w:rsidR="006D786A" w:rsidRDefault="006D786A" w:rsidP="009F11CE">
      <w:pPr>
        <w:spacing w:after="0" w:line="240" w:lineRule="auto"/>
        <w:rPr>
          <w:rFonts w:ascii="Times New Roman" w:hAnsi="Times New Roman" w:cs="Times New Roman"/>
        </w:rPr>
      </w:pPr>
    </w:p>
    <w:p w:rsidR="006D786A" w:rsidRDefault="006D786A" w:rsidP="009F11CE">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828"/>
        <w:gridCol w:w="2970"/>
        <w:gridCol w:w="2790"/>
        <w:gridCol w:w="2988"/>
      </w:tblGrid>
      <w:tr w:rsidR="006D786A" w:rsidRPr="00BF0A47" w:rsidTr="006D786A">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 xml:space="preserve">Week </w:t>
            </w:r>
          </w:p>
        </w:tc>
        <w:tc>
          <w:tcPr>
            <w:tcW w:w="297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Monday</w:t>
            </w:r>
          </w:p>
        </w:tc>
        <w:tc>
          <w:tcPr>
            <w:tcW w:w="279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Wednesday</w:t>
            </w: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Friday</w:t>
            </w:r>
          </w:p>
        </w:tc>
      </w:tr>
      <w:tr w:rsidR="006D786A" w:rsidRPr="00554B43" w:rsidTr="006D786A">
        <w:tc>
          <w:tcPr>
            <w:tcW w:w="828" w:type="dxa"/>
            <w:vAlign w:val="center"/>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1</w:t>
            </w:r>
          </w:p>
        </w:tc>
        <w:tc>
          <w:tcPr>
            <w:tcW w:w="297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Jan. 11</w:t>
            </w:r>
          </w:p>
          <w:p w:rsidR="00FE3A27" w:rsidRPr="006D0EF1" w:rsidRDefault="00FE3A27" w:rsidP="0048404D">
            <w:pPr>
              <w:rPr>
                <w:rFonts w:ascii="Times New Roman" w:hAnsi="Times New Roman" w:cs="Times New Roman"/>
                <w:sz w:val="20"/>
                <w:szCs w:val="20"/>
              </w:rPr>
            </w:pPr>
          </w:p>
          <w:p w:rsidR="00FE3A27" w:rsidRPr="006D0EF1" w:rsidRDefault="00FE3A27" w:rsidP="0048404D">
            <w:pPr>
              <w:rPr>
                <w:rFonts w:ascii="Times New Roman" w:hAnsi="Times New Roman" w:cs="Times New Roman"/>
                <w:sz w:val="20"/>
                <w:szCs w:val="20"/>
              </w:rPr>
            </w:pPr>
            <w:r w:rsidRPr="006D0EF1">
              <w:rPr>
                <w:rFonts w:ascii="Times New Roman" w:hAnsi="Times New Roman" w:cs="Times New Roman"/>
                <w:sz w:val="20"/>
                <w:szCs w:val="20"/>
              </w:rPr>
              <w:t>Introduction</w:t>
            </w:r>
          </w:p>
          <w:p w:rsidR="00A55081" w:rsidRPr="006D0EF1" w:rsidRDefault="00A55081" w:rsidP="0048404D">
            <w:pPr>
              <w:rPr>
                <w:rFonts w:ascii="Times New Roman" w:hAnsi="Times New Roman" w:cs="Times New Roman"/>
                <w:sz w:val="20"/>
                <w:szCs w:val="20"/>
              </w:rPr>
            </w:pPr>
          </w:p>
          <w:p w:rsidR="00A55081" w:rsidRPr="006D0EF1" w:rsidRDefault="00A55081" w:rsidP="00110BBF">
            <w:pPr>
              <w:pStyle w:val="ListParagraph"/>
              <w:rPr>
                <w:rFonts w:ascii="Times New Roman" w:hAnsi="Times New Roman" w:cs="Times New Roman"/>
                <w:sz w:val="20"/>
                <w:szCs w:val="20"/>
              </w:rPr>
            </w:pPr>
          </w:p>
          <w:p w:rsidR="006D786A" w:rsidRPr="006D0EF1" w:rsidRDefault="006D786A" w:rsidP="0048404D">
            <w:pPr>
              <w:rPr>
                <w:rFonts w:ascii="Times New Roman" w:hAnsi="Times New Roman" w:cs="Times New Roman"/>
                <w:sz w:val="20"/>
                <w:szCs w:val="20"/>
              </w:rPr>
            </w:pPr>
          </w:p>
        </w:tc>
        <w:tc>
          <w:tcPr>
            <w:tcW w:w="279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Jan. 13</w:t>
            </w:r>
          </w:p>
          <w:p w:rsidR="00D95803" w:rsidRPr="006D0EF1" w:rsidRDefault="00D95803" w:rsidP="0048404D">
            <w:pPr>
              <w:rPr>
                <w:rFonts w:ascii="Times New Roman" w:hAnsi="Times New Roman" w:cs="Times New Roman"/>
                <w:sz w:val="20"/>
                <w:szCs w:val="20"/>
              </w:rPr>
            </w:pPr>
          </w:p>
          <w:p w:rsidR="00D95803" w:rsidRPr="006D0EF1" w:rsidRDefault="00D95803" w:rsidP="0048404D">
            <w:pPr>
              <w:rPr>
                <w:rFonts w:ascii="Times New Roman" w:hAnsi="Times New Roman" w:cs="Times New Roman"/>
                <w:color w:val="C00000"/>
                <w:sz w:val="20"/>
                <w:szCs w:val="20"/>
              </w:rPr>
            </w:pPr>
            <w:r w:rsidRPr="006D0EF1">
              <w:rPr>
                <w:rFonts w:ascii="Times New Roman" w:hAnsi="Times New Roman" w:cs="Times New Roman"/>
                <w:color w:val="C00000"/>
                <w:sz w:val="20"/>
                <w:szCs w:val="20"/>
              </w:rPr>
              <w:t>1</w:t>
            </w:r>
            <w:r w:rsidRPr="006D0EF1">
              <w:rPr>
                <w:rFonts w:ascii="Times New Roman" w:hAnsi="Times New Roman" w:cs="Times New Roman"/>
                <w:color w:val="C00000"/>
                <w:sz w:val="20"/>
                <w:szCs w:val="20"/>
                <w:vertAlign w:val="superscript"/>
              </w:rPr>
              <w:t>st</w:t>
            </w:r>
            <w:r w:rsidRPr="006D0EF1">
              <w:rPr>
                <w:rFonts w:ascii="Times New Roman" w:hAnsi="Times New Roman" w:cs="Times New Roman"/>
                <w:color w:val="C00000"/>
                <w:sz w:val="20"/>
                <w:szCs w:val="20"/>
              </w:rPr>
              <w:t xml:space="preserve"> blog post – due Tues. Jan 12 11:59pm</w:t>
            </w:r>
          </w:p>
          <w:p w:rsidR="00110BBF" w:rsidRPr="006D0EF1" w:rsidRDefault="00110BBF" w:rsidP="0048404D">
            <w:pPr>
              <w:rPr>
                <w:rFonts w:ascii="Times New Roman" w:hAnsi="Times New Roman" w:cs="Times New Roman"/>
                <w:color w:val="C00000"/>
                <w:sz w:val="20"/>
                <w:szCs w:val="20"/>
              </w:rPr>
            </w:pPr>
          </w:p>
          <w:p w:rsidR="00110BBF" w:rsidRPr="006D0EF1" w:rsidRDefault="00110BBF" w:rsidP="00110BBF">
            <w:pPr>
              <w:rPr>
                <w:rFonts w:ascii="Times New Roman" w:hAnsi="Times New Roman" w:cs="Times New Roman"/>
                <w:sz w:val="20"/>
                <w:szCs w:val="20"/>
              </w:rPr>
            </w:pPr>
            <w:r w:rsidRPr="006D0EF1">
              <w:rPr>
                <w:rFonts w:ascii="Times New Roman" w:hAnsi="Times New Roman" w:cs="Times New Roman"/>
                <w:sz w:val="20"/>
                <w:szCs w:val="20"/>
              </w:rPr>
              <w:t>Readings:</w:t>
            </w:r>
          </w:p>
          <w:p w:rsidR="006D0EF1" w:rsidRDefault="00110BBF" w:rsidP="00110BBF">
            <w:pPr>
              <w:pStyle w:val="ListParagraph"/>
              <w:numPr>
                <w:ilvl w:val="0"/>
                <w:numId w:val="7"/>
              </w:numPr>
              <w:autoSpaceDE w:val="0"/>
              <w:autoSpaceDN w:val="0"/>
              <w:adjustRightInd w:val="0"/>
              <w:rPr>
                <w:rFonts w:ascii="Times New Roman" w:hAnsi="Times New Roman" w:cs="Times New Roman"/>
                <w:sz w:val="20"/>
                <w:szCs w:val="20"/>
              </w:rPr>
            </w:pPr>
            <w:r w:rsidRPr="006D0EF1">
              <w:rPr>
                <w:rFonts w:ascii="Times New Roman" w:hAnsi="Times New Roman" w:cs="Times New Roman"/>
                <w:sz w:val="20"/>
                <w:szCs w:val="20"/>
              </w:rPr>
              <w:t xml:space="preserve">Nicolas </w:t>
            </w:r>
            <w:proofErr w:type="spellStart"/>
            <w:r w:rsidRPr="006D0EF1">
              <w:rPr>
                <w:rFonts w:ascii="Times New Roman" w:hAnsi="Times New Roman" w:cs="Times New Roman"/>
                <w:sz w:val="20"/>
                <w:szCs w:val="20"/>
              </w:rPr>
              <w:t>Carr</w:t>
            </w:r>
            <w:proofErr w:type="spellEnd"/>
            <w:r w:rsidRPr="006D0EF1">
              <w:rPr>
                <w:rFonts w:ascii="Times New Roman" w:hAnsi="Times New Roman" w:cs="Times New Roman"/>
                <w:sz w:val="20"/>
                <w:szCs w:val="20"/>
              </w:rPr>
              <w:t>, “Is Google Making us Stupid” Atlantic, 2008)</w:t>
            </w:r>
          </w:p>
          <w:p w:rsidR="002F437E" w:rsidRPr="006D0EF1" w:rsidRDefault="002F437E" w:rsidP="00110BBF">
            <w:pPr>
              <w:pStyle w:val="ListParagraph"/>
              <w:numPr>
                <w:ilvl w:val="0"/>
                <w:numId w:val="7"/>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“This is How Internet is Rewiring your Brain”</w:t>
            </w:r>
            <w:bookmarkStart w:id="0" w:name="_GoBack"/>
            <w:bookmarkEnd w:id="0"/>
          </w:p>
          <w:p w:rsidR="00110BBF" w:rsidRPr="006D0EF1" w:rsidRDefault="00110BBF" w:rsidP="00110BBF">
            <w:pPr>
              <w:pStyle w:val="ListParagraph"/>
              <w:numPr>
                <w:ilvl w:val="0"/>
                <w:numId w:val="7"/>
              </w:numPr>
              <w:autoSpaceDE w:val="0"/>
              <w:autoSpaceDN w:val="0"/>
              <w:adjustRightInd w:val="0"/>
              <w:rPr>
                <w:rFonts w:ascii="Times New Roman" w:hAnsi="Times New Roman" w:cs="Times New Roman"/>
                <w:sz w:val="20"/>
                <w:szCs w:val="20"/>
              </w:rPr>
            </w:pPr>
            <w:proofErr w:type="spellStart"/>
            <w:r w:rsidRPr="006D0EF1">
              <w:rPr>
                <w:rFonts w:ascii="Times New Roman" w:hAnsi="Times New Roman" w:cs="Times New Roman"/>
                <w:sz w:val="20"/>
                <w:szCs w:val="20"/>
              </w:rPr>
              <w:t>Hayles</w:t>
            </w:r>
            <w:proofErr w:type="spellEnd"/>
            <w:r w:rsidRPr="006D0EF1">
              <w:rPr>
                <w:rFonts w:ascii="Times New Roman" w:hAnsi="Times New Roman" w:cs="Times New Roman"/>
                <w:sz w:val="20"/>
                <w:szCs w:val="20"/>
              </w:rPr>
              <w:t xml:space="preserve">, “Hyper and Deep Attention” </w:t>
            </w:r>
            <w:r w:rsidRPr="006D0EF1">
              <w:rPr>
                <w:rFonts w:ascii="Times New Roman" w:hAnsi="Times New Roman" w:cs="Times New Roman"/>
                <w:i/>
                <w:iCs/>
                <w:sz w:val="20"/>
                <w:szCs w:val="20"/>
              </w:rPr>
              <w:t>(Profession</w:t>
            </w:r>
            <w:r w:rsidRPr="006D0EF1">
              <w:rPr>
                <w:rFonts w:ascii="Times New Roman" w:hAnsi="Times New Roman" w:cs="Times New Roman"/>
                <w:sz w:val="20"/>
                <w:szCs w:val="20"/>
              </w:rPr>
              <w:t>, 2007)</w:t>
            </w:r>
          </w:p>
          <w:p w:rsidR="00110BBF" w:rsidRPr="006D0EF1" w:rsidRDefault="00110BBF" w:rsidP="0048404D">
            <w:pPr>
              <w:rPr>
                <w:rFonts w:ascii="Times New Roman" w:hAnsi="Times New Roman" w:cs="Times New Roman"/>
                <w:sz w:val="20"/>
                <w:szCs w:val="20"/>
              </w:rPr>
            </w:pP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Jan. 15</w:t>
            </w:r>
          </w:p>
          <w:p w:rsidR="00D95803" w:rsidRPr="006D0EF1" w:rsidRDefault="00D95803" w:rsidP="0048404D">
            <w:pPr>
              <w:rPr>
                <w:rFonts w:ascii="Times New Roman" w:hAnsi="Times New Roman" w:cs="Times New Roman"/>
                <w:sz w:val="20"/>
                <w:szCs w:val="20"/>
              </w:rPr>
            </w:pPr>
          </w:p>
          <w:p w:rsidR="00D95803" w:rsidRPr="006D0EF1" w:rsidRDefault="00D95803" w:rsidP="0048404D">
            <w:pPr>
              <w:rPr>
                <w:rFonts w:ascii="Times New Roman" w:hAnsi="Times New Roman" w:cs="Times New Roman"/>
                <w:color w:val="C00000"/>
                <w:sz w:val="20"/>
                <w:szCs w:val="20"/>
              </w:rPr>
            </w:pPr>
            <w:r w:rsidRPr="006D0EF1">
              <w:rPr>
                <w:rFonts w:ascii="Times New Roman" w:hAnsi="Times New Roman" w:cs="Times New Roman"/>
                <w:color w:val="C00000"/>
                <w:sz w:val="20"/>
                <w:szCs w:val="20"/>
              </w:rPr>
              <w:t xml:space="preserve">Blog comment response due </w:t>
            </w:r>
            <w:r w:rsidR="00A55081" w:rsidRPr="006D0EF1">
              <w:rPr>
                <w:rFonts w:ascii="Times New Roman" w:hAnsi="Times New Roman" w:cs="Times New Roman"/>
                <w:color w:val="C00000"/>
                <w:sz w:val="20"/>
                <w:szCs w:val="20"/>
              </w:rPr>
              <w:t>Thurs. Jan 14 11:59pm</w:t>
            </w:r>
          </w:p>
          <w:p w:rsidR="006D0EF1" w:rsidRPr="006D0EF1" w:rsidRDefault="006D0EF1" w:rsidP="0048404D">
            <w:pPr>
              <w:rPr>
                <w:rFonts w:ascii="Times New Roman" w:hAnsi="Times New Roman" w:cs="Times New Roman"/>
                <w:b/>
                <w:sz w:val="20"/>
                <w:szCs w:val="20"/>
              </w:rPr>
            </w:pPr>
          </w:p>
        </w:tc>
      </w:tr>
      <w:tr w:rsidR="006D786A" w:rsidRPr="00554B43" w:rsidTr="006D786A">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2</w:t>
            </w:r>
          </w:p>
        </w:tc>
        <w:tc>
          <w:tcPr>
            <w:tcW w:w="297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Jan. 18</w:t>
            </w:r>
          </w:p>
          <w:p w:rsidR="006D786A" w:rsidRPr="006D0EF1" w:rsidRDefault="006D786A" w:rsidP="0048404D">
            <w:pPr>
              <w:rPr>
                <w:rFonts w:ascii="Times New Roman" w:hAnsi="Times New Roman" w:cs="Times New Roman"/>
                <w:sz w:val="20"/>
                <w:szCs w:val="20"/>
              </w:rPr>
            </w:pPr>
          </w:p>
          <w:p w:rsidR="006D786A" w:rsidRPr="006D0EF1" w:rsidRDefault="006D786A" w:rsidP="0048404D">
            <w:pPr>
              <w:rPr>
                <w:rFonts w:ascii="Times New Roman" w:hAnsi="Times New Roman" w:cs="Times New Roman"/>
                <w:b/>
                <w:sz w:val="20"/>
                <w:szCs w:val="20"/>
              </w:rPr>
            </w:pPr>
            <w:r w:rsidRPr="006D0EF1">
              <w:rPr>
                <w:rFonts w:ascii="Times New Roman" w:hAnsi="Times New Roman" w:cs="Times New Roman"/>
                <w:b/>
                <w:sz w:val="20"/>
                <w:szCs w:val="20"/>
              </w:rPr>
              <w:t xml:space="preserve">No Classes  </w:t>
            </w:r>
          </w:p>
          <w:p w:rsidR="006D786A" w:rsidRPr="006D0EF1" w:rsidRDefault="006D786A" w:rsidP="0048404D">
            <w:pPr>
              <w:rPr>
                <w:rFonts w:ascii="Times New Roman" w:hAnsi="Times New Roman" w:cs="Times New Roman"/>
                <w:b/>
                <w:sz w:val="20"/>
                <w:szCs w:val="20"/>
              </w:rPr>
            </w:pPr>
          </w:p>
          <w:p w:rsidR="006D786A" w:rsidRPr="006D0EF1" w:rsidRDefault="006D786A" w:rsidP="0048404D">
            <w:pPr>
              <w:rPr>
                <w:rFonts w:ascii="Times New Roman" w:hAnsi="Times New Roman" w:cs="Times New Roman"/>
                <w:b/>
                <w:sz w:val="20"/>
                <w:szCs w:val="20"/>
              </w:rPr>
            </w:pPr>
            <w:r w:rsidRPr="006D0EF1">
              <w:rPr>
                <w:rFonts w:ascii="Times New Roman" w:hAnsi="Times New Roman" w:cs="Times New Roman"/>
                <w:b/>
                <w:sz w:val="20"/>
                <w:szCs w:val="20"/>
              </w:rPr>
              <w:t>Martin Luther King, Jr. Day</w:t>
            </w:r>
          </w:p>
          <w:p w:rsidR="006D786A" w:rsidRPr="006D0EF1" w:rsidRDefault="006D786A" w:rsidP="0048404D">
            <w:pPr>
              <w:rPr>
                <w:rFonts w:ascii="Times New Roman" w:hAnsi="Times New Roman" w:cs="Times New Roman"/>
                <w:b/>
                <w:sz w:val="20"/>
                <w:szCs w:val="20"/>
              </w:rPr>
            </w:pPr>
          </w:p>
        </w:tc>
        <w:tc>
          <w:tcPr>
            <w:tcW w:w="2790" w:type="dxa"/>
          </w:tcPr>
          <w:p w:rsidR="006D786A"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Jan. 20</w:t>
            </w:r>
          </w:p>
          <w:p w:rsidR="00B04E50" w:rsidRPr="006D0EF1" w:rsidRDefault="00B04E50" w:rsidP="0048404D">
            <w:pPr>
              <w:rPr>
                <w:rFonts w:ascii="Times New Roman" w:hAnsi="Times New Roman" w:cs="Times New Roman"/>
                <w:sz w:val="20"/>
                <w:szCs w:val="20"/>
              </w:rPr>
            </w:pPr>
          </w:p>
          <w:p w:rsidR="00D95803" w:rsidRDefault="00B04E50" w:rsidP="0048404D">
            <w:pPr>
              <w:rPr>
                <w:rFonts w:ascii="Times New Roman" w:hAnsi="Times New Roman" w:cs="Times New Roman"/>
                <w:b/>
                <w:sz w:val="20"/>
                <w:szCs w:val="20"/>
              </w:rPr>
            </w:pPr>
            <w:r>
              <w:rPr>
                <w:rFonts w:ascii="Times New Roman" w:hAnsi="Times New Roman" w:cs="Times New Roman"/>
                <w:b/>
                <w:sz w:val="20"/>
                <w:szCs w:val="20"/>
              </w:rPr>
              <w:t>Networks</w:t>
            </w:r>
          </w:p>
          <w:p w:rsidR="00B04E50" w:rsidRPr="006D0EF1" w:rsidRDefault="00B04E50" w:rsidP="0048404D">
            <w:pPr>
              <w:rPr>
                <w:rFonts w:ascii="Times New Roman" w:hAnsi="Times New Roman" w:cs="Times New Roman"/>
                <w:sz w:val="20"/>
                <w:szCs w:val="20"/>
              </w:rPr>
            </w:pPr>
          </w:p>
          <w:p w:rsidR="00D95803" w:rsidRPr="006D0EF1" w:rsidRDefault="00D95803" w:rsidP="0048404D">
            <w:pPr>
              <w:rPr>
                <w:rFonts w:ascii="Times New Roman" w:hAnsi="Times New Roman" w:cs="Times New Roman"/>
                <w:color w:val="C00000"/>
                <w:sz w:val="20"/>
                <w:szCs w:val="20"/>
              </w:rPr>
            </w:pPr>
            <w:r w:rsidRPr="006D0EF1">
              <w:rPr>
                <w:rFonts w:ascii="Times New Roman" w:hAnsi="Times New Roman" w:cs="Times New Roman"/>
                <w:color w:val="C00000"/>
                <w:sz w:val="20"/>
                <w:szCs w:val="20"/>
              </w:rPr>
              <w:t>2nd blog post – due Tues. Jan 19 11:59pm</w:t>
            </w:r>
          </w:p>
          <w:p w:rsidR="00A55081" w:rsidRPr="006D0EF1" w:rsidRDefault="00A55081" w:rsidP="0048404D">
            <w:pPr>
              <w:rPr>
                <w:rFonts w:ascii="Times New Roman" w:hAnsi="Times New Roman" w:cs="Times New Roman"/>
                <w:sz w:val="20"/>
                <w:szCs w:val="20"/>
              </w:rPr>
            </w:pPr>
          </w:p>
          <w:p w:rsidR="006D0EF1" w:rsidRPr="006D0EF1" w:rsidRDefault="00A55081" w:rsidP="006D0EF1">
            <w:pPr>
              <w:pStyle w:val="ListParagraph"/>
              <w:numPr>
                <w:ilvl w:val="0"/>
                <w:numId w:val="6"/>
              </w:numPr>
              <w:rPr>
                <w:rFonts w:ascii="Times New Roman" w:hAnsi="Times New Roman" w:cs="Times New Roman"/>
                <w:sz w:val="20"/>
                <w:szCs w:val="20"/>
              </w:rPr>
            </w:pPr>
            <w:r w:rsidRPr="006D0EF1">
              <w:rPr>
                <w:rFonts w:ascii="Times New Roman" w:hAnsi="Times New Roman" w:cs="Times New Roman"/>
                <w:sz w:val="20"/>
                <w:szCs w:val="20"/>
              </w:rPr>
              <w:t>Readings:</w:t>
            </w:r>
            <w:r w:rsidR="006D0EF1" w:rsidRPr="006D0EF1">
              <w:rPr>
                <w:rFonts w:ascii="Times New Roman" w:hAnsi="Times New Roman" w:cs="Times New Roman"/>
                <w:sz w:val="20"/>
                <w:szCs w:val="20"/>
              </w:rPr>
              <w:t xml:space="preserve"> </w:t>
            </w:r>
          </w:p>
          <w:p w:rsidR="006D0EF1" w:rsidRPr="006D0EF1" w:rsidRDefault="006D0EF1" w:rsidP="006D0EF1">
            <w:pPr>
              <w:pStyle w:val="ListParagraph"/>
              <w:numPr>
                <w:ilvl w:val="0"/>
                <w:numId w:val="6"/>
              </w:numPr>
              <w:rPr>
                <w:rFonts w:ascii="Times New Roman" w:hAnsi="Times New Roman" w:cs="Times New Roman"/>
                <w:sz w:val="20"/>
                <w:szCs w:val="20"/>
              </w:rPr>
            </w:pPr>
            <w:r w:rsidRPr="006D0EF1">
              <w:rPr>
                <w:rFonts w:ascii="Times New Roman" w:hAnsi="Times New Roman" w:cs="Times New Roman"/>
                <w:sz w:val="20"/>
                <w:szCs w:val="20"/>
              </w:rPr>
              <w:t xml:space="preserve">Howard Rheingold, </w:t>
            </w:r>
            <w:r w:rsidRPr="006D0EF1">
              <w:rPr>
                <w:rFonts w:ascii="Times New Roman" w:hAnsi="Times New Roman" w:cs="Times New Roman"/>
                <w:i/>
                <w:iCs/>
                <w:sz w:val="20"/>
                <w:szCs w:val="20"/>
              </w:rPr>
              <w:t>Net Smart</w:t>
            </w:r>
            <w:r w:rsidRPr="006D0EF1">
              <w:rPr>
                <w:rFonts w:ascii="Times New Roman" w:hAnsi="Times New Roman" w:cs="Times New Roman"/>
                <w:sz w:val="20"/>
                <w:szCs w:val="20"/>
              </w:rPr>
              <w:t xml:space="preserve">: </w:t>
            </w:r>
            <w:proofErr w:type="spellStart"/>
            <w:r w:rsidRPr="006D0EF1">
              <w:rPr>
                <w:rFonts w:ascii="Times New Roman" w:hAnsi="Times New Roman" w:cs="Times New Roman"/>
                <w:sz w:val="20"/>
                <w:szCs w:val="20"/>
              </w:rPr>
              <w:t>Chp</w:t>
            </w:r>
            <w:proofErr w:type="spellEnd"/>
            <w:r w:rsidRPr="006D0EF1">
              <w:rPr>
                <w:rFonts w:ascii="Times New Roman" w:hAnsi="Times New Roman" w:cs="Times New Roman"/>
                <w:sz w:val="20"/>
                <w:szCs w:val="20"/>
              </w:rPr>
              <w:t xml:space="preserve"> 5</w:t>
            </w:r>
          </w:p>
          <w:p w:rsidR="006D0EF1" w:rsidRPr="006D0EF1" w:rsidRDefault="006D0EF1" w:rsidP="006D0EF1">
            <w:pPr>
              <w:pStyle w:val="ListParagraph"/>
              <w:numPr>
                <w:ilvl w:val="0"/>
                <w:numId w:val="6"/>
              </w:numPr>
              <w:autoSpaceDE w:val="0"/>
              <w:autoSpaceDN w:val="0"/>
              <w:adjustRightInd w:val="0"/>
              <w:rPr>
                <w:rFonts w:ascii="Times New Roman" w:hAnsi="Times New Roman" w:cs="Times New Roman"/>
                <w:sz w:val="20"/>
                <w:szCs w:val="20"/>
              </w:rPr>
            </w:pPr>
            <w:r w:rsidRPr="006D0EF1">
              <w:rPr>
                <w:rFonts w:ascii="Times New Roman" w:hAnsi="Times New Roman" w:cs="Times New Roman"/>
                <w:sz w:val="20"/>
                <w:szCs w:val="20"/>
              </w:rPr>
              <w:t>Chris Anderson and Michael Wolff, “The Web is Dead”</w:t>
            </w:r>
          </w:p>
          <w:p w:rsidR="00A55081" w:rsidRPr="006D0EF1" w:rsidRDefault="006D0EF1" w:rsidP="00A55081">
            <w:pPr>
              <w:pStyle w:val="ListParagraph"/>
              <w:numPr>
                <w:ilvl w:val="0"/>
                <w:numId w:val="6"/>
              </w:numPr>
              <w:autoSpaceDE w:val="0"/>
              <w:autoSpaceDN w:val="0"/>
              <w:adjustRightInd w:val="0"/>
              <w:rPr>
                <w:rFonts w:ascii="Times New Roman" w:hAnsi="Times New Roman" w:cs="Times New Roman"/>
                <w:sz w:val="20"/>
                <w:szCs w:val="20"/>
              </w:rPr>
            </w:pPr>
            <w:proofErr w:type="spellStart"/>
            <w:r w:rsidRPr="006D0EF1">
              <w:rPr>
                <w:rFonts w:ascii="Times New Roman" w:hAnsi="Times New Roman" w:cs="Times New Roman"/>
                <w:color w:val="000000"/>
                <w:sz w:val="20"/>
                <w:szCs w:val="20"/>
              </w:rPr>
              <w:t>Enayati</w:t>
            </w:r>
            <w:proofErr w:type="spellEnd"/>
            <w:r w:rsidRPr="006D0EF1">
              <w:rPr>
                <w:rFonts w:ascii="Times New Roman" w:hAnsi="Times New Roman" w:cs="Times New Roman"/>
                <w:color w:val="000000"/>
                <w:sz w:val="20"/>
                <w:szCs w:val="20"/>
              </w:rPr>
              <w:t>, “Facebook: The Encyclopedia of Beauty</w:t>
            </w:r>
            <w:proofErr w:type="gramStart"/>
            <w:r w:rsidRPr="006D0EF1">
              <w:rPr>
                <w:rFonts w:ascii="Times New Roman" w:hAnsi="Times New Roman" w:cs="Times New Roman"/>
                <w:color w:val="000000"/>
                <w:sz w:val="20"/>
                <w:szCs w:val="20"/>
              </w:rPr>
              <w:t>?,</w:t>
            </w:r>
            <w:proofErr w:type="gramEnd"/>
            <w:r w:rsidRPr="006D0EF1">
              <w:rPr>
                <w:rFonts w:ascii="Times New Roman" w:hAnsi="Times New Roman" w:cs="Times New Roman"/>
                <w:color w:val="000000"/>
                <w:sz w:val="20"/>
                <w:szCs w:val="20"/>
              </w:rPr>
              <w:t xml:space="preserve">” </w:t>
            </w:r>
          </w:p>
          <w:p w:rsidR="006D0EF1" w:rsidRPr="006D0EF1" w:rsidRDefault="006D0EF1" w:rsidP="00A55081">
            <w:pPr>
              <w:rPr>
                <w:rFonts w:ascii="Times New Roman" w:hAnsi="Times New Roman" w:cs="Times New Roman"/>
                <w:sz w:val="20"/>
                <w:szCs w:val="20"/>
              </w:rPr>
            </w:pPr>
          </w:p>
          <w:p w:rsidR="00A55081" w:rsidRPr="006D0EF1" w:rsidRDefault="00A55081" w:rsidP="0048404D">
            <w:pPr>
              <w:rPr>
                <w:rFonts w:ascii="Times New Roman" w:hAnsi="Times New Roman" w:cs="Times New Roman"/>
                <w:b/>
                <w:sz w:val="20"/>
                <w:szCs w:val="20"/>
              </w:rPr>
            </w:pP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Jan. 22</w:t>
            </w:r>
          </w:p>
          <w:p w:rsidR="00A55081" w:rsidRPr="006D0EF1" w:rsidRDefault="00A55081" w:rsidP="0048404D">
            <w:pPr>
              <w:rPr>
                <w:rFonts w:ascii="Times New Roman" w:hAnsi="Times New Roman" w:cs="Times New Roman"/>
                <w:sz w:val="20"/>
                <w:szCs w:val="20"/>
              </w:rPr>
            </w:pPr>
          </w:p>
          <w:p w:rsidR="00A55081" w:rsidRPr="006D0EF1" w:rsidRDefault="00A55081" w:rsidP="0048404D">
            <w:pPr>
              <w:rPr>
                <w:rFonts w:ascii="Times New Roman" w:hAnsi="Times New Roman" w:cs="Times New Roman"/>
                <w:color w:val="C00000"/>
                <w:sz w:val="20"/>
                <w:szCs w:val="20"/>
              </w:rPr>
            </w:pPr>
            <w:r w:rsidRPr="006D0EF1">
              <w:rPr>
                <w:rFonts w:ascii="Times New Roman" w:hAnsi="Times New Roman" w:cs="Times New Roman"/>
                <w:color w:val="C00000"/>
                <w:sz w:val="20"/>
                <w:szCs w:val="20"/>
              </w:rPr>
              <w:t>Blog comment response due Thurs. Jan 14 11:59pm</w:t>
            </w:r>
          </w:p>
          <w:p w:rsidR="00A55081" w:rsidRPr="006D0EF1" w:rsidRDefault="00A55081" w:rsidP="0048404D">
            <w:pPr>
              <w:rPr>
                <w:rFonts w:ascii="Times New Roman" w:hAnsi="Times New Roman" w:cs="Times New Roman"/>
                <w:color w:val="C00000"/>
                <w:sz w:val="20"/>
                <w:szCs w:val="20"/>
              </w:rPr>
            </w:pPr>
          </w:p>
          <w:p w:rsidR="00A55081" w:rsidRPr="006D0EF1" w:rsidRDefault="00A55081" w:rsidP="0048404D">
            <w:pPr>
              <w:rPr>
                <w:rFonts w:ascii="Times New Roman" w:hAnsi="Times New Roman" w:cs="Times New Roman"/>
                <w:sz w:val="20"/>
                <w:szCs w:val="20"/>
              </w:rPr>
            </w:pPr>
            <w:r w:rsidRPr="006D0EF1">
              <w:rPr>
                <w:rFonts w:ascii="Times New Roman" w:hAnsi="Times New Roman" w:cs="Times New Roman"/>
                <w:color w:val="C00000"/>
                <w:sz w:val="20"/>
                <w:szCs w:val="20"/>
              </w:rPr>
              <w:t>Class Discussants:</w:t>
            </w:r>
          </w:p>
        </w:tc>
      </w:tr>
      <w:tr w:rsidR="006D786A" w:rsidRPr="00BF0A47" w:rsidTr="006D786A">
        <w:trPr>
          <w:trHeight w:val="1577"/>
        </w:trPr>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3</w:t>
            </w:r>
          </w:p>
        </w:tc>
        <w:tc>
          <w:tcPr>
            <w:tcW w:w="2970" w:type="dxa"/>
          </w:tcPr>
          <w:p w:rsidR="006D786A"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Jan. 25</w:t>
            </w:r>
          </w:p>
          <w:p w:rsidR="00B04E50" w:rsidRDefault="00B04E50" w:rsidP="0048404D">
            <w:pPr>
              <w:rPr>
                <w:rFonts w:ascii="Times New Roman" w:hAnsi="Times New Roman" w:cs="Times New Roman"/>
                <w:sz w:val="20"/>
                <w:szCs w:val="20"/>
              </w:rPr>
            </w:pPr>
          </w:p>
          <w:p w:rsidR="00B04E50" w:rsidRDefault="00B04E50" w:rsidP="0048404D">
            <w:pPr>
              <w:rPr>
                <w:rFonts w:ascii="Times New Roman" w:hAnsi="Times New Roman" w:cs="Times New Roman"/>
                <w:b/>
                <w:sz w:val="20"/>
                <w:szCs w:val="20"/>
              </w:rPr>
            </w:pPr>
            <w:r w:rsidRPr="00655851">
              <w:rPr>
                <w:rFonts w:ascii="Times New Roman" w:hAnsi="Times New Roman" w:cs="Times New Roman"/>
                <w:b/>
                <w:sz w:val="20"/>
                <w:szCs w:val="20"/>
              </w:rPr>
              <w:t>Digital Rhetoric</w:t>
            </w:r>
          </w:p>
          <w:p w:rsidR="00B04E50" w:rsidRPr="006D0EF1" w:rsidRDefault="00B04E50" w:rsidP="0048404D">
            <w:pPr>
              <w:rPr>
                <w:rFonts w:ascii="Times New Roman" w:hAnsi="Times New Roman" w:cs="Times New Roman"/>
                <w:sz w:val="20"/>
                <w:szCs w:val="20"/>
              </w:rPr>
            </w:pPr>
          </w:p>
          <w:p w:rsidR="00D95803" w:rsidRDefault="00D95803" w:rsidP="0048404D">
            <w:pPr>
              <w:rPr>
                <w:rFonts w:ascii="Times New Roman" w:hAnsi="Times New Roman" w:cs="Times New Roman"/>
                <w:color w:val="C00000"/>
                <w:sz w:val="20"/>
                <w:szCs w:val="20"/>
              </w:rPr>
            </w:pPr>
            <w:r w:rsidRPr="006D0EF1">
              <w:rPr>
                <w:rFonts w:ascii="Times New Roman" w:hAnsi="Times New Roman" w:cs="Times New Roman"/>
                <w:color w:val="C00000"/>
                <w:sz w:val="20"/>
                <w:szCs w:val="20"/>
              </w:rPr>
              <w:t>3rd blog post – due Sun. Jan 24 11:59pm</w:t>
            </w:r>
          </w:p>
          <w:p w:rsidR="00B04E50" w:rsidRPr="006D0EF1" w:rsidRDefault="00B04E50" w:rsidP="0048404D">
            <w:pPr>
              <w:rPr>
                <w:rFonts w:ascii="Times New Roman" w:hAnsi="Times New Roman" w:cs="Times New Roman"/>
                <w:color w:val="C00000"/>
                <w:sz w:val="20"/>
                <w:szCs w:val="20"/>
              </w:rPr>
            </w:pPr>
          </w:p>
          <w:p w:rsidR="00A55081" w:rsidRPr="006D0EF1" w:rsidRDefault="00A55081" w:rsidP="00B04E50">
            <w:pPr>
              <w:rPr>
                <w:rFonts w:ascii="Times New Roman" w:hAnsi="Times New Roman" w:cs="Times New Roman"/>
                <w:sz w:val="20"/>
                <w:szCs w:val="20"/>
              </w:rPr>
            </w:pPr>
            <w:r w:rsidRPr="006D0EF1">
              <w:rPr>
                <w:rFonts w:ascii="Times New Roman" w:hAnsi="Times New Roman" w:cs="Times New Roman"/>
                <w:sz w:val="20"/>
                <w:szCs w:val="20"/>
              </w:rPr>
              <w:t>Readings:</w:t>
            </w:r>
          </w:p>
          <w:p w:rsidR="006D0EF1" w:rsidRPr="006D0EF1" w:rsidRDefault="006D0EF1" w:rsidP="006A5D64">
            <w:pPr>
              <w:pStyle w:val="ListParagraph"/>
              <w:numPr>
                <w:ilvl w:val="0"/>
                <w:numId w:val="8"/>
              </w:numPr>
              <w:outlineLvl w:val="1"/>
              <w:rPr>
                <w:rFonts w:ascii="Times New Roman" w:eastAsia="Times New Roman" w:hAnsi="Times New Roman" w:cs="Times New Roman"/>
                <w:b/>
                <w:bCs/>
                <w:sz w:val="20"/>
                <w:szCs w:val="20"/>
              </w:rPr>
            </w:pPr>
            <w:r w:rsidRPr="006D0EF1">
              <w:rPr>
                <w:rFonts w:ascii="Times New Roman" w:hAnsi="Times New Roman" w:cs="Times New Roman"/>
                <w:sz w:val="20"/>
                <w:szCs w:val="20"/>
              </w:rPr>
              <w:t xml:space="preserve">Baron, from pencils to pixels </w:t>
            </w:r>
          </w:p>
          <w:p w:rsidR="006D0EF1" w:rsidRDefault="006D0EF1" w:rsidP="006A5D64">
            <w:pPr>
              <w:pStyle w:val="ListParagraph"/>
              <w:numPr>
                <w:ilvl w:val="0"/>
                <w:numId w:val="8"/>
              </w:numPr>
              <w:spacing w:before="100" w:beforeAutospacing="1" w:after="100" w:afterAutospacing="1"/>
              <w:outlineLvl w:val="1"/>
              <w:rPr>
                <w:rFonts w:ascii="Times New Roman" w:eastAsia="Times New Roman" w:hAnsi="Times New Roman" w:cs="Times New Roman"/>
                <w:bCs/>
                <w:sz w:val="20"/>
                <w:szCs w:val="20"/>
              </w:rPr>
            </w:pPr>
            <w:r w:rsidRPr="006D0EF1">
              <w:rPr>
                <w:rFonts w:ascii="Times New Roman" w:eastAsia="Times New Roman" w:hAnsi="Times New Roman" w:cs="Times New Roman"/>
                <w:bCs/>
                <w:sz w:val="20"/>
                <w:szCs w:val="20"/>
              </w:rPr>
              <w:t xml:space="preserve">Douglas </w:t>
            </w:r>
            <w:proofErr w:type="spellStart"/>
            <w:r w:rsidRPr="006D0EF1">
              <w:rPr>
                <w:rFonts w:ascii="Times New Roman" w:eastAsia="Times New Roman" w:hAnsi="Times New Roman" w:cs="Times New Roman"/>
                <w:bCs/>
                <w:sz w:val="20"/>
                <w:szCs w:val="20"/>
              </w:rPr>
              <w:t>Eyman</w:t>
            </w:r>
            <w:proofErr w:type="spellEnd"/>
            <w:r w:rsidRPr="006D0EF1">
              <w:rPr>
                <w:rFonts w:ascii="Times New Roman" w:eastAsia="Times New Roman" w:hAnsi="Times New Roman" w:cs="Times New Roman"/>
                <w:bCs/>
                <w:sz w:val="20"/>
                <w:szCs w:val="20"/>
              </w:rPr>
              <w:t xml:space="preserve"> – Digital Rhetoric: Theory, Method, </w:t>
            </w:r>
            <w:r w:rsidRPr="006D0EF1">
              <w:rPr>
                <w:rFonts w:ascii="Times New Roman" w:eastAsia="Times New Roman" w:hAnsi="Times New Roman" w:cs="Times New Roman"/>
                <w:bCs/>
                <w:sz w:val="20"/>
                <w:szCs w:val="20"/>
              </w:rPr>
              <w:lastRenderedPageBreak/>
              <w:t>Practice – Chapter One - Defining and Locating Digital Rhetoric</w:t>
            </w:r>
          </w:p>
          <w:p w:rsidR="006A5D64" w:rsidRPr="006D0EF1" w:rsidRDefault="006A5D64" w:rsidP="006A5D64">
            <w:pPr>
              <w:pStyle w:val="ListParagraph"/>
              <w:numPr>
                <w:ilvl w:val="0"/>
                <w:numId w:val="8"/>
              </w:numPr>
              <w:rPr>
                <w:rFonts w:ascii="Times New Roman" w:hAnsi="Times New Roman" w:cs="Times New Roman"/>
                <w:sz w:val="20"/>
                <w:szCs w:val="20"/>
              </w:rPr>
            </w:pPr>
            <w:r w:rsidRPr="006D0EF1">
              <w:rPr>
                <w:rFonts w:ascii="Times New Roman" w:hAnsi="Times New Roman" w:cs="Times New Roman"/>
                <w:sz w:val="20"/>
                <w:szCs w:val="20"/>
              </w:rPr>
              <w:t xml:space="preserve">Johnson - Information Infrastructure as Rhetoric: Tools for Analysis </w:t>
            </w:r>
          </w:p>
          <w:p w:rsidR="00A55081" w:rsidRPr="006D0EF1" w:rsidRDefault="00A55081" w:rsidP="0048404D">
            <w:pPr>
              <w:rPr>
                <w:rFonts w:ascii="Times New Roman" w:hAnsi="Times New Roman" w:cs="Times New Roman"/>
                <w:sz w:val="20"/>
                <w:szCs w:val="20"/>
              </w:rPr>
            </w:pPr>
          </w:p>
        </w:tc>
        <w:tc>
          <w:tcPr>
            <w:tcW w:w="279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lastRenderedPageBreak/>
              <w:t>Jan. 27</w:t>
            </w:r>
          </w:p>
          <w:p w:rsidR="00A55081" w:rsidRPr="006D0EF1" w:rsidRDefault="00A55081" w:rsidP="0048404D">
            <w:pPr>
              <w:rPr>
                <w:rFonts w:ascii="Times New Roman" w:hAnsi="Times New Roman" w:cs="Times New Roman"/>
                <w:sz w:val="20"/>
                <w:szCs w:val="20"/>
              </w:rPr>
            </w:pPr>
            <w:r w:rsidRPr="006D0EF1">
              <w:rPr>
                <w:rFonts w:ascii="Times New Roman" w:hAnsi="Times New Roman" w:cs="Times New Roman"/>
                <w:color w:val="C00000"/>
                <w:sz w:val="20"/>
                <w:szCs w:val="20"/>
              </w:rPr>
              <w:t>Blog comment response due Tues. Jan 26 11:59pm</w:t>
            </w: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Jan.29</w:t>
            </w:r>
          </w:p>
          <w:p w:rsidR="00A55081" w:rsidRPr="006D0EF1" w:rsidRDefault="00A55081" w:rsidP="0048404D">
            <w:pPr>
              <w:rPr>
                <w:rFonts w:ascii="Times New Roman" w:hAnsi="Times New Roman" w:cs="Times New Roman"/>
                <w:sz w:val="20"/>
                <w:szCs w:val="20"/>
              </w:rPr>
            </w:pPr>
            <w:r w:rsidRPr="006D0EF1">
              <w:rPr>
                <w:rFonts w:ascii="Times New Roman" w:hAnsi="Times New Roman" w:cs="Times New Roman"/>
                <w:color w:val="C00000"/>
                <w:sz w:val="20"/>
                <w:szCs w:val="20"/>
              </w:rPr>
              <w:t>Class Discussants:</w:t>
            </w:r>
          </w:p>
        </w:tc>
      </w:tr>
      <w:tr w:rsidR="006D786A" w:rsidRPr="0092001D" w:rsidTr="006D786A">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lastRenderedPageBreak/>
              <w:t>4</w:t>
            </w:r>
          </w:p>
        </w:tc>
        <w:tc>
          <w:tcPr>
            <w:tcW w:w="2970" w:type="dxa"/>
          </w:tcPr>
          <w:p w:rsidR="006D786A"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Feb. 1</w:t>
            </w:r>
          </w:p>
          <w:p w:rsidR="00B04E50" w:rsidRPr="006D0EF1" w:rsidRDefault="00B04E50" w:rsidP="0048404D">
            <w:pPr>
              <w:rPr>
                <w:rFonts w:ascii="Times New Roman" w:hAnsi="Times New Roman" w:cs="Times New Roman"/>
                <w:sz w:val="20"/>
                <w:szCs w:val="20"/>
              </w:rPr>
            </w:pPr>
          </w:p>
          <w:p w:rsidR="00B04E50" w:rsidRPr="000F2069" w:rsidRDefault="00B04E50" w:rsidP="00B04E50">
            <w:pPr>
              <w:rPr>
                <w:rFonts w:ascii="Times New Roman" w:hAnsi="Times New Roman" w:cs="Times New Roman"/>
                <w:b/>
                <w:sz w:val="20"/>
                <w:szCs w:val="20"/>
              </w:rPr>
            </w:pPr>
            <w:r w:rsidRPr="000F2069">
              <w:rPr>
                <w:rFonts w:ascii="Times New Roman" w:hAnsi="Times New Roman" w:cs="Times New Roman"/>
                <w:b/>
                <w:sz w:val="20"/>
                <w:szCs w:val="20"/>
              </w:rPr>
              <w:t>History and Digital Rhetoric</w:t>
            </w:r>
          </w:p>
          <w:p w:rsidR="00B04E50" w:rsidRDefault="00B04E50" w:rsidP="0048404D">
            <w:pPr>
              <w:rPr>
                <w:rFonts w:ascii="Times New Roman" w:hAnsi="Times New Roman" w:cs="Times New Roman"/>
                <w:color w:val="C00000"/>
                <w:sz w:val="20"/>
                <w:szCs w:val="20"/>
              </w:rPr>
            </w:pPr>
          </w:p>
          <w:p w:rsidR="00D95803" w:rsidRDefault="00D95803" w:rsidP="0048404D">
            <w:pPr>
              <w:rPr>
                <w:rFonts w:ascii="Times New Roman" w:hAnsi="Times New Roman" w:cs="Times New Roman"/>
                <w:color w:val="C00000"/>
                <w:sz w:val="20"/>
                <w:szCs w:val="20"/>
              </w:rPr>
            </w:pPr>
            <w:r w:rsidRPr="006D0EF1">
              <w:rPr>
                <w:rFonts w:ascii="Times New Roman" w:hAnsi="Times New Roman" w:cs="Times New Roman"/>
                <w:color w:val="C00000"/>
                <w:sz w:val="20"/>
                <w:szCs w:val="20"/>
              </w:rPr>
              <w:t>4</w:t>
            </w:r>
            <w:r w:rsidRPr="006D0EF1">
              <w:rPr>
                <w:rFonts w:ascii="Times New Roman" w:hAnsi="Times New Roman" w:cs="Times New Roman"/>
                <w:color w:val="C00000"/>
                <w:sz w:val="20"/>
                <w:szCs w:val="20"/>
                <w:vertAlign w:val="superscript"/>
              </w:rPr>
              <w:t>th</w:t>
            </w:r>
            <w:r w:rsidRPr="006D0EF1">
              <w:rPr>
                <w:rFonts w:ascii="Times New Roman" w:hAnsi="Times New Roman" w:cs="Times New Roman"/>
                <w:color w:val="C00000"/>
                <w:sz w:val="20"/>
                <w:szCs w:val="20"/>
              </w:rPr>
              <w:t xml:space="preserve"> blog post – due Sun. Jan 29 11:59pm</w:t>
            </w:r>
          </w:p>
          <w:p w:rsidR="00B04E50" w:rsidRPr="006D0EF1" w:rsidRDefault="00B04E50" w:rsidP="0048404D">
            <w:pPr>
              <w:rPr>
                <w:rFonts w:ascii="Times New Roman" w:hAnsi="Times New Roman" w:cs="Times New Roman"/>
                <w:color w:val="C00000"/>
                <w:sz w:val="20"/>
                <w:szCs w:val="20"/>
              </w:rPr>
            </w:pPr>
          </w:p>
          <w:p w:rsidR="00A55081" w:rsidRPr="006D0EF1" w:rsidRDefault="00A55081" w:rsidP="00A55081">
            <w:pPr>
              <w:rPr>
                <w:rFonts w:ascii="Times New Roman" w:hAnsi="Times New Roman" w:cs="Times New Roman"/>
                <w:sz w:val="20"/>
                <w:szCs w:val="20"/>
              </w:rPr>
            </w:pPr>
            <w:r w:rsidRPr="006D0EF1">
              <w:rPr>
                <w:rFonts w:ascii="Times New Roman" w:hAnsi="Times New Roman" w:cs="Times New Roman"/>
                <w:sz w:val="20"/>
                <w:szCs w:val="20"/>
              </w:rPr>
              <w:t>Readings:</w:t>
            </w:r>
          </w:p>
          <w:p w:rsidR="006D0EF1" w:rsidRPr="006D0EF1" w:rsidRDefault="006D0EF1" w:rsidP="006D0EF1">
            <w:pPr>
              <w:pStyle w:val="ListParagraph"/>
              <w:numPr>
                <w:ilvl w:val="0"/>
                <w:numId w:val="9"/>
              </w:numPr>
              <w:rPr>
                <w:rFonts w:ascii="Times New Roman" w:hAnsi="Times New Roman" w:cs="Times New Roman"/>
                <w:sz w:val="20"/>
                <w:szCs w:val="20"/>
              </w:rPr>
            </w:pPr>
            <w:r w:rsidRPr="006D0EF1">
              <w:rPr>
                <w:rFonts w:ascii="Times New Roman" w:hAnsi="Times New Roman" w:cs="Times New Roman"/>
                <w:sz w:val="20"/>
                <w:szCs w:val="20"/>
              </w:rPr>
              <w:t xml:space="preserve">White, Hayden. “The Value of </w:t>
            </w:r>
            <w:proofErr w:type="spellStart"/>
            <w:r w:rsidRPr="006D0EF1">
              <w:rPr>
                <w:rFonts w:ascii="Times New Roman" w:hAnsi="Times New Roman" w:cs="Times New Roman"/>
                <w:sz w:val="20"/>
                <w:szCs w:val="20"/>
              </w:rPr>
              <w:t>Narrativity</w:t>
            </w:r>
            <w:proofErr w:type="spellEnd"/>
            <w:r w:rsidRPr="006D0EF1">
              <w:rPr>
                <w:rFonts w:ascii="Times New Roman" w:hAnsi="Times New Roman" w:cs="Times New Roman"/>
                <w:sz w:val="20"/>
                <w:szCs w:val="20"/>
              </w:rPr>
              <w:t xml:space="preserve"> in the Representation of Reality.” </w:t>
            </w:r>
          </w:p>
          <w:p w:rsidR="006D0EF1" w:rsidRPr="006D0EF1" w:rsidRDefault="006D0EF1" w:rsidP="006D0EF1">
            <w:pPr>
              <w:pStyle w:val="ListParagraph"/>
              <w:numPr>
                <w:ilvl w:val="0"/>
                <w:numId w:val="9"/>
              </w:numPr>
              <w:rPr>
                <w:rFonts w:ascii="Times New Roman" w:hAnsi="Times New Roman" w:cs="Times New Roman"/>
                <w:sz w:val="20"/>
                <w:szCs w:val="20"/>
              </w:rPr>
            </w:pPr>
            <w:r w:rsidRPr="006D0EF1">
              <w:rPr>
                <w:rFonts w:ascii="Times New Roman" w:hAnsi="Times New Roman" w:cs="Times New Roman"/>
                <w:sz w:val="20"/>
                <w:szCs w:val="20"/>
              </w:rPr>
              <w:t xml:space="preserve">Caswell, Michelle. “Seeing Yourself in History: </w:t>
            </w:r>
          </w:p>
          <w:p w:rsidR="006D0EF1" w:rsidRPr="006D0EF1" w:rsidRDefault="006D0EF1" w:rsidP="00A55081">
            <w:pPr>
              <w:pStyle w:val="ListParagraph"/>
              <w:numPr>
                <w:ilvl w:val="0"/>
                <w:numId w:val="9"/>
              </w:numPr>
              <w:rPr>
                <w:rFonts w:ascii="Times New Roman" w:hAnsi="Times New Roman" w:cs="Times New Roman"/>
                <w:sz w:val="20"/>
                <w:szCs w:val="20"/>
              </w:rPr>
            </w:pPr>
            <w:r w:rsidRPr="006D0EF1">
              <w:rPr>
                <w:rFonts w:ascii="Times New Roman" w:hAnsi="Times New Roman" w:cs="Times New Roman"/>
                <w:sz w:val="20"/>
                <w:szCs w:val="20"/>
              </w:rPr>
              <w:t xml:space="preserve">Noriega, Chon A. “Preservation Matters.” </w:t>
            </w:r>
          </w:p>
          <w:p w:rsidR="00A55081" w:rsidRPr="006D0EF1" w:rsidRDefault="00A55081" w:rsidP="0048404D">
            <w:pPr>
              <w:rPr>
                <w:rFonts w:ascii="Times New Roman" w:hAnsi="Times New Roman" w:cs="Times New Roman"/>
                <w:sz w:val="20"/>
                <w:szCs w:val="20"/>
              </w:rPr>
            </w:pPr>
          </w:p>
        </w:tc>
        <w:tc>
          <w:tcPr>
            <w:tcW w:w="279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Feb. 3</w:t>
            </w:r>
          </w:p>
          <w:p w:rsidR="00A55081" w:rsidRPr="006D0EF1" w:rsidRDefault="00A55081" w:rsidP="0048404D">
            <w:pPr>
              <w:rPr>
                <w:rFonts w:ascii="Times New Roman" w:hAnsi="Times New Roman" w:cs="Times New Roman"/>
                <w:sz w:val="20"/>
                <w:szCs w:val="20"/>
              </w:rPr>
            </w:pPr>
            <w:r w:rsidRPr="006D0EF1">
              <w:rPr>
                <w:rFonts w:ascii="Times New Roman" w:hAnsi="Times New Roman" w:cs="Times New Roman"/>
                <w:color w:val="C00000"/>
                <w:sz w:val="20"/>
                <w:szCs w:val="20"/>
              </w:rPr>
              <w:t>Blog comment response due Tues. Feb. 2 11:59pm</w:t>
            </w: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Feb. 5</w:t>
            </w:r>
          </w:p>
          <w:p w:rsidR="00A55081" w:rsidRPr="006D0EF1" w:rsidRDefault="00A55081" w:rsidP="0048404D">
            <w:pPr>
              <w:rPr>
                <w:rFonts w:ascii="Times New Roman" w:hAnsi="Times New Roman" w:cs="Times New Roman"/>
                <w:sz w:val="20"/>
                <w:szCs w:val="20"/>
              </w:rPr>
            </w:pPr>
            <w:r w:rsidRPr="006D0EF1">
              <w:rPr>
                <w:rFonts w:ascii="Times New Roman" w:hAnsi="Times New Roman" w:cs="Times New Roman"/>
                <w:color w:val="C00000"/>
                <w:sz w:val="20"/>
                <w:szCs w:val="20"/>
              </w:rPr>
              <w:t>Class Discussants:</w:t>
            </w:r>
          </w:p>
        </w:tc>
      </w:tr>
      <w:tr w:rsidR="006D786A" w:rsidRPr="00BF0A47" w:rsidTr="006D786A">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5</w:t>
            </w:r>
          </w:p>
        </w:tc>
        <w:tc>
          <w:tcPr>
            <w:tcW w:w="297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Feb. 8</w:t>
            </w:r>
          </w:p>
          <w:p w:rsidR="006D0EF1" w:rsidRPr="006D0EF1" w:rsidRDefault="006D0EF1" w:rsidP="006D0EF1">
            <w:pPr>
              <w:rPr>
                <w:rFonts w:ascii="Times New Roman" w:hAnsi="Times New Roman" w:cs="Times New Roman"/>
                <w:b/>
                <w:sz w:val="20"/>
                <w:szCs w:val="20"/>
              </w:rPr>
            </w:pPr>
            <w:r w:rsidRPr="006D0EF1">
              <w:rPr>
                <w:rFonts w:ascii="Times New Roman" w:hAnsi="Times New Roman" w:cs="Times New Roman"/>
                <w:b/>
                <w:sz w:val="20"/>
                <w:szCs w:val="20"/>
              </w:rPr>
              <w:t>Metadata</w:t>
            </w:r>
          </w:p>
          <w:p w:rsidR="00B04E50" w:rsidRDefault="00B04E50" w:rsidP="00D95803">
            <w:pPr>
              <w:rPr>
                <w:rFonts w:ascii="Times New Roman" w:hAnsi="Times New Roman" w:cs="Times New Roman"/>
                <w:color w:val="C00000"/>
                <w:sz w:val="20"/>
                <w:szCs w:val="20"/>
              </w:rPr>
            </w:pPr>
          </w:p>
          <w:p w:rsidR="00D95803" w:rsidRPr="006D0EF1" w:rsidRDefault="00D95803" w:rsidP="00D95803">
            <w:pPr>
              <w:rPr>
                <w:rFonts w:ascii="Times New Roman" w:hAnsi="Times New Roman" w:cs="Times New Roman"/>
                <w:color w:val="C00000"/>
                <w:sz w:val="20"/>
                <w:szCs w:val="20"/>
              </w:rPr>
            </w:pPr>
            <w:r w:rsidRPr="006D0EF1">
              <w:rPr>
                <w:rFonts w:ascii="Times New Roman" w:hAnsi="Times New Roman" w:cs="Times New Roman"/>
                <w:color w:val="C00000"/>
                <w:sz w:val="20"/>
                <w:szCs w:val="20"/>
              </w:rPr>
              <w:t>5</w:t>
            </w:r>
            <w:r w:rsidRPr="006D0EF1">
              <w:rPr>
                <w:rFonts w:ascii="Times New Roman" w:hAnsi="Times New Roman" w:cs="Times New Roman"/>
                <w:color w:val="C00000"/>
                <w:sz w:val="20"/>
                <w:szCs w:val="20"/>
                <w:vertAlign w:val="superscript"/>
              </w:rPr>
              <w:t>th</w:t>
            </w:r>
            <w:r w:rsidRPr="006D0EF1">
              <w:rPr>
                <w:rFonts w:ascii="Times New Roman" w:hAnsi="Times New Roman" w:cs="Times New Roman"/>
                <w:color w:val="C00000"/>
                <w:sz w:val="20"/>
                <w:szCs w:val="20"/>
              </w:rPr>
              <w:t xml:space="preserve"> blog post – due Sun. Feb. 7 11:59pm</w:t>
            </w:r>
          </w:p>
          <w:p w:rsidR="006D0EF1" w:rsidRPr="006D0EF1" w:rsidRDefault="006D0EF1" w:rsidP="00D95803">
            <w:pPr>
              <w:rPr>
                <w:rFonts w:ascii="Times New Roman" w:hAnsi="Times New Roman" w:cs="Times New Roman"/>
                <w:color w:val="C00000"/>
                <w:sz w:val="20"/>
                <w:szCs w:val="20"/>
              </w:rPr>
            </w:pPr>
          </w:p>
          <w:p w:rsidR="00A55081" w:rsidRPr="006D0EF1" w:rsidRDefault="00A55081" w:rsidP="00A55081">
            <w:pPr>
              <w:rPr>
                <w:rFonts w:ascii="Times New Roman" w:hAnsi="Times New Roman" w:cs="Times New Roman"/>
                <w:sz w:val="20"/>
                <w:szCs w:val="20"/>
              </w:rPr>
            </w:pPr>
            <w:r w:rsidRPr="006D0EF1">
              <w:rPr>
                <w:rFonts w:ascii="Times New Roman" w:hAnsi="Times New Roman" w:cs="Times New Roman"/>
                <w:sz w:val="20"/>
                <w:szCs w:val="20"/>
              </w:rPr>
              <w:t>Readings:</w:t>
            </w:r>
          </w:p>
          <w:p w:rsidR="006D0EF1" w:rsidRPr="006D0EF1" w:rsidRDefault="006D0EF1" w:rsidP="00007012">
            <w:pPr>
              <w:pStyle w:val="Default"/>
              <w:numPr>
                <w:ilvl w:val="0"/>
                <w:numId w:val="10"/>
              </w:numPr>
              <w:rPr>
                <w:rFonts w:ascii="Times New Roman" w:hAnsi="Times New Roman" w:cs="Times New Roman"/>
                <w:sz w:val="20"/>
                <w:szCs w:val="20"/>
              </w:rPr>
            </w:pPr>
            <w:r w:rsidRPr="006D0EF1">
              <w:rPr>
                <w:rFonts w:ascii="Times New Roman" w:hAnsi="Times New Roman" w:cs="Times New Roman"/>
                <w:sz w:val="20"/>
                <w:szCs w:val="20"/>
              </w:rPr>
              <w:t xml:space="preserve">Anne Gilliland, “Setting the Stage,” </w:t>
            </w:r>
          </w:p>
          <w:p w:rsidR="006D0EF1" w:rsidRPr="006D0EF1" w:rsidRDefault="006D0EF1" w:rsidP="00007012">
            <w:pPr>
              <w:pStyle w:val="Default"/>
              <w:numPr>
                <w:ilvl w:val="0"/>
                <w:numId w:val="10"/>
              </w:numPr>
              <w:rPr>
                <w:rFonts w:ascii="Times New Roman" w:hAnsi="Times New Roman" w:cs="Times New Roman"/>
                <w:sz w:val="20"/>
                <w:szCs w:val="20"/>
              </w:rPr>
            </w:pPr>
            <w:r w:rsidRPr="006D0EF1">
              <w:rPr>
                <w:rFonts w:ascii="Times New Roman" w:hAnsi="Times New Roman" w:cs="Times New Roman"/>
                <w:sz w:val="20"/>
                <w:szCs w:val="20"/>
              </w:rPr>
              <w:t xml:space="preserve">National Information Standards Organization, “What is Metadata?” </w:t>
            </w:r>
          </w:p>
          <w:p w:rsidR="006D0EF1" w:rsidRDefault="006D0EF1" w:rsidP="00007012">
            <w:pPr>
              <w:pStyle w:val="Default"/>
              <w:numPr>
                <w:ilvl w:val="0"/>
                <w:numId w:val="10"/>
              </w:numPr>
              <w:rPr>
                <w:rFonts w:ascii="Times New Roman" w:hAnsi="Times New Roman" w:cs="Times New Roman"/>
                <w:sz w:val="20"/>
                <w:szCs w:val="20"/>
              </w:rPr>
            </w:pPr>
            <w:r w:rsidRPr="006D0EF1">
              <w:rPr>
                <w:rFonts w:ascii="Times New Roman" w:hAnsi="Times New Roman" w:cs="Times New Roman"/>
                <w:sz w:val="20"/>
                <w:szCs w:val="20"/>
              </w:rPr>
              <w:t xml:space="preserve">Ed Folsom, “Database as Genre” </w:t>
            </w:r>
          </w:p>
          <w:p w:rsidR="00007012" w:rsidRPr="006D0EF1" w:rsidRDefault="00007012" w:rsidP="00007012">
            <w:pPr>
              <w:pStyle w:val="ListParagraph"/>
              <w:numPr>
                <w:ilvl w:val="0"/>
                <w:numId w:val="10"/>
              </w:numPr>
              <w:rPr>
                <w:rFonts w:ascii="Times New Roman" w:hAnsi="Times New Roman" w:cs="Times New Roman"/>
                <w:sz w:val="20"/>
                <w:szCs w:val="20"/>
              </w:rPr>
            </w:pPr>
            <w:r w:rsidRPr="006D0EF1">
              <w:rPr>
                <w:rFonts w:ascii="Times New Roman" w:hAnsi="Times New Roman" w:cs="Times New Roman"/>
                <w:sz w:val="20"/>
                <w:szCs w:val="20"/>
              </w:rPr>
              <w:t xml:space="preserve">Stephen Ramsay, “Databases,” </w:t>
            </w:r>
          </w:p>
          <w:p w:rsidR="00A55081" w:rsidRPr="006D0EF1" w:rsidRDefault="00A55081" w:rsidP="00D95803">
            <w:pPr>
              <w:rPr>
                <w:rFonts w:ascii="Times New Roman" w:hAnsi="Times New Roman" w:cs="Times New Roman"/>
                <w:sz w:val="20"/>
                <w:szCs w:val="20"/>
              </w:rPr>
            </w:pPr>
          </w:p>
        </w:tc>
        <w:tc>
          <w:tcPr>
            <w:tcW w:w="279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Feb. 10</w:t>
            </w:r>
          </w:p>
          <w:p w:rsidR="00A55081" w:rsidRPr="006D0EF1" w:rsidRDefault="00A55081" w:rsidP="00A55081">
            <w:pPr>
              <w:rPr>
                <w:rFonts w:ascii="Times New Roman" w:hAnsi="Times New Roman" w:cs="Times New Roman"/>
                <w:sz w:val="20"/>
                <w:szCs w:val="20"/>
              </w:rPr>
            </w:pPr>
            <w:r w:rsidRPr="006D0EF1">
              <w:rPr>
                <w:rFonts w:ascii="Times New Roman" w:hAnsi="Times New Roman" w:cs="Times New Roman"/>
                <w:color w:val="C00000"/>
                <w:sz w:val="20"/>
                <w:szCs w:val="20"/>
              </w:rPr>
              <w:t>Blog comment response due Tues. Feb. 9 11:59pm</w:t>
            </w: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Feb. 12</w:t>
            </w:r>
          </w:p>
          <w:p w:rsidR="00A55081" w:rsidRPr="006D0EF1" w:rsidRDefault="00A55081" w:rsidP="0048404D">
            <w:pPr>
              <w:rPr>
                <w:rFonts w:ascii="Times New Roman" w:hAnsi="Times New Roman" w:cs="Times New Roman"/>
                <w:sz w:val="20"/>
                <w:szCs w:val="20"/>
              </w:rPr>
            </w:pPr>
            <w:r w:rsidRPr="006D0EF1">
              <w:rPr>
                <w:rFonts w:ascii="Times New Roman" w:hAnsi="Times New Roman" w:cs="Times New Roman"/>
                <w:color w:val="C00000"/>
                <w:sz w:val="20"/>
                <w:szCs w:val="20"/>
              </w:rPr>
              <w:t>Class Discussants:</w:t>
            </w:r>
          </w:p>
        </w:tc>
      </w:tr>
      <w:tr w:rsidR="006D786A" w:rsidRPr="00BF0A47" w:rsidTr="006D786A">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6</w:t>
            </w:r>
          </w:p>
        </w:tc>
        <w:tc>
          <w:tcPr>
            <w:tcW w:w="297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Feb. 15</w:t>
            </w:r>
          </w:p>
          <w:p w:rsidR="00B04E50" w:rsidRPr="006D0EF1" w:rsidRDefault="00B04E50" w:rsidP="00B04E50">
            <w:pPr>
              <w:rPr>
                <w:rFonts w:ascii="Times New Roman" w:hAnsi="Times New Roman" w:cs="Times New Roman"/>
                <w:b/>
                <w:sz w:val="20"/>
                <w:szCs w:val="20"/>
              </w:rPr>
            </w:pPr>
            <w:r w:rsidRPr="006D0EF1">
              <w:rPr>
                <w:rFonts w:ascii="Times New Roman" w:hAnsi="Times New Roman" w:cs="Times New Roman"/>
                <w:b/>
                <w:sz w:val="20"/>
                <w:szCs w:val="20"/>
              </w:rPr>
              <w:t>Coding and searching</w:t>
            </w:r>
          </w:p>
          <w:p w:rsidR="00B04E50" w:rsidRDefault="00B04E50" w:rsidP="0048404D">
            <w:pPr>
              <w:rPr>
                <w:rFonts w:ascii="Times New Roman" w:hAnsi="Times New Roman" w:cs="Times New Roman"/>
                <w:color w:val="C00000"/>
                <w:sz w:val="20"/>
                <w:szCs w:val="20"/>
              </w:rPr>
            </w:pPr>
          </w:p>
          <w:p w:rsidR="00D95803" w:rsidRPr="006D0EF1" w:rsidRDefault="00D95803" w:rsidP="0048404D">
            <w:pPr>
              <w:rPr>
                <w:rFonts w:ascii="Times New Roman" w:hAnsi="Times New Roman" w:cs="Times New Roman"/>
                <w:color w:val="C00000"/>
                <w:sz w:val="20"/>
                <w:szCs w:val="20"/>
              </w:rPr>
            </w:pPr>
            <w:r w:rsidRPr="006D0EF1">
              <w:rPr>
                <w:rFonts w:ascii="Times New Roman" w:hAnsi="Times New Roman" w:cs="Times New Roman"/>
                <w:color w:val="C00000"/>
                <w:sz w:val="20"/>
                <w:szCs w:val="20"/>
              </w:rPr>
              <w:t>6</w:t>
            </w:r>
            <w:r w:rsidRPr="006D0EF1">
              <w:rPr>
                <w:rFonts w:ascii="Times New Roman" w:hAnsi="Times New Roman" w:cs="Times New Roman"/>
                <w:color w:val="C00000"/>
                <w:sz w:val="20"/>
                <w:szCs w:val="20"/>
                <w:vertAlign w:val="superscript"/>
              </w:rPr>
              <w:t>th</w:t>
            </w:r>
            <w:r w:rsidRPr="006D0EF1">
              <w:rPr>
                <w:rFonts w:ascii="Times New Roman" w:hAnsi="Times New Roman" w:cs="Times New Roman"/>
                <w:color w:val="C00000"/>
                <w:sz w:val="20"/>
                <w:szCs w:val="20"/>
              </w:rPr>
              <w:t xml:space="preserve"> blog post – due Sun. Feb. 14 11:59pm</w:t>
            </w:r>
          </w:p>
          <w:p w:rsidR="006D0EF1" w:rsidRPr="006D0EF1" w:rsidRDefault="006D0EF1" w:rsidP="0048404D">
            <w:pPr>
              <w:rPr>
                <w:rFonts w:ascii="Times New Roman" w:hAnsi="Times New Roman" w:cs="Times New Roman"/>
                <w:color w:val="C00000"/>
                <w:sz w:val="20"/>
                <w:szCs w:val="20"/>
              </w:rPr>
            </w:pPr>
          </w:p>
          <w:p w:rsidR="00A55081" w:rsidRPr="006D0EF1" w:rsidRDefault="00A55081" w:rsidP="00A55081">
            <w:pPr>
              <w:rPr>
                <w:rFonts w:ascii="Times New Roman" w:hAnsi="Times New Roman" w:cs="Times New Roman"/>
                <w:sz w:val="20"/>
                <w:szCs w:val="20"/>
              </w:rPr>
            </w:pPr>
            <w:r w:rsidRPr="006D0EF1">
              <w:rPr>
                <w:rFonts w:ascii="Times New Roman" w:hAnsi="Times New Roman" w:cs="Times New Roman"/>
                <w:sz w:val="20"/>
                <w:szCs w:val="20"/>
              </w:rPr>
              <w:t>Readings:</w:t>
            </w:r>
          </w:p>
          <w:p w:rsidR="006D0EF1" w:rsidRPr="006D0EF1" w:rsidRDefault="006D0EF1" w:rsidP="006D0EF1">
            <w:pPr>
              <w:pStyle w:val="ListParagraph"/>
              <w:numPr>
                <w:ilvl w:val="0"/>
                <w:numId w:val="11"/>
              </w:numPr>
              <w:autoSpaceDE w:val="0"/>
              <w:autoSpaceDN w:val="0"/>
              <w:adjustRightInd w:val="0"/>
              <w:rPr>
                <w:rFonts w:ascii="Times New Roman" w:hAnsi="Times New Roman" w:cs="Times New Roman"/>
                <w:sz w:val="20"/>
                <w:szCs w:val="20"/>
              </w:rPr>
            </w:pPr>
            <w:r w:rsidRPr="006D0EF1">
              <w:rPr>
                <w:rFonts w:ascii="Times New Roman" w:hAnsi="Times New Roman" w:cs="Times New Roman"/>
                <w:sz w:val="20"/>
                <w:szCs w:val="20"/>
              </w:rPr>
              <w:t xml:space="preserve">Sample and </w:t>
            </w:r>
            <w:proofErr w:type="spellStart"/>
            <w:r w:rsidRPr="006D0EF1">
              <w:rPr>
                <w:rFonts w:ascii="Times New Roman" w:hAnsi="Times New Roman" w:cs="Times New Roman"/>
                <w:sz w:val="20"/>
                <w:szCs w:val="20"/>
              </w:rPr>
              <w:t>Vee</w:t>
            </w:r>
            <w:proofErr w:type="spellEnd"/>
            <w:r w:rsidRPr="006D0EF1">
              <w:rPr>
                <w:rFonts w:ascii="Times New Roman" w:hAnsi="Times New Roman" w:cs="Times New Roman"/>
                <w:sz w:val="20"/>
                <w:szCs w:val="20"/>
              </w:rPr>
              <w:t xml:space="preserve">, “The Role of Computational Literacy in Computers and Writing" </w:t>
            </w:r>
          </w:p>
          <w:p w:rsidR="006D0EF1" w:rsidRPr="006D0EF1" w:rsidRDefault="006D0EF1" w:rsidP="006D0EF1">
            <w:pPr>
              <w:pStyle w:val="ListParagraph"/>
              <w:numPr>
                <w:ilvl w:val="0"/>
                <w:numId w:val="11"/>
              </w:numPr>
              <w:autoSpaceDE w:val="0"/>
              <w:autoSpaceDN w:val="0"/>
              <w:adjustRightInd w:val="0"/>
              <w:rPr>
                <w:rFonts w:ascii="Times New Roman" w:hAnsi="Times New Roman" w:cs="Times New Roman"/>
                <w:sz w:val="20"/>
                <w:szCs w:val="20"/>
              </w:rPr>
            </w:pPr>
            <w:r w:rsidRPr="006D0EF1">
              <w:rPr>
                <w:rFonts w:ascii="Times New Roman" w:hAnsi="Times New Roman" w:cs="Times New Roman"/>
                <w:sz w:val="20"/>
                <w:szCs w:val="20"/>
              </w:rPr>
              <w:t xml:space="preserve">Lev Manovich, “The Algorithms of Our Lives” </w:t>
            </w:r>
          </w:p>
          <w:p w:rsidR="006D0EF1" w:rsidRPr="006D0EF1" w:rsidRDefault="006D0EF1" w:rsidP="006D0EF1">
            <w:pPr>
              <w:pStyle w:val="ListParagraph"/>
              <w:numPr>
                <w:ilvl w:val="0"/>
                <w:numId w:val="11"/>
              </w:numPr>
              <w:autoSpaceDE w:val="0"/>
              <w:autoSpaceDN w:val="0"/>
              <w:adjustRightInd w:val="0"/>
              <w:rPr>
                <w:rFonts w:ascii="Times New Roman" w:hAnsi="Times New Roman" w:cs="Times New Roman"/>
                <w:sz w:val="20"/>
                <w:szCs w:val="20"/>
              </w:rPr>
            </w:pPr>
            <w:r w:rsidRPr="006D0EF1">
              <w:rPr>
                <w:rFonts w:ascii="Times New Roman" w:hAnsi="Times New Roman" w:cs="Times New Roman"/>
                <w:color w:val="000000"/>
                <w:sz w:val="20"/>
                <w:szCs w:val="20"/>
              </w:rPr>
              <w:t xml:space="preserve">Weinberger, “The New Order of Order," </w:t>
            </w:r>
          </w:p>
          <w:p w:rsidR="006D0EF1" w:rsidRPr="006D0EF1" w:rsidRDefault="006D0EF1" w:rsidP="006D0EF1">
            <w:pPr>
              <w:pStyle w:val="ListParagraph"/>
              <w:numPr>
                <w:ilvl w:val="0"/>
                <w:numId w:val="11"/>
              </w:numPr>
              <w:autoSpaceDE w:val="0"/>
              <w:autoSpaceDN w:val="0"/>
              <w:adjustRightInd w:val="0"/>
              <w:rPr>
                <w:rFonts w:ascii="Times New Roman" w:hAnsi="Times New Roman" w:cs="Times New Roman"/>
                <w:sz w:val="20"/>
                <w:szCs w:val="20"/>
              </w:rPr>
            </w:pPr>
            <w:r w:rsidRPr="006D0EF1">
              <w:rPr>
                <w:rFonts w:ascii="Times New Roman" w:hAnsi="Times New Roman" w:cs="Times New Roman"/>
                <w:i/>
                <w:iCs/>
                <w:color w:val="000000"/>
                <w:sz w:val="20"/>
                <w:szCs w:val="20"/>
              </w:rPr>
              <w:t>Blown to Bits</w:t>
            </w:r>
            <w:r w:rsidRPr="006D0EF1">
              <w:rPr>
                <w:rFonts w:ascii="Times New Roman" w:hAnsi="Times New Roman" w:cs="Times New Roman"/>
                <w:color w:val="000000"/>
                <w:sz w:val="20"/>
                <w:szCs w:val="20"/>
              </w:rPr>
              <w:t xml:space="preserve">, Chap. 4, </w:t>
            </w:r>
            <w:r w:rsidRPr="006D0EF1">
              <w:rPr>
                <w:rFonts w:ascii="Times New Roman" w:hAnsi="Times New Roman" w:cs="Times New Roman"/>
                <w:color w:val="000000"/>
                <w:sz w:val="20"/>
                <w:szCs w:val="20"/>
              </w:rPr>
              <w:lastRenderedPageBreak/>
              <w:t xml:space="preserve">“Needles in the Haystack," </w:t>
            </w:r>
          </w:p>
          <w:p w:rsidR="00A55081" w:rsidRPr="006D0EF1" w:rsidRDefault="00A55081" w:rsidP="0048404D">
            <w:pPr>
              <w:rPr>
                <w:rFonts w:ascii="Times New Roman" w:hAnsi="Times New Roman" w:cs="Times New Roman"/>
                <w:b/>
                <w:sz w:val="20"/>
                <w:szCs w:val="20"/>
              </w:rPr>
            </w:pPr>
          </w:p>
        </w:tc>
        <w:tc>
          <w:tcPr>
            <w:tcW w:w="279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lastRenderedPageBreak/>
              <w:t>Feb. 17</w:t>
            </w:r>
          </w:p>
          <w:p w:rsidR="00A55081" w:rsidRPr="006D0EF1" w:rsidRDefault="00A55081" w:rsidP="0048404D">
            <w:pPr>
              <w:rPr>
                <w:rFonts w:ascii="Times New Roman" w:hAnsi="Times New Roman" w:cs="Times New Roman"/>
                <w:sz w:val="20"/>
                <w:szCs w:val="20"/>
              </w:rPr>
            </w:pPr>
            <w:r w:rsidRPr="006D0EF1">
              <w:rPr>
                <w:rFonts w:ascii="Times New Roman" w:hAnsi="Times New Roman" w:cs="Times New Roman"/>
                <w:color w:val="C00000"/>
                <w:sz w:val="20"/>
                <w:szCs w:val="20"/>
              </w:rPr>
              <w:t>Blog comment response due Tues. Feb. 16 11:59pm</w:t>
            </w: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Feb. 19</w:t>
            </w:r>
          </w:p>
          <w:p w:rsidR="00A55081" w:rsidRPr="006D0EF1" w:rsidRDefault="00A55081" w:rsidP="0048404D">
            <w:pPr>
              <w:rPr>
                <w:rFonts w:ascii="Times New Roman" w:hAnsi="Times New Roman" w:cs="Times New Roman"/>
                <w:sz w:val="20"/>
                <w:szCs w:val="20"/>
              </w:rPr>
            </w:pPr>
            <w:r w:rsidRPr="006D0EF1">
              <w:rPr>
                <w:rFonts w:ascii="Times New Roman" w:hAnsi="Times New Roman" w:cs="Times New Roman"/>
                <w:color w:val="C00000"/>
                <w:sz w:val="20"/>
                <w:szCs w:val="20"/>
              </w:rPr>
              <w:t>Class Discussants:</w:t>
            </w:r>
          </w:p>
        </w:tc>
      </w:tr>
      <w:tr w:rsidR="006D786A" w:rsidRPr="00BF0A47" w:rsidTr="006D786A">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lastRenderedPageBreak/>
              <w:t>7</w:t>
            </w:r>
          </w:p>
        </w:tc>
        <w:tc>
          <w:tcPr>
            <w:tcW w:w="297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Feb. 22</w:t>
            </w:r>
          </w:p>
          <w:p w:rsidR="00B04E50" w:rsidRDefault="00B04E50" w:rsidP="0048404D">
            <w:pPr>
              <w:rPr>
                <w:rFonts w:ascii="Times New Roman" w:hAnsi="Times New Roman" w:cs="Times New Roman"/>
                <w:color w:val="C00000"/>
                <w:sz w:val="20"/>
                <w:szCs w:val="20"/>
                <w:vertAlign w:val="superscript"/>
              </w:rPr>
            </w:pPr>
          </w:p>
          <w:p w:rsidR="00B04E50" w:rsidRPr="006D0EF1" w:rsidRDefault="00B04E50" w:rsidP="00B04E50">
            <w:pPr>
              <w:rPr>
                <w:rFonts w:ascii="Times New Roman" w:hAnsi="Times New Roman" w:cs="Times New Roman"/>
                <w:b/>
                <w:sz w:val="20"/>
                <w:szCs w:val="20"/>
              </w:rPr>
            </w:pPr>
            <w:r w:rsidRPr="006D0EF1">
              <w:rPr>
                <w:rFonts w:ascii="Times New Roman" w:hAnsi="Times New Roman" w:cs="Times New Roman"/>
                <w:b/>
                <w:sz w:val="20"/>
                <w:szCs w:val="20"/>
              </w:rPr>
              <w:t>Sorting, Classifying, Interpreting</w:t>
            </w:r>
          </w:p>
          <w:p w:rsidR="00B04E50" w:rsidRDefault="00B04E50" w:rsidP="0048404D">
            <w:pPr>
              <w:rPr>
                <w:rFonts w:ascii="Times New Roman" w:hAnsi="Times New Roman" w:cs="Times New Roman"/>
                <w:color w:val="C00000"/>
                <w:sz w:val="20"/>
                <w:szCs w:val="20"/>
                <w:vertAlign w:val="superscript"/>
              </w:rPr>
            </w:pPr>
          </w:p>
          <w:p w:rsidR="00D95803" w:rsidRPr="006D0EF1" w:rsidRDefault="00D95803" w:rsidP="0048404D">
            <w:pPr>
              <w:rPr>
                <w:rFonts w:ascii="Times New Roman" w:hAnsi="Times New Roman" w:cs="Times New Roman"/>
                <w:color w:val="C00000"/>
                <w:sz w:val="20"/>
                <w:szCs w:val="20"/>
              </w:rPr>
            </w:pPr>
            <w:r w:rsidRPr="006D0EF1">
              <w:rPr>
                <w:rFonts w:ascii="Times New Roman" w:hAnsi="Times New Roman" w:cs="Times New Roman"/>
                <w:color w:val="C00000"/>
                <w:sz w:val="20"/>
                <w:szCs w:val="20"/>
                <w:vertAlign w:val="superscript"/>
              </w:rPr>
              <w:t>7th</w:t>
            </w:r>
            <w:r w:rsidRPr="006D0EF1">
              <w:rPr>
                <w:rFonts w:ascii="Times New Roman" w:hAnsi="Times New Roman" w:cs="Times New Roman"/>
                <w:color w:val="C00000"/>
                <w:sz w:val="20"/>
                <w:szCs w:val="20"/>
              </w:rPr>
              <w:t xml:space="preserve"> blog post – due Sun. Feb. 21 11:59pm</w:t>
            </w:r>
          </w:p>
          <w:p w:rsidR="006D0EF1" w:rsidRPr="006D0EF1" w:rsidRDefault="006D0EF1" w:rsidP="0048404D">
            <w:pPr>
              <w:rPr>
                <w:rFonts w:ascii="Times New Roman" w:hAnsi="Times New Roman" w:cs="Times New Roman"/>
                <w:color w:val="C00000"/>
                <w:sz w:val="20"/>
                <w:szCs w:val="20"/>
              </w:rPr>
            </w:pPr>
          </w:p>
          <w:p w:rsidR="00A55081" w:rsidRPr="006D0EF1" w:rsidRDefault="00A55081" w:rsidP="00A55081">
            <w:pPr>
              <w:rPr>
                <w:rFonts w:ascii="Times New Roman" w:hAnsi="Times New Roman" w:cs="Times New Roman"/>
                <w:sz w:val="20"/>
                <w:szCs w:val="20"/>
              </w:rPr>
            </w:pPr>
            <w:r w:rsidRPr="006D0EF1">
              <w:rPr>
                <w:rFonts w:ascii="Times New Roman" w:hAnsi="Times New Roman" w:cs="Times New Roman"/>
                <w:sz w:val="20"/>
                <w:szCs w:val="20"/>
              </w:rPr>
              <w:t>Readings:</w:t>
            </w:r>
          </w:p>
          <w:p w:rsidR="006D0EF1" w:rsidRPr="006D0EF1" w:rsidRDefault="006D0EF1" w:rsidP="00007012">
            <w:pPr>
              <w:pStyle w:val="ListParagraph"/>
              <w:numPr>
                <w:ilvl w:val="0"/>
                <w:numId w:val="12"/>
              </w:numPr>
              <w:rPr>
                <w:rFonts w:ascii="Times New Roman" w:hAnsi="Times New Roman" w:cs="Times New Roman"/>
                <w:sz w:val="20"/>
                <w:szCs w:val="20"/>
              </w:rPr>
            </w:pPr>
            <w:proofErr w:type="spellStart"/>
            <w:r w:rsidRPr="006D0EF1">
              <w:rPr>
                <w:rFonts w:ascii="Times New Roman" w:hAnsi="Times New Roman" w:cs="Times New Roman"/>
                <w:sz w:val="20"/>
                <w:szCs w:val="20"/>
              </w:rPr>
              <w:t>Duarteand</w:t>
            </w:r>
            <w:proofErr w:type="spellEnd"/>
            <w:r w:rsidRPr="006D0EF1">
              <w:rPr>
                <w:rFonts w:ascii="Times New Roman" w:hAnsi="Times New Roman" w:cs="Times New Roman"/>
                <w:sz w:val="20"/>
                <w:szCs w:val="20"/>
              </w:rPr>
              <w:t xml:space="preserve"> </w:t>
            </w:r>
            <w:proofErr w:type="spellStart"/>
            <w:r w:rsidRPr="006D0EF1">
              <w:rPr>
                <w:rFonts w:ascii="Times New Roman" w:hAnsi="Times New Roman" w:cs="Times New Roman"/>
                <w:sz w:val="20"/>
                <w:szCs w:val="20"/>
              </w:rPr>
              <w:t>Belarde</w:t>
            </w:r>
            <w:proofErr w:type="spellEnd"/>
            <w:r w:rsidRPr="006D0EF1">
              <w:rPr>
                <w:rFonts w:ascii="Times New Roman" w:hAnsi="Times New Roman" w:cs="Times New Roman"/>
                <w:sz w:val="20"/>
                <w:szCs w:val="20"/>
              </w:rPr>
              <w:t xml:space="preserve">-Lewis. “Imagining: Creating Spaces for Indigenous Ontologies.” </w:t>
            </w:r>
          </w:p>
          <w:p w:rsidR="006D0EF1" w:rsidRPr="006D0EF1" w:rsidRDefault="006D0EF1" w:rsidP="00007012">
            <w:pPr>
              <w:pStyle w:val="ListParagraph"/>
              <w:numPr>
                <w:ilvl w:val="0"/>
                <w:numId w:val="12"/>
              </w:numPr>
              <w:rPr>
                <w:rFonts w:ascii="Times New Roman" w:hAnsi="Times New Roman" w:cs="Times New Roman"/>
                <w:sz w:val="20"/>
                <w:szCs w:val="20"/>
              </w:rPr>
            </w:pPr>
            <w:r w:rsidRPr="006D0EF1">
              <w:rPr>
                <w:rFonts w:ascii="Times New Roman" w:hAnsi="Times New Roman" w:cs="Times New Roman"/>
                <w:sz w:val="20"/>
                <w:szCs w:val="20"/>
              </w:rPr>
              <w:t xml:space="preserve">Madrigal, Alexis C. “How Netflix Reverse Engineered Hollywood.” </w:t>
            </w:r>
          </w:p>
          <w:p w:rsidR="006D0EF1" w:rsidRPr="00007012" w:rsidRDefault="006D0EF1" w:rsidP="00007012">
            <w:pPr>
              <w:pStyle w:val="ListParagraph"/>
              <w:numPr>
                <w:ilvl w:val="0"/>
                <w:numId w:val="12"/>
              </w:numPr>
              <w:rPr>
                <w:rFonts w:ascii="Times New Roman" w:hAnsi="Times New Roman" w:cs="Times New Roman"/>
                <w:sz w:val="20"/>
                <w:szCs w:val="20"/>
              </w:rPr>
            </w:pPr>
            <w:r w:rsidRPr="006D0EF1">
              <w:rPr>
                <w:rFonts w:ascii="Times New Roman" w:hAnsi="Times New Roman" w:cs="Times New Roman"/>
                <w:i/>
                <w:iCs/>
                <w:sz w:val="20"/>
                <w:szCs w:val="20"/>
              </w:rPr>
              <w:t xml:space="preserve">Sorting Things Out - </w:t>
            </w:r>
            <w:r w:rsidRPr="006D0EF1">
              <w:rPr>
                <w:rFonts w:ascii="Times New Roman" w:hAnsi="Times New Roman" w:cs="Times New Roman"/>
                <w:iCs/>
                <w:sz w:val="20"/>
                <w:szCs w:val="20"/>
              </w:rPr>
              <w:t>selections</w:t>
            </w:r>
            <w:r w:rsidRPr="006D0EF1">
              <w:rPr>
                <w:rFonts w:ascii="Times New Roman" w:hAnsi="Times New Roman" w:cs="Times New Roman"/>
                <w:i/>
                <w:iCs/>
                <w:sz w:val="20"/>
                <w:szCs w:val="20"/>
              </w:rPr>
              <w:t xml:space="preserve"> </w:t>
            </w:r>
          </w:p>
          <w:p w:rsidR="00007012" w:rsidRPr="00007012" w:rsidRDefault="00007012" w:rsidP="00007012">
            <w:pPr>
              <w:pStyle w:val="ListParagraph"/>
              <w:numPr>
                <w:ilvl w:val="0"/>
                <w:numId w:val="12"/>
              </w:numPr>
              <w:rPr>
                <w:rFonts w:ascii="Times New Roman" w:hAnsi="Times New Roman" w:cs="Times New Roman"/>
                <w:sz w:val="20"/>
                <w:szCs w:val="20"/>
              </w:rPr>
            </w:pPr>
            <w:proofErr w:type="spellStart"/>
            <w:r w:rsidRPr="006D0EF1">
              <w:rPr>
                <w:rFonts w:ascii="Times New Roman" w:hAnsi="Times New Roman" w:cs="Times New Roman"/>
                <w:sz w:val="20"/>
                <w:szCs w:val="20"/>
              </w:rPr>
              <w:t>Yau</w:t>
            </w:r>
            <w:proofErr w:type="spellEnd"/>
            <w:r w:rsidRPr="006D0EF1">
              <w:rPr>
                <w:rFonts w:ascii="Times New Roman" w:hAnsi="Times New Roman" w:cs="Times New Roman"/>
                <w:sz w:val="20"/>
                <w:szCs w:val="20"/>
              </w:rPr>
              <w:t xml:space="preserve">, Nathan. Data Points: </w:t>
            </w:r>
            <w:r w:rsidRPr="006D0EF1">
              <w:rPr>
                <w:rStyle w:val="Emphasis"/>
                <w:rFonts w:ascii="Times New Roman" w:hAnsi="Times New Roman" w:cs="Times New Roman"/>
                <w:sz w:val="20"/>
                <w:szCs w:val="20"/>
              </w:rPr>
              <w:t>Visualization That Means Something</w:t>
            </w:r>
          </w:p>
          <w:p w:rsidR="00A55081" w:rsidRPr="006D0EF1" w:rsidRDefault="00A55081" w:rsidP="0048404D">
            <w:pPr>
              <w:rPr>
                <w:rFonts w:ascii="Times New Roman" w:hAnsi="Times New Roman" w:cs="Times New Roman"/>
                <w:sz w:val="20"/>
                <w:szCs w:val="20"/>
              </w:rPr>
            </w:pPr>
          </w:p>
        </w:tc>
        <w:tc>
          <w:tcPr>
            <w:tcW w:w="279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Feb. 24</w:t>
            </w:r>
          </w:p>
          <w:p w:rsidR="00A55081" w:rsidRPr="006D0EF1" w:rsidRDefault="00A55081" w:rsidP="0048404D">
            <w:pPr>
              <w:rPr>
                <w:rFonts w:ascii="Times New Roman" w:hAnsi="Times New Roman" w:cs="Times New Roman"/>
                <w:sz w:val="20"/>
                <w:szCs w:val="20"/>
              </w:rPr>
            </w:pPr>
            <w:r w:rsidRPr="006D0EF1">
              <w:rPr>
                <w:rFonts w:ascii="Times New Roman" w:hAnsi="Times New Roman" w:cs="Times New Roman"/>
                <w:color w:val="C00000"/>
                <w:sz w:val="20"/>
                <w:szCs w:val="20"/>
              </w:rPr>
              <w:t>Blog comment response due Tues. Feb. 23 11:59pm</w:t>
            </w: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Feb. 26</w:t>
            </w:r>
          </w:p>
          <w:p w:rsidR="00A55081" w:rsidRDefault="00A55081" w:rsidP="0048404D">
            <w:pPr>
              <w:rPr>
                <w:rFonts w:ascii="Times New Roman" w:hAnsi="Times New Roman" w:cs="Times New Roman"/>
                <w:color w:val="C00000"/>
                <w:sz w:val="20"/>
                <w:szCs w:val="20"/>
              </w:rPr>
            </w:pPr>
            <w:r w:rsidRPr="006D0EF1">
              <w:rPr>
                <w:rFonts w:ascii="Times New Roman" w:hAnsi="Times New Roman" w:cs="Times New Roman"/>
                <w:color w:val="C00000"/>
                <w:sz w:val="20"/>
                <w:szCs w:val="20"/>
              </w:rPr>
              <w:t>Class Discussants:</w:t>
            </w:r>
          </w:p>
          <w:p w:rsidR="00B04E50" w:rsidRDefault="00B04E50" w:rsidP="0048404D">
            <w:pPr>
              <w:rPr>
                <w:rFonts w:ascii="Times New Roman" w:hAnsi="Times New Roman" w:cs="Times New Roman"/>
                <w:color w:val="C00000"/>
                <w:sz w:val="20"/>
                <w:szCs w:val="20"/>
              </w:rPr>
            </w:pPr>
          </w:p>
          <w:p w:rsidR="00B04E50" w:rsidRPr="00B04E50" w:rsidRDefault="00B04E50" w:rsidP="0048404D">
            <w:pPr>
              <w:rPr>
                <w:rFonts w:ascii="Times New Roman" w:hAnsi="Times New Roman" w:cs="Times New Roman"/>
                <w:b/>
                <w:sz w:val="20"/>
                <w:szCs w:val="20"/>
              </w:rPr>
            </w:pPr>
            <w:r w:rsidRPr="00B04E50">
              <w:rPr>
                <w:rFonts w:ascii="Times New Roman" w:hAnsi="Times New Roman" w:cs="Times New Roman"/>
                <w:b/>
                <w:color w:val="C00000"/>
                <w:sz w:val="20"/>
                <w:szCs w:val="20"/>
              </w:rPr>
              <w:t>Midterm paper due</w:t>
            </w:r>
          </w:p>
        </w:tc>
      </w:tr>
      <w:tr w:rsidR="006D786A" w:rsidRPr="00616359" w:rsidTr="006D786A">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8</w:t>
            </w:r>
          </w:p>
        </w:tc>
        <w:tc>
          <w:tcPr>
            <w:tcW w:w="297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Feb. 29</w:t>
            </w:r>
          </w:p>
          <w:p w:rsidR="00FE3A27" w:rsidRPr="006D0EF1" w:rsidRDefault="00D95803" w:rsidP="0048404D">
            <w:pPr>
              <w:rPr>
                <w:rFonts w:ascii="Times New Roman" w:hAnsi="Times New Roman" w:cs="Times New Roman"/>
                <w:color w:val="C00000"/>
                <w:sz w:val="20"/>
                <w:szCs w:val="20"/>
              </w:rPr>
            </w:pPr>
            <w:r w:rsidRPr="006D0EF1">
              <w:rPr>
                <w:rFonts w:ascii="Times New Roman" w:hAnsi="Times New Roman" w:cs="Times New Roman"/>
                <w:color w:val="C00000"/>
                <w:sz w:val="20"/>
                <w:szCs w:val="20"/>
              </w:rPr>
              <w:t>8</w:t>
            </w:r>
            <w:r w:rsidRPr="006D0EF1">
              <w:rPr>
                <w:rFonts w:ascii="Times New Roman" w:hAnsi="Times New Roman" w:cs="Times New Roman"/>
                <w:color w:val="C00000"/>
                <w:sz w:val="20"/>
                <w:szCs w:val="20"/>
                <w:vertAlign w:val="superscript"/>
              </w:rPr>
              <w:t>th</w:t>
            </w:r>
            <w:r w:rsidRPr="006D0EF1">
              <w:rPr>
                <w:rFonts w:ascii="Times New Roman" w:hAnsi="Times New Roman" w:cs="Times New Roman"/>
                <w:color w:val="C00000"/>
                <w:sz w:val="20"/>
                <w:szCs w:val="20"/>
              </w:rPr>
              <w:t xml:space="preserve"> blog post – due Sun. Feb. 28 11:59pm</w:t>
            </w:r>
          </w:p>
          <w:p w:rsidR="00A55081" w:rsidRPr="006D0EF1" w:rsidRDefault="00A55081" w:rsidP="0048404D">
            <w:pPr>
              <w:rPr>
                <w:rFonts w:ascii="Times New Roman" w:hAnsi="Times New Roman" w:cs="Times New Roman"/>
                <w:color w:val="C00000"/>
                <w:sz w:val="20"/>
                <w:szCs w:val="20"/>
              </w:rPr>
            </w:pPr>
          </w:p>
          <w:p w:rsidR="00A55081" w:rsidRPr="006D0EF1" w:rsidRDefault="00007012" w:rsidP="0048404D">
            <w:pPr>
              <w:rPr>
                <w:rFonts w:ascii="Times New Roman" w:hAnsi="Times New Roman" w:cs="Times New Roman"/>
                <w:sz w:val="20"/>
                <w:szCs w:val="20"/>
              </w:rPr>
            </w:pPr>
            <w:r>
              <w:rPr>
                <w:rFonts w:ascii="Times New Roman" w:hAnsi="Times New Roman" w:cs="Times New Roman"/>
                <w:sz w:val="20"/>
                <w:szCs w:val="20"/>
              </w:rPr>
              <w:t>Federal Writers’ Project</w:t>
            </w:r>
          </w:p>
          <w:p w:rsidR="00A55081" w:rsidRDefault="00A55081" w:rsidP="00007012">
            <w:pPr>
              <w:rPr>
                <w:rFonts w:ascii="Times New Roman" w:hAnsi="Times New Roman" w:cs="Times New Roman"/>
                <w:sz w:val="20"/>
                <w:szCs w:val="20"/>
              </w:rPr>
            </w:pPr>
            <w:r w:rsidRPr="006D0EF1">
              <w:rPr>
                <w:rFonts w:ascii="Times New Roman" w:hAnsi="Times New Roman" w:cs="Times New Roman"/>
                <w:sz w:val="20"/>
                <w:szCs w:val="20"/>
              </w:rPr>
              <w:t>Readings:</w:t>
            </w:r>
            <w:r w:rsidR="006D0EF1" w:rsidRPr="006D0EF1">
              <w:rPr>
                <w:rFonts w:ascii="Times New Roman" w:hAnsi="Times New Roman" w:cs="Times New Roman"/>
                <w:sz w:val="20"/>
                <w:szCs w:val="20"/>
              </w:rPr>
              <w:t xml:space="preserve"> </w:t>
            </w:r>
            <w:r w:rsidR="00007012">
              <w:rPr>
                <w:rFonts w:ascii="Times New Roman" w:hAnsi="Times New Roman" w:cs="Times New Roman"/>
                <w:sz w:val="20"/>
                <w:szCs w:val="20"/>
              </w:rPr>
              <w:t>TBD</w:t>
            </w:r>
          </w:p>
          <w:p w:rsidR="00007012" w:rsidRPr="00007012" w:rsidRDefault="00007012" w:rsidP="00007012">
            <w:pPr>
              <w:rPr>
                <w:rFonts w:ascii="Times New Roman" w:hAnsi="Times New Roman" w:cs="Times New Roman"/>
                <w:sz w:val="20"/>
                <w:szCs w:val="20"/>
              </w:rPr>
            </w:pPr>
          </w:p>
        </w:tc>
        <w:tc>
          <w:tcPr>
            <w:tcW w:w="279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March 2</w:t>
            </w:r>
          </w:p>
          <w:p w:rsidR="00A55081" w:rsidRPr="006D0EF1" w:rsidRDefault="00A55081" w:rsidP="0048404D">
            <w:pPr>
              <w:rPr>
                <w:rFonts w:ascii="Times New Roman" w:hAnsi="Times New Roman" w:cs="Times New Roman"/>
                <w:sz w:val="20"/>
                <w:szCs w:val="20"/>
              </w:rPr>
            </w:pPr>
            <w:r w:rsidRPr="006D0EF1">
              <w:rPr>
                <w:rFonts w:ascii="Times New Roman" w:hAnsi="Times New Roman" w:cs="Times New Roman"/>
                <w:color w:val="C00000"/>
                <w:sz w:val="20"/>
                <w:szCs w:val="20"/>
              </w:rPr>
              <w:t>Blog comment response due Tues. March 1 11:59pm</w:t>
            </w:r>
          </w:p>
          <w:p w:rsidR="00FE3A27" w:rsidRPr="006D0EF1" w:rsidRDefault="00FE3A27" w:rsidP="0048404D">
            <w:pPr>
              <w:rPr>
                <w:rFonts w:ascii="Times New Roman" w:hAnsi="Times New Roman" w:cs="Times New Roman"/>
                <w:sz w:val="20"/>
                <w:szCs w:val="20"/>
              </w:rPr>
            </w:pPr>
          </w:p>
          <w:p w:rsidR="00FE3A27" w:rsidRPr="006D0EF1" w:rsidRDefault="00FE3A27" w:rsidP="0048404D">
            <w:pPr>
              <w:rPr>
                <w:rFonts w:ascii="Times New Roman" w:hAnsi="Times New Roman" w:cs="Times New Roman"/>
                <w:sz w:val="20"/>
                <w:szCs w:val="20"/>
              </w:rPr>
            </w:pP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March 4</w:t>
            </w:r>
          </w:p>
          <w:p w:rsidR="00FE3A27" w:rsidRPr="006D0EF1" w:rsidRDefault="00A55081" w:rsidP="0048404D">
            <w:pPr>
              <w:rPr>
                <w:rFonts w:ascii="Times New Roman" w:hAnsi="Times New Roman" w:cs="Times New Roman"/>
                <w:color w:val="C00000"/>
                <w:sz w:val="20"/>
                <w:szCs w:val="20"/>
              </w:rPr>
            </w:pPr>
            <w:r w:rsidRPr="006D0EF1">
              <w:rPr>
                <w:rFonts w:ascii="Times New Roman" w:hAnsi="Times New Roman" w:cs="Times New Roman"/>
                <w:color w:val="C00000"/>
                <w:sz w:val="20"/>
                <w:szCs w:val="20"/>
              </w:rPr>
              <w:t>Class Discussants:</w:t>
            </w:r>
          </w:p>
          <w:p w:rsidR="00A55081" w:rsidRPr="006D0EF1" w:rsidRDefault="00A55081" w:rsidP="0048404D">
            <w:pPr>
              <w:rPr>
                <w:rFonts w:ascii="Times New Roman" w:hAnsi="Times New Roman" w:cs="Times New Roman"/>
                <w:sz w:val="20"/>
                <w:szCs w:val="20"/>
              </w:rPr>
            </w:pPr>
          </w:p>
          <w:p w:rsidR="00FE3A27" w:rsidRPr="006D0EF1" w:rsidRDefault="00007012" w:rsidP="00007012">
            <w:pPr>
              <w:rPr>
                <w:rFonts w:ascii="Times New Roman" w:hAnsi="Times New Roman" w:cs="Times New Roman"/>
                <w:sz w:val="20"/>
                <w:szCs w:val="20"/>
              </w:rPr>
            </w:pPr>
            <w:r w:rsidRPr="006D0EF1">
              <w:rPr>
                <w:rFonts w:ascii="Times New Roman" w:hAnsi="Times New Roman" w:cs="Times New Roman"/>
                <w:sz w:val="20"/>
                <w:szCs w:val="20"/>
              </w:rPr>
              <w:t xml:space="preserve">Selecting Life Histories </w:t>
            </w:r>
          </w:p>
        </w:tc>
      </w:tr>
      <w:tr w:rsidR="006D786A" w:rsidRPr="00616359" w:rsidTr="006D786A">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9</w:t>
            </w:r>
          </w:p>
        </w:tc>
        <w:tc>
          <w:tcPr>
            <w:tcW w:w="297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March 7</w:t>
            </w:r>
          </w:p>
          <w:p w:rsidR="00FE3A27" w:rsidRPr="006D0EF1" w:rsidRDefault="00D95803" w:rsidP="0048404D">
            <w:pPr>
              <w:rPr>
                <w:rFonts w:ascii="Times New Roman" w:hAnsi="Times New Roman" w:cs="Times New Roman"/>
                <w:color w:val="C00000"/>
                <w:sz w:val="20"/>
                <w:szCs w:val="20"/>
              </w:rPr>
            </w:pPr>
            <w:r w:rsidRPr="006D0EF1">
              <w:rPr>
                <w:rFonts w:ascii="Times New Roman" w:hAnsi="Times New Roman" w:cs="Times New Roman"/>
                <w:color w:val="C00000"/>
                <w:sz w:val="20"/>
                <w:szCs w:val="20"/>
              </w:rPr>
              <w:t>9</w:t>
            </w:r>
            <w:r w:rsidRPr="006D0EF1">
              <w:rPr>
                <w:rFonts w:ascii="Times New Roman" w:hAnsi="Times New Roman" w:cs="Times New Roman"/>
                <w:color w:val="C00000"/>
                <w:sz w:val="20"/>
                <w:szCs w:val="20"/>
                <w:vertAlign w:val="superscript"/>
              </w:rPr>
              <w:t>th</w:t>
            </w:r>
            <w:r w:rsidRPr="006D0EF1">
              <w:rPr>
                <w:rFonts w:ascii="Times New Roman" w:hAnsi="Times New Roman" w:cs="Times New Roman"/>
                <w:color w:val="C00000"/>
                <w:sz w:val="20"/>
                <w:szCs w:val="20"/>
              </w:rPr>
              <w:t xml:space="preserve"> blog post – due Sun. March 6 11:59pm</w:t>
            </w:r>
          </w:p>
          <w:p w:rsidR="00D95803" w:rsidRPr="006D0EF1" w:rsidRDefault="00D95803" w:rsidP="0048404D">
            <w:pPr>
              <w:rPr>
                <w:rFonts w:ascii="Times New Roman" w:hAnsi="Times New Roman" w:cs="Times New Roman"/>
                <w:b/>
                <w:sz w:val="20"/>
                <w:szCs w:val="20"/>
              </w:rPr>
            </w:pPr>
          </w:p>
          <w:p w:rsidR="00007012" w:rsidRPr="006D0EF1" w:rsidRDefault="00007012" w:rsidP="00007012">
            <w:pPr>
              <w:rPr>
                <w:rFonts w:ascii="Times New Roman" w:hAnsi="Times New Roman" w:cs="Times New Roman"/>
                <w:sz w:val="20"/>
                <w:szCs w:val="20"/>
              </w:rPr>
            </w:pPr>
            <w:r w:rsidRPr="006D0EF1">
              <w:rPr>
                <w:rFonts w:ascii="Times New Roman" w:hAnsi="Times New Roman" w:cs="Times New Roman"/>
                <w:sz w:val="20"/>
                <w:szCs w:val="20"/>
              </w:rPr>
              <w:t>What is XML?</w:t>
            </w:r>
          </w:p>
          <w:p w:rsidR="00A55081" w:rsidRPr="006D0EF1" w:rsidRDefault="00A55081" w:rsidP="0048404D">
            <w:pPr>
              <w:rPr>
                <w:rFonts w:ascii="Times New Roman" w:hAnsi="Times New Roman" w:cs="Times New Roman"/>
                <w:sz w:val="20"/>
                <w:szCs w:val="20"/>
              </w:rPr>
            </w:pPr>
          </w:p>
          <w:p w:rsidR="00A55081" w:rsidRPr="006D0EF1" w:rsidRDefault="00A55081" w:rsidP="00A55081">
            <w:pPr>
              <w:rPr>
                <w:rFonts w:ascii="Times New Roman" w:hAnsi="Times New Roman" w:cs="Times New Roman"/>
                <w:sz w:val="20"/>
                <w:szCs w:val="20"/>
              </w:rPr>
            </w:pPr>
            <w:r w:rsidRPr="006D0EF1">
              <w:rPr>
                <w:rFonts w:ascii="Times New Roman" w:hAnsi="Times New Roman" w:cs="Times New Roman"/>
                <w:sz w:val="20"/>
                <w:szCs w:val="20"/>
              </w:rPr>
              <w:t>Readings:</w:t>
            </w:r>
            <w:r w:rsidR="006D0EF1" w:rsidRPr="006D0EF1">
              <w:rPr>
                <w:rFonts w:ascii="Times New Roman" w:hAnsi="Times New Roman" w:cs="Times New Roman"/>
                <w:sz w:val="20"/>
                <w:szCs w:val="20"/>
              </w:rPr>
              <w:t xml:space="preserve"> TBD</w:t>
            </w:r>
          </w:p>
          <w:p w:rsidR="00A55081" w:rsidRPr="006D0EF1" w:rsidRDefault="00A55081" w:rsidP="0048404D">
            <w:pPr>
              <w:rPr>
                <w:rFonts w:ascii="Times New Roman" w:hAnsi="Times New Roman" w:cs="Times New Roman"/>
                <w:sz w:val="20"/>
                <w:szCs w:val="20"/>
              </w:rPr>
            </w:pPr>
          </w:p>
        </w:tc>
        <w:tc>
          <w:tcPr>
            <w:tcW w:w="279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March 9</w:t>
            </w:r>
          </w:p>
          <w:p w:rsidR="00A55081" w:rsidRPr="006D0EF1" w:rsidRDefault="00A55081" w:rsidP="00A55081">
            <w:pPr>
              <w:rPr>
                <w:rFonts w:ascii="Times New Roman" w:hAnsi="Times New Roman" w:cs="Times New Roman"/>
                <w:sz w:val="20"/>
                <w:szCs w:val="20"/>
              </w:rPr>
            </w:pPr>
            <w:r w:rsidRPr="006D0EF1">
              <w:rPr>
                <w:rFonts w:ascii="Times New Roman" w:hAnsi="Times New Roman" w:cs="Times New Roman"/>
                <w:color w:val="C00000"/>
                <w:sz w:val="20"/>
                <w:szCs w:val="20"/>
              </w:rPr>
              <w:t>Blog comment response due Tues. March 1 11:59pm</w:t>
            </w:r>
          </w:p>
          <w:p w:rsidR="002C1317" w:rsidRPr="006D0EF1" w:rsidRDefault="002C1317" w:rsidP="0048404D">
            <w:pPr>
              <w:rPr>
                <w:rFonts w:ascii="Times New Roman" w:hAnsi="Times New Roman" w:cs="Times New Roman"/>
                <w:sz w:val="20"/>
                <w:szCs w:val="20"/>
              </w:rPr>
            </w:pPr>
          </w:p>
          <w:p w:rsidR="00007012" w:rsidRDefault="00007012" w:rsidP="00007012">
            <w:pPr>
              <w:rPr>
                <w:rFonts w:ascii="Times New Roman" w:hAnsi="Times New Roman" w:cs="Times New Roman"/>
                <w:sz w:val="20"/>
                <w:szCs w:val="20"/>
              </w:rPr>
            </w:pPr>
            <w:r w:rsidRPr="006D0EF1">
              <w:rPr>
                <w:rFonts w:ascii="Times New Roman" w:hAnsi="Times New Roman" w:cs="Times New Roman"/>
                <w:sz w:val="20"/>
                <w:szCs w:val="20"/>
              </w:rPr>
              <w:t>What is TEI?</w:t>
            </w:r>
          </w:p>
          <w:p w:rsidR="00FE3A27" w:rsidRPr="006D0EF1" w:rsidRDefault="00FE3A27" w:rsidP="002C1317">
            <w:pPr>
              <w:rPr>
                <w:rFonts w:ascii="Times New Roman" w:hAnsi="Times New Roman" w:cs="Times New Roman"/>
                <w:b/>
                <w:sz w:val="20"/>
                <w:szCs w:val="20"/>
              </w:rPr>
            </w:pP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March 11</w:t>
            </w:r>
          </w:p>
          <w:p w:rsidR="002C1317" w:rsidRPr="006D0EF1" w:rsidRDefault="00A55081" w:rsidP="0048404D">
            <w:pPr>
              <w:rPr>
                <w:rFonts w:ascii="Times New Roman" w:hAnsi="Times New Roman" w:cs="Times New Roman"/>
                <w:color w:val="C00000"/>
                <w:sz w:val="20"/>
                <w:szCs w:val="20"/>
              </w:rPr>
            </w:pPr>
            <w:r w:rsidRPr="006D0EF1">
              <w:rPr>
                <w:rFonts w:ascii="Times New Roman" w:hAnsi="Times New Roman" w:cs="Times New Roman"/>
                <w:color w:val="C00000"/>
                <w:sz w:val="20"/>
                <w:szCs w:val="20"/>
              </w:rPr>
              <w:t>Class Discussants:</w:t>
            </w:r>
          </w:p>
          <w:p w:rsidR="00A55081" w:rsidRPr="006D0EF1" w:rsidRDefault="00A55081" w:rsidP="0048404D">
            <w:pPr>
              <w:rPr>
                <w:rFonts w:ascii="Times New Roman" w:hAnsi="Times New Roman" w:cs="Times New Roman"/>
                <w:sz w:val="20"/>
                <w:szCs w:val="20"/>
              </w:rPr>
            </w:pPr>
          </w:p>
          <w:p w:rsidR="00FE3A27" w:rsidRDefault="002C1317" w:rsidP="0048404D">
            <w:pPr>
              <w:rPr>
                <w:rFonts w:ascii="Times New Roman" w:hAnsi="Times New Roman" w:cs="Times New Roman"/>
                <w:sz w:val="20"/>
                <w:szCs w:val="20"/>
              </w:rPr>
            </w:pPr>
            <w:r w:rsidRPr="006D0EF1">
              <w:rPr>
                <w:rFonts w:ascii="Times New Roman" w:hAnsi="Times New Roman" w:cs="Times New Roman"/>
                <w:sz w:val="20"/>
                <w:szCs w:val="20"/>
              </w:rPr>
              <w:t xml:space="preserve">Using </w:t>
            </w:r>
            <w:proofErr w:type="spellStart"/>
            <w:r w:rsidRPr="006D0EF1">
              <w:rPr>
                <w:rFonts w:ascii="Times New Roman" w:hAnsi="Times New Roman" w:cs="Times New Roman"/>
                <w:sz w:val="20"/>
                <w:szCs w:val="20"/>
              </w:rPr>
              <w:t>Editey</w:t>
            </w:r>
            <w:proofErr w:type="spellEnd"/>
          </w:p>
          <w:p w:rsidR="00007012" w:rsidRPr="006D0EF1" w:rsidRDefault="00007012" w:rsidP="00007012">
            <w:pPr>
              <w:rPr>
                <w:rFonts w:ascii="Times New Roman" w:hAnsi="Times New Roman" w:cs="Times New Roman"/>
                <w:sz w:val="20"/>
                <w:szCs w:val="20"/>
              </w:rPr>
            </w:pPr>
            <w:r w:rsidRPr="006D0EF1">
              <w:rPr>
                <w:rFonts w:ascii="Times New Roman" w:hAnsi="Times New Roman" w:cs="Times New Roman"/>
                <w:sz w:val="20"/>
                <w:szCs w:val="20"/>
              </w:rPr>
              <w:t>TEI continue</w:t>
            </w:r>
          </w:p>
          <w:p w:rsidR="00007012" w:rsidRPr="006D0EF1" w:rsidRDefault="00007012" w:rsidP="0048404D">
            <w:pPr>
              <w:rPr>
                <w:rFonts w:ascii="Times New Roman" w:hAnsi="Times New Roman" w:cs="Times New Roman"/>
                <w:b/>
                <w:sz w:val="20"/>
                <w:szCs w:val="20"/>
              </w:rPr>
            </w:pPr>
          </w:p>
        </w:tc>
      </w:tr>
      <w:tr w:rsidR="006D786A" w:rsidRPr="00554B43" w:rsidTr="006D786A">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10</w:t>
            </w:r>
          </w:p>
        </w:tc>
        <w:tc>
          <w:tcPr>
            <w:tcW w:w="297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March 14</w:t>
            </w:r>
          </w:p>
          <w:p w:rsidR="006D786A" w:rsidRPr="006D0EF1" w:rsidRDefault="006D786A" w:rsidP="0048404D">
            <w:pPr>
              <w:rPr>
                <w:rFonts w:ascii="Times New Roman" w:hAnsi="Times New Roman" w:cs="Times New Roman"/>
                <w:sz w:val="20"/>
                <w:szCs w:val="20"/>
              </w:rPr>
            </w:pPr>
          </w:p>
          <w:p w:rsidR="006D786A" w:rsidRPr="006D0EF1" w:rsidRDefault="006D786A" w:rsidP="0048404D">
            <w:pPr>
              <w:rPr>
                <w:rFonts w:ascii="Times New Roman" w:hAnsi="Times New Roman" w:cs="Times New Roman"/>
                <w:b/>
                <w:sz w:val="20"/>
                <w:szCs w:val="20"/>
              </w:rPr>
            </w:pPr>
            <w:r w:rsidRPr="006D0EF1">
              <w:rPr>
                <w:rFonts w:ascii="Times New Roman" w:hAnsi="Times New Roman" w:cs="Times New Roman"/>
                <w:b/>
                <w:sz w:val="20"/>
                <w:szCs w:val="20"/>
              </w:rPr>
              <w:t>No Classes – Spring Break</w:t>
            </w:r>
          </w:p>
        </w:tc>
        <w:tc>
          <w:tcPr>
            <w:tcW w:w="279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March 16</w:t>
            </w:r>
          </w:p>
          <w:p w:rsidR="006D786A" w:rsidRPr="006D0EF1" w:rsidRDefault="006D786A" w:rsidP="0048404D">
            <w:pPr>
              <w:rPr>
                <w:rFonts w:ascii="Times New Roman" w:hAnsi="Times New Roman" w:cs="Times New Roman"/>
                <w:sz w:val="20"/>
                <w:szCs w:val="20"/>
              </w:rPr>
            </w:pPr>
          </w:p>
          <w:p w:rsidR="006D786A" w:rsidRPr="006D0EF1" w:rsidRDefault="006D786A" w:rsidP="0048404D">
            <w:pPr>
              <w:rPr>
                <w:rFonts w:ascii="Times New Roman" w:hAnsi="Times New Roman" w:cs="Times New Roman"/>
                <w:b/>
                <w:sz w:val="20"/>
                <w:szCs w:val="20"/>
              </w:rPr>
            </w:pPr>
            <w:r w:rsidRPr="006D0EF1">
              <w:rPr>
                <w:rFonts w:ascii="Times New Roman" w:hAnsi="Times New Roman" w:cs="Times New Roman"/>
                <w:b/>
                <w:sz w:val="20"/>
                <w:szCs w:val="20"/>
              </w:rPr>
              <w:t>No Classes – Spring Break</w:t>
            </w: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March 18</w:t>
            </w:r>
          </w:p>
          <w:p w:rsidR="006D786A" w:rsidRPr="006D0EF1" w:rsidRDefault="006D786A" w:rsidP="0048404D">
            <w:pPr>
              <w:rPr>
                <w:rFonts w:ascii="Times New Roman" w:hAnsi="Times New Roman" w:cs="Times New Roman"/>
                <w:sz w:val="20"/>
                <w:szCs w:val="20"/>
              </w:rPr>
            </w:pPr>
          </w:p>
          <w:p w:rsidR="006D786A" w:rsidRPr="006D0EF1" w:rsidRDefault="006D786A" w:rsidP="0048404D">
            <w:pPr>
              <w:rPr>
                <w:rFonts w:ascii="Times New Roman" w:hAnsi="Times New Roman" w:cs="Times New Roman"/>
                <w:b/>
                <w:sz w:val="20"/>
                <w:szCs w:val="20"/>
              </w:rPr>
            </w:pPr>
            <w:r w:rsidRPr="006D0EF1">
              <w:rPr>
                <w:rFonts w:ascii="Times New Roman" w:hAnsi="Times New Roman" w:cs="Times New Roman"/>
                <w:b/>
                <w:sz w:val="20"/>
                <w:szCs w:val="20"/>
              </w:rPr>
              <w:t>No Classes – Spring Break</w:t>
            </w:r>
          </w:p>
        </w:tc>
      </w:tr>
      <w:tr w:rsidR="006D786A" w:rsidRPr="00BF0A47" w:rsidTr="006D786A">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11</w:t>
            </w:r>
          </w:p>
        </w:tc>
        <w:tc>
          <w:tcPr>
            <w:tcW w:w="297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March 21</w:t>
            </w:r>
          </w:p>
          <w:p w:rsidR="00D95803" w:rsidRPr="006D0EF1" w:rsidRDefault="00D95803" w:rsidP="00D95803">
            <w:pPr>
              <w:rPr>
                <w:rFonts w:ascii="Times New Roman" w:hAnsi="Times New Roman" w:cs="Times New Roman"/>
                <w:color w:val="C00000"/>
                <w:sz w:val="20"/>
                <w:szCs w:val="20"/>
              </w:rPr>
            </w:pPr>
            <w:r w:rsidRPr="006D0EF1">
              <w:rPr>
                <w:rFonts w:ascii="Times New Roman" w:hAnsi="Times New Roman" w:cs="Times New Roman"/>
                <w:color w:val="C00000"/>
                <w:sz w:val="20"/>
                <w:szCs w:val="20"/>
              </w:rPr>
              <w:t>10</w:t>
            </w:r>
            <w:r w:rsidRPr="006D0EF1">
              <w:rPr>
                <w:rFonts w:ascii="Times New Roman" w:hAnsi="Times New Roman" w:cs="Times New Roman"/>
                <w:color w:val="C00000"/>
                <w:sz w:val="20"/>
                <w:szCs w:val="20"/>
                <w:vertAlign w:val="superscript"/>
              </w:rPr>
              <w:t>th</w:t>
            </w:r>
            <w:r w:rsidRPr="006D0EF1">
              <w:rPr>
                <w:rFonts w:ascii="Times New Roman" w:hAnsi="Times New Roman" w:cs="Times New Roman"/>
                <w:color w:val="C00000"/>
                <w:sz w:val="20"/>
                <w:szCs w:val="20"/>
              </w:rPr>
              <w:t xml:space="preserve"> blog post – due Sun. March 20 11:59pm</w:t>
            </w:r>
          </w:p>
          <w:p w:rsidR="00FE3A27" w:rsidRPr="006D0EF1" w:rsidRDefault="00FE3A27" w:rsidP="0048404D">
            <w:pPr>
              <w:rPr>
                <w:rFonts w:ascii="Times New Roman" w:hAnsi="Times New Roman" w:cs="Times New Roman"/>
                <w:sz w:val="20"/>
                <w:szCs w:val="20"/>
              </w:rPr>
            </w:pPr>
          </w:p>
          <w:p w:rsidR="00FE3A27" w:rsidRPr="006D0EF1" w:rsidRDefault="002C1317" w:rsidP="0048404D">
            <w:pPr>
              <w:rPr>
                <w:rFonts w:ascii="Times New Roman" w:hAnsi="Times New Roman" w:cs="Times New Roman"/>
                <w:sz w:val="20"/>
                <w:szCs w:val="20"/>
              </w:rPr>
            </w:pPr>
            <w:r w:rsidRPr="006D0EF1">
              <w:rPr>
                <w:rFonts w:ascii="Times New Roman" w:hAnsi="Times New Roman" w:cs="Times New Roman"/>
                <w:sz w:val="20"/>
                <w:szCs w:val="20"/>
              </w:rPr>
              <w:t>Creating TEI heading for each text</w:t>
            </w:r>
          </w:p>
        </w:tc>
        <w:tc>
          <w:tcPr>
            <w:tcW w:w="279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March 23</w:t>
            </w:r>
          </w:p>
          <w:p w:rsidR="00A55081" w:rsidRPr="006D0EF1" w:rsidRDefault="00A55081" w:rsidP="00A55081">
            <w:pPr>
              <w:rPr>
                <w:rFonts w:ascii="Times New Roman" w:hAnsi="Times New Roman" w:cs="Times New Roman"/>
                <w:sz w:val="20"/>
                <w:szCs w:val="20"/>
              </w:rPr>
            </w:pPr>
            <w:r w:rsidRPr="006D0EF1">
              <w:rPr>
                <w:rFonts w:ascii="Times New Roman" w:hAnsi="Times New Roman" w:cs="Times New Roman"/>
                <w:color w:val="C00000"/>
                <w:sz w:val="20"/>
                <w:szCs w:val="20"/>
              </w:rPr>
              <w:t>Blog comment response due Tues. March 1 11:59pm</w:t>
            </w:r>
          </w:p>
          <w:p w:rsidR="00FE3A27" w:rsidRPr="006D0EF1" w:rsidRDefault="00FE3A27" w:rsidP="0048404D">
            <w:pPr>
              <w:rPr>
                <w:rFonts w:ascii="Times New Roman" w:hAnsi="Times New Roman" w:cs="Times New Roman"/>
                <w:sz w:val="20"/>
                <w:szCs w:val="20"/>
              </w:rPr>
            </w:pPr>
          </w:p>
          <w:p w:rsidR="00FE3A27" w:rsidRPr="006D0EF1" w:rsidRDefault="002C1317" w:rsidP="0048404D">
            <w:pPr>
              <w:rPr>
                <w:rFonts w:ascii="Times New Roman" w:hAnsi="Times New Roman" w:cs="Times New Roman"/>
                <w:sz w:val="20"/>
                <w:szCs w:val="20"/>
              </w:rPr>
            </w:pPr>
            <w:r w:rsidRPr="006D0EF1">
              <w:rPr>
                <w:rFonts w:ascii="Times New Roman" w:hAnsi="Times New Roman" w:cs="Times New Roman"/>
                <w:sz w:val="20"/>
                <w:szCs w:val="20"/>
              </w:rPr>
              <w:t>Cleaning documents</w:t>
            </w: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March 25</w:t>
            </w:r>
          </w:p>
          <w:p w:rsidR="006D786A" w:rsidRPr="006D0EF1" w:rsidRDefault="006D786A" w:rsidP="0048404D">
            <w:pPr>
              <w:rPr>
                <w:rFonts w:ascii="Times New Roman" w:hAnsi="Times New Roman" w:cs="Times New Roman"/>
                <w:sz w:val="20"/>
                <w:szCs w:val="20"/>
              </w:rPr>
            </w:pPr>
          </w:p>
          <w:p w:rsidR="006D786A" w:rsidRPr="006D0EF1" w:rsidRDefault="006D786A" w:rsidP="0048404D">
            <w:pPr>
              <w:rPr>
                <w:rFonts w:ascii="Times New Roman" w:hAnsi="Times New Roman" w:cs="Times New Roman"/>
                <w:b/>
                <w:sz w:val="20"/>
                <w:szCs w:val="20"/>
              </w:rPr>
            </w:pPr>
            <w:r w:rsidRPr="006D0EF1">
              <w:rPr>
                <w:rFonts w:ascii="Times New Roman" w:hAnsi="Times New Roman" w:cs="Times New Roman"/>
                <w:b/>
                <w:sz w:val="20"/>
                <w:szCs w:val="20"/>
              </w:rPr>
              <w:t>No Classes - Holiday</w:t>
            </w:r>
          </w:p>
          <w:p w:rsidR="006D786A" w:rsidRPr="006D0EF1" w:rsidRDefault="006D786A" w:rsidP="0048404D">
            <w:pPr>
              <w:rPr>
                <w:rFonts w:ascii="Times New Roman" w:hAnsi="Times New Roman" w:cs="Times New Roman"/>
                <w:sz w:val="20"/>
                <w:szCs w:val="20"/>
              </w:rPr>
            </w:pPr>
          </w:p>
        </w:tc>
      </w:tr>
      <w:tr w:rsidR="006D786A" w:rsidRPr="00BF0A47" w:rsidTr="006D786A">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12</w:t>
            </w:r>
          </w:p>
        </w:tc>
        <w:tc>
          <w:tcPr>
            <w:tcW w:w="2970" w:type="dxa"/>
          </w:tcPr>
          <w:p w:rsidR="002C1317"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March 28</w:t>
            </w:r>
            <w:r w:rsidR="002C1317" w:rsidRPr="006D0EF1">
              <w:rPr>
                <w:rFonts w:ascii="Times New Roman" w:hAnsi="Times New Roman" w:cs="Times New Roman"/>
                <w:sz w:val="20"/>
                <w:szCs w:val="20"/>
              </w:rPr>
              <w:t xml:space="preserve">  </w:t>
            </w:r>
          </w:p>
          <w:p w:rsidR="002C1317" w:rsidRPr="006D0EF1" w:rsidRDefault="002C1317" w:rsidP="0048404D">
            <w:pPr>
              <w:rPr>
                <w:rFonts w:ascii="Times New Roman" w:hAnsi="Times New Roman" w:cs="Times New Roman"/>
                <w:sz w:val="20"/>
                <w:szCs w:val="20"/>
              </w:rPr>
            </w:pPr>
          </w:p>
          <w:p w:rsidR="006D786A" w:rsidRPr="006D0EF1" w:rsidRDefault="002C1317" w:rsidP="0048404D">
            <w:pPr>
              <w:rPr>
                <w:rFonts w:ascii="Times New Roman" w:hAnsi="Times New Roman" w:cs="Times New Roman"/>
                <w:b/>
                <w:color w:val="0070C0"/>
                <w:sz w:val="20"/>
                <w:szCs w:val="20"/>
              </w:rPr>
            </w:pPr>
            <w:r w:rsidRPr="006D0EF1">
              <w:rPr>
                <w:rFonts w:ascii="Times New Roman" w:hAnsi="Times New Roman" w:cs="Times New Roman"/>
                <w:sz w:val="20"/>
                <w:szCs w:val="20"/>
              </w:rPr>
              <w:t>Cleaning documents</w:t>
            </w:r>
          </w:p>
        </w:tc>
        <w:tc>
          <w:tcPr>
            <w:tcW w:w="2790" w:type="dxa"/>
          </w:tcPr>
          <w:p w:rsidR="002C1317"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March 30</w:t>
            </w:r>
            <w:r w:rsidR="002C1317" w:rsidRPr="006D0EF1">
              <w:rPr>
                <w:rFonts w:ascii="Times New Roman" w:hAnsi="Times New Roman" w:cs="Times New Roman"/>
                <w:sz w:val="20"/>
                <w:szCs w:val="20"/>
              </w:rPr>
              <w:t xml:space="preserve"> </w:t>
            </w:r>
          </w:p>
          <w:p w:rsidR="002C1317" w:rsidRPr="006D0EF1" w:rsidRDefault="002C1317" w:rsidP="0048404D">
            <w:pPr>
              <w:rPr>
                <w:rFonts w:ascii="Times New Roman" w:hAnsi="Times New Roman" w:cs="Times New Roman"/>
                <w:sz w:val="20"/>
                <w:szCs w:val="20"/>
              </w:rPr>
            </w:pPr>
          </w:p>
          <w:p w:rsidR="006D786A" w:rsidRPr="006D0EF1" w:rsidRDefault="002C1317" w:rsidP="0048404D">
            <w:pPr>
              <w:rPr>
                <w:rFonts w:ascii="Times New Roman" w:hAnsi="Times New Roman" w:cs="Times New Roman"/>
                <w:sz w:val="20"/>
                <w:szCs w:val="20"/>
              </w:rPr>
            </w:pPr>
            <w:r w:rsidRPr="006D0EF1">
              <w:rPr>
                <w:rFonts w:ascii="Times New Roman" w:hAnsi="Times New Roman" w:cs="Times New Roman"/>
                <w:sz w:val="20"/>
                <w:szCs w:val="20"/>
              </w:rPr>
              <w:t>Marking up documents</w:t>
            </w: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April 1</w:t>
            </w:r>
          </w:p>
          <w:p w:rsidR="002C1317" w:rsidRPr="006D0EF1" w:rsidRDefault="002C1317" w:rsidP="0048404D">
            <w:pPr>
              <w:rPr>
                <w:rFonts w:ascii="Times New Roman" w:hAnsi="Times New Roman" w:cs="Times New Roman"/>
                <w:sz w:val="20"/>
                <w:szCs w:val="20"/>
              </w:rPr>
            </w:pPr>
          </w:p>
          <w:p w:rsidR="002C1317" w:rsidRPr="006D0EF1" w:rsidRDefault="002C1317" w:rsidP="0048404D">
            <w:pPr>
              <w:rPr>
                <w:rFonts w:ascii="Times New Roman" w:hAnsi="Times New Roman" w:cs="Times New Roman"/>
                <w:sz w:val="20"/>
                <w:szCs w:val="20"/>
              </w:rPr>
            </w:pPr>
            <w:r w:rsidRPr="006D0EF1">
              <w:rPr>
                <w:rFonts w:ascii="Times New Roman" w:hAnsi="Times New Roman" w:cs="Times New Roman"/>
                <w:sz w:val="20"/>
                <w:szCs w:val="20"/>
              </w:rPr>
              <w:t>Issues of Interpretation in Mark-up</w:t>
            </w:r>
          </w:p>
        </w:tc>
      </w:tr>
      <w:tr w:rsidR="006D786A" w:rsidRPr="00BF0A47" w:rsidTr="006D786A">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13</w:t>
            </w:r>
          </w:p>
        </w:tc>
        <w:tc>
          <w:tcPr>
            <w:tcW w:w="297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April 4</w:t>
            </w:r>
          </w:p>
          <w:p w:rsidR="002C1317" w:rsidRPr="006D0EF1" w:rsidRDefault="002C1317" w:rsidP="0048404D">
            <w:pPr>
              <w:rPr>
                <w:rFonts w:ascii="Times New Roman" w:hAnsi="Times New Roman" w:cs="Times New Roman"/>
                <w:sz w:val="20"/>
                <w:szCs w:val="20"/>
              </w:rPr>
            </w:pPr>
          </w:p>
          <w:p w:rsidR="002C1317" w:rsidRPr="006D0EF1" w:rsidRDefault="002C1317" w:rsidP="0048404D">
            <w:pPr>
              <w:rPr>
                <w:rFonts w:ascii="Times New Roman" w:hAnsi="Times New Roman" w:cs="Times New Roman"/>
                <w:sz w:val="20"/>
                <w:szCs w:val="20"/>
              </w:rPr>
            </w:pPr>
            <w:r w:rsidRPr="006D0EF1">
              <w:rPr>
                <w:rFonts w:ascii="Times New Roman" w:hAnsi="Times New Roman" w:cs="Times New Roman"/>
                <w:sz w:val="20"/>
                <w:szCs w:val="20"/>
              </w:rPr>
              <w:t>Workshopping texts and paper prep</w:t>
            </w:r>
          </w:p>
        </w:tc>
        <w:tc>
          <w:tcPr>
            <w:tcW w:w="279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April 6</w:t>
            </w:r>
          </w:p>
          <w:p w:rsidR="002C1317" w:rsidRPr="006D0EF1" w:rsidRDefault="002C1317" w:rsidP="0048404D">
            <w:pPr>
              <w:rPr>
                <w:rFonts w:ascii="Times New Roman" w:hAnsi="Times New Roman" w:cs="Times New Roman"/>
                <w:sz w:val="20"/>
                <w:szCs w:val="20"/>
              </w:rPr>
            </w:pPr>
          </w:p>
          <w:p w:rsidR="002C1317" w:rsidRPr="006D0EF1" w:rsidRDefault="002C1317" w:rsidP="0048404D">
            <w:pPr>
              <w:rPr>
                <w:rFonts w:ascii="Times New Roman" w:hAnsi="Times New Roman" w:cs="Times New Roman"/>
                <w:b/>
                <w:sz w:val="20"/>
                <w:szCs w:val="20"/>
              </w:rPr>
            </w:pPr>
            <w:r w:rsidRPr="006D0EF1">
              <w:rPr>
                <w:rFonts w:ascii="Times New Roman" w:hAnsi="Times New Roman" w:cs="Times New Roman"/>
                <w:sz w:val="20"/>
                <w:szCs w:val="20"/>
              </w:rPr>
              <w:t>Workshopping texts and paper prep</w:t>
            </w: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April 8</w:t>
            </w:r>
          </w:p>
          <w:p w:rsidR="002C1317" w:rsidRPr="006D0EF1" w:rsidRDefault="002C1317" w:rsidP="0048404D">
            <w:pPr>
              <w:rPr>
                <w:rFonts w:ascii="Times New Roman" w:hAnsi="Times New Roman" w:cs="Times New Roman"/>
                <w:sz w:val="20"/>
                <w:szCs w:val="20"/>
              </w:rPr>
            </w:pPr>
          </w:p>
          <w:p w:rsidR="002C1317" w:rsidRPr="006D0EF1" w:rsidRDefault="002C1317" w:rsidP="0048404D">
            <w:pPr>
              <w:rPr>
                <w:rFonts w:ascii="Times New Roman" w:hAnsi="Times New Roman" w:cs="Times New Roman"/>
                <w:sz w:val="20"/>
                <w:szCs w:val="20"/>
              </w:rPr>
            </w:pPr>
            <w:r w:rsidRPr="006D0EF1">
              <w:rPr>
                <w:rFonts w:ascii="Times New Roman" w:hAnsi="Times New Roman" w:cs="Times New Roman"/>
                <w:sz w:val="20"/>
                <w:szCs w:val="20"/>
              </w:rPr>
              <w:t>Workshopping texts and paper prep</w:t>
            </w:r>
          </w:p>
        </w:tc>
      </w:tr>
      <w:tr w:rsidR="006D786A" w:rsidRPr="00BF0A47" w:rsidTr="006D786A">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lastRenderedPageBreak/>
              <w:t>14</w:t>
            </w:r>
          </w:p>
        </w:tc>
        <w:tc>
          <w:tcPr>
            <w:tcW w:w="297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April 11</w:t>
            </w:r>
          </w:p>
          <w:p w:rsidR="00FE3A27" w:rsidRPr="006D0EF1" w:rsidRDefault="00FE3A27" w:rsidP="0048404D">
            <w:pPr>
              <w:rPr>
                <w:rFonts w:ascii="Times New Roman" w:hAnsi="Times New Roman" w:cs="Times New Roman"/>
                <w:sz w:val="20"/>
                <w:szCs w:val="20"/>
              </w:rPr>
            </w:pPr>
          </w:p>
          <w:p w:rsidR="00FE3A27" w:rsidRPr="006D0EF1" w:rsidRDefault="00FE3A27" w:rsidP="0048404D">
            <w:pPr>
              <w:rPr>
                <w:rFonts w:ascii="Times New Roman" w:hAnsi="Times New Roman" w:cs="Times New Roman"/>
                <w:sz w:val="20"/>
                <w:szCs w:val="20"/>
              </w:rPr>
            </w:pPr>
            <w:r w:rsidRPr="006D0EF1">
              <w:rPr>
                <w:rFonts w:ascii="Times New Roman" w:hAnsi="Times New Roman" w:cs="Times New Roman"/>
                <w:sz w:val="20"/>
                <w:szCs w:val="20"/>
              </w:rPr>
              <w:t>Peer review for presentations</w:t>
            </w:r>
          </w:p>
        </w:tc>
        <w:tc>
          <w:tcPr>
            <w:tcW w:w="279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April 13</w:t>
            </w:r>
          </w:p>
          <w:p w:rsidR="00FE3A27" w:rsidRPr="006D0EF1" w:rsidRDefault="00FE3A27" w:rsidP="0048404D">
            <w:pPr>
              <w:rPr>
                <w:rFonts w:ascii="Times New Roman" w:hAnsi="Times New Roman" w:cs="Times New Roman"/>
                <w:sz w:val="20"/>
                <w:szCs w:val="20"/>
              </w:rPr>
            </w:pPr>
          </w:p>
          <w:p w:rsidR="00FE3A27" w:rsidRPr="006D0EF1" w:rsidRDefault="00FE3A27" w:rsidP="0048404D">
            <w:pPr>
              <w:rPr>
                <w:rFonts w:ascii="Times New Roman" w:hAnsi="Times New Roman" w:cs="Times New Roman"/>
                <w:sz w:val="20"/>
                <w:szCs w:val="20"/>
              </w:rPr>
            </w:pPr>
            <w:r w:rsidRPr="006D0EF1">
              <w:rPr>
                <w:rFonts w:ascii="Times New Roman" w:hAnsi="Times New Roman" w:cs="Times New Roman"/>
                <w:sz w:val="20"/>
                <w:szCs w:val="20"/>
              </w:rPr>
              <w:t>presentations</w:t>
            </w: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April 15</w:t>
            </w:r>
          </w:p>
          <w:p w:rsidR="00FE3A27" w:rsidRPr="006D0EF1" w:rsidRDefault="00FE3A27" w:rsidP="0048404D">
            <w:pPr>
              <w:rPr>
                <w:rFonts w:ascii="Times New Roman" w:hAnsi="Times New Roman" w:cs="Times New Roman"/>
                <w:sz w:val="20"/>
                <w:szCs w:val="20"/>
              </w:rPr>
            </w:pPr>
          </w:p>
          <w:p w:rsidR="00FE3A27" w:rsidRPr="006D0EF1" w:rsidRDefault="00FE3A27" w:rsidP="0048404D">
            <w:pPr>
              <w:rPr>
                <w:rFonts w:ascii="Times New Roman" w:hAnsi="Times New Roman" w:cs="Times New Roman"/>
                <w:sz w:val="20"/>
                <w:szCs w:val="20"/>
              </w:rPr>
            </w:pPr>
            <w:r w:rsidRPr="006D0EF1">
              <w:rPr>
                <w:rFonts w:ascii="Times New Roman" w:hAnsi="Times New Roman" w:cs="Times New Roman"/>
                <w:sz w:val="20"/>
                <w:szCs w:val="20"/>
              </w:rPr>
              <w:t>presentations</w:t>
            </w:r>
          </w:p>
        </w:tc>
      </w:tr>
      <w:tr w:rsidR="006D786A" w:rsidRPr="007227DB" w:rsidTr="006D786A">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15</w:t>
            </w:r>
          </w:p>
        </w:tc>
        <w:tc>
          <w:tcPr>
            <w:tcW w:w="297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April 18</w:t>
            </w:r>
          </w:p>
          <w:p w:rsidR="00FE3A27" w:rsidRPr="006D0EF1" w:rsidRDefault="00FE3A27" w:rsidP="0048404D">
            <w:pPr>
              <w:rPr>
                <w:rFonts w:ascii="Times New Roman" w:hAnsi="Times New Roman" w:cs="Times New Roman"/>
                <w:sz w:val="20"/>
                <w:szCs w:val="20"/>
              </w:rPr>
            </w:pPr>
          </w:p>
          <w:p w:rsidR="00FE3A27" w:rsidRPr="006D0EF1" w:rsidRDefault="00FE3A27" w:rsidP="0048404D">
            <w:pPr>
              <w:rPr>
                <w:rFonts w:ascii="Times New Roman" w:hAnsi="Times New Roman" w:cs="Times New Roman"/>
                <w:sz w:val="20"/>
                <w:szCs w:val="20"/>
              </w:rPr>
            </w:pPr>
            <w:r w:rsidRPr="006D0EF1">
              <w:rPr>
                <w:rFonts w:ascii="Times New Roman" w:hAnsi="Times New Roman" w:cs="Times New Roman"/>
                <w:sz w:val="20"/>
                <w:szCs w:val="20"/>
              </w:rPr>
              <w:t>presentations</w:t>
            </w:r>
          </w:p>
        </w:tc>
        <w:tc>
          <w:tcPr>
            <w:tcW w:w="279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April 20</w:t>
            </w:r>
          </w:p>
          <w:p w:rsidR="00FE3A27" w:rsidRPr="006D0EF1" w:rsidRDefault="00FE3A27" w:rsidP="0048404D">
            <w:pPr>
              <w:rPr>
                <w:rFonts w:ascii="Times New Roman" w:hAnsi="Times New Roman" w:cs="Times New Roman"/>
                <w:sz w:val="20"/>
                <w:szCs w:val="20"/>
              </w:rPr>
            </w:pPr>
            <w:r w:rsidRPr="006D0EF1">
              <w:rPr>
                <w:rFonts w:ascii="Times New Roman" w:hAnsi="Times New Roman" w:cs="Times New Roman"/>
                <w:sz w:val="20"/>
                <w:szCs w:val="20"/>
              </w:rPr>
              <w:t>Peer review paper</w:t>
            </w:r>
          </w:p>
          <w:p w:rsidR="00FE3A27" w:rsidRPr="006D0EF1" w:rsidRDefault="00FE3A27" w:rsidP="0048404D">
            <w:pPr>
              <w:rPr>
                <w:rFonts w:ascii="Times New Roman" w:hAnsi="Times New Roman" w:cs="Times New Roman"/>
                <w:sz w:val="20"/>
                <w:szCs w:val="20"/>
              </w:rPr>
            </w:pPr>
          </w:p>
        </w:tc>
        <w:tc>
          <w:tcPr>
            <w:tcW w:w="298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April 22</w:t>
            </w:r>
          </w:p>
          <w:p w:rsidR="00FE3A27" w:rsidRPr="006D0EF1" w:rsidRDefault="00FE3A27" w:rsidP="0048404D">
            <w:pPr>
              <w:rPr>
                <w:rFonts w:ascii="Times New Roman" w:hAnsi="Times New Roman" w:cs="Times New Roman"/>
                <w:sz w:val="20"/>
                <w:szCs w:val="20"/>
              </w:rPr>
            </w:pPr>
          </w:p>
          <w:p w:rsidR="00FE3A27" w:rsidRPr="006D0EF1" w:rsidRDefault="00FE3A27" w:rsidP="0048404D">
            <w:pPr>
              <w:rPr>
                <w:rFonts w:ascii="Times New Roman" w:hAnsi="Times New Roman" w:cs="Times New Roman"/>
                <w:b/>
                <w:sz w:val="20"/>
                <w:szCs w:val="20"/>
              </w:rPr>
            </w:pPr>
            <w:r w:rsidRPr="006D0EF1">
              <w:rPr>
                <w:rFonts w:ascii="Times New Roman" w:hAnsi="Times New Roman" w:cs="Times New Roman"/>
                <w:sz w:val="20"/>
                <w:szCs w:val="20"/>
              </w:rPr>
              <w:t>No Class individual meets with me about paper</w:t>
            </w:r>
          </w:p>
        </w:tc>
      </w:tr>
      <w:tr w:rsidR="006D786A" w:rsidRPr="00AB55D4" w:rsidTr="006D786A">
        <w:trPr>
          <w:trHeight w:val="638"/>
        </w:trPr>
        <w:tc>
          <w:tcPr>
            <w:tcW w:w="828"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16</w:t>
            </w:r>
          </w:p>
        </w:tc>
        <w:tc>
          <w:tcPr>
            <w:tcW w:w="297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April 25</w:t>
            </w:r>
          </w:p>
          <w:p w:rsidR="00FE3A27" w:rsidRPr="006D0EF1" w:rsidRDefault="00FE3A27" w:rsidP="0048404D">
            <w:pPr>
              <w:rPr>
                <w:rFonts w:ascii="Times New Roman" w:hAnsi="Times New Roman" w:cs="Times New Roman"/>
                <w:sz w:val="20"/>
                <w:szCs w:val="20"/>
              </w:rPr>
            </w:pPr>
          </w:p>
          <w:p w:rsidR="00FE3A27" w:rsidRPr="006D0EF1" w:rsidRDefault="00FE3A27" w:rsidP="0048404D">
            <w:pPr>
              <w:rPr>
                <w:rFonts w:ascii="Times New Roman" w:hAnsi="Times New Roman" w:cs="Times New Roman"/>
                <w:sz w:val="20"/>
                <w:szCs w:val="20"/>
              </w:rPr>
            </w:pPr>
            <w:r w:rsidRPr="006D0EF1">
              <w:rPr>
                <w:rFonts w:ascii="Times New Roman" w:hAnsi="Times New Roman" w:cs="Times New Roman"/>
                <w:sz w:val="20"/>
                <w:szCs w:val="20"/>
              </w:rPr>
              <w:t>Close reading review</w:t>
            </w:r>
          </w:p>
        </w:tc>
        <w:tc>
          <w:tcPr>
            <w:tcW w:w="2790" w:type="dxa"/>
          </w:tcPr>
          <w:p w:rsidR="006D786A" w:rsidRPr="006D0EF1" w:rsidRDefault="006D786A" w:rsidP="0048404D">
            <w:pPr>
              <w:rPr>
                <w:rFonts w:ascii="Times New Roman" w:hAnsi="Times New Roman" w:cs="Times New Roman"/>
                <w:sz w:val="20"/>
                <w:szCs w:val="20"/>
              </w:rPr>
            </w:pPr>
            <w:r w:rsidRPr="006D0EF1">
              <w:rPr>
                <w:rFonts w:ascii="Times New Roman" w:hAnsi="Times New Roman" w:cs="Times New Roman"/>
                <w:sz w:val="20"/>
                <w:szCs w:val="20"/>
              </w:rPr>
              <w:t>April 27</w:t>
            </w:r>
          </w:p>
          <w:p w:rsidR="00FE3A27" w:rsidRPr="006D0EF1" w:rsidRDefault="00FE3A27" w:rsidP="0048404D">
            <w:pPr>
              <w:rPr>
                <w:rFonts w:ascii="Times New Roman" w:hAnsi="Times New Roman" w:cs="Times New Roman"/>
                <w:sz w:val="20"/>
                <w:szCs w:val="20"/>
              </w:rPr>
            </w:pPr>
          </w:p>
          <w:p w:rsidR="00FE3A27" w:rsidRPr="006D0EF1" w:rsidRDefault="00FE3A27" w:rsidP="0048404D">
            <w:pPr>
              <w:rPr>
                <w:rFonts w:ascii="Times New Roman" w:hAnsi="Times New Roman" w:cs="Times New Roman"/>
                <w:b/>
                <w:color w:val="C00000"/>
                <w:sz w:val="20"/>
                <w:szCs w:val="20"/>
              </w:rPr>
            </w:pPr>
            <w:r w:rsidRPr="006D0EF1">
              <w:rPr>
                <w:rFonts w:ascii="Times New Roman" w:hAnsi="Times New Roman" w:cs="Times New Roman"/>
                <w:b/>
                <w:color w:val="C00000"/>
                <w:sz w:val="20"/>
                <w:szCs w:val="20"/>
              </w:rPr>
              <w:t>Final Paper Due</w:t>
            </w:r>
          </w:p>
          <w:p w:rsidR="00FE3A27" w:rsidRPr="006D0EF1" w:rsidRDefault="00FE3A27" w:rsidP="0048404D">
            <w:pPr>
              <w:rPr>
                <w:rFonts w:ascii="Times New Roman" w:hAnsi="Times New Roman" w:cs="Times New Roman"/>
                <w:sz w:val="20"/>
                <w:szCs w:val="20"/>
              </w:rPr>
            </w:pPr>
          </w:p>
          <w:p w:rsidR="00FE3A27" w:rsidRPr="006D0EF1" w:rsidRDefault="00FE3A27" w:rsidP="0048404D">
            <w:pPr>
              <w:rPr>
                <w:rFonts w:ascii="Times New Roman" w:hAnsi="Times New Roman" w:cs="Times New Roman"/>
                <w:b/>
                <w:sz w:val="20"/>
                <w:szCs w:val="20"/>
              </w:rPr>
            </w:pPr>
            <w:r w:rsidRPr="006D0EF1">
              <w:rPr>
                <w:rFonts w:ascii="Times New Roman" w:hAnsi="Times New Roman" w:cs="Times New Roman"/>
                <w:sz w:val="20"/>
                <w:szCs w:val="20"/>
              </w:rPr>
              <w:t>Final Wrap and Evaluations</w:t>
            </w:r>
          </w:p>
        </w:tc>
        <w:tc>
          <w:tcPr>
            <w:tcW w:w="2988" w:type="dxa"/>
          </w:tcPr>
          <w:p w:rsidR="006D786A" w:rsidRPr="006D0EF1" w:rsidRDefault="00FE3A27" w:rsidP="0048404D">
            <w:pPr>
              <w:rPr>
                <w:rFonts w:ascii="Times New Roman" w:hAnsi="Times New Roman" w:cs="Times New Roman"/>
                <w:sz w:val="20"/>
                <w:szCs w:val="20"/>
              </w:rPr>
            </w:pPr>
            <w:r w:rsidRPr="006D0EF1">
              <w:rPr>
                <w:rFonts w:ascii="Times New Roman" w:hAnsi="Times New Roman" w:cs="Times New Roman"/>
                <w:sz w:val="20"/>
                <w:szCs w:val="20"/>
              </w:rPr>
              <w:t>Final Exam: TBD</w:t>
            </w:r>
          </w:p>
        </w:tc>
      </w:tr>
    </w:tbl>
    <w:p w:rsidR="006D786A" w:rsidRPr="009F11CE" w:rsidRDefault="006D786A" w:rsidP="009F11CE">
      <w:pPr>
        <w:spacing w:after="0" w:line="240" w:lineRule="auto"/>
        <w:rPr>
          <w:rFonts w:ascii="Times New Roman" w:hAnsi="Times New Roman" w:cs="Times New Roman"/>
        </w:rPr>
      </w:pPr>
    </w:p>
    <w:sectPr w:rsidR="006D786A" w:rsidRPr="009F11C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46B" w:rsidRDefault="00D3346B" w:rsidP="00E902C8">
      <w:pPr>
        <w:spacing w:after="0" w:line="240" w:lineRule="auto"/>
      </w:pPr>
      <w:r>
        <w:separator/>
      </w:r>
    </w:p>
  </w:endnote>
  <w:endnote w:type="continuationSeparator" w:id="0">
    <w:p w:rsidR="00D3346B" w:rsidRDefault="00D3346B" w:rsidP="00E90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269109"/>
      <w:docPartObj>
        <w:docPartGallery w:val="Page Numbers (Bottom of Page)"/>
        <w:docPartUnique/>
      </w:docPartObj>
    </w:sdtPr>
    <w:sdtEndPr>
      <w:rPr>
        <w:noProof/>
      </w:rPr>
    </w:sdtEndPr>
    <w:sdtContent>
      <w:p w:rsidR="00E902C8" w:rsidRDefault="00E902C8">
        <w:pPr>
          <w:pStyle w:val="Footer"/>
          <w:jc w:val="right"/>
        </w:pPr>
        <w:r>
          <w:fldChar w:fldCharType="begin"/>
        </w:r>
        <w:r>
          <w:instrText xml:space="preserve"> PAGE   \* MERGEFORMAT </w:instrText>
        </w:r>
        <w:r>
          <w:fldChar w:fldCharType="separate"/>
        </w:r>
        <w:r w:rsidR="002F437E">
          <w:rPr>
            <w:noProof/>
          </w:rPr>
          <w:t>6</w:t>
        </w:r>
        <w:r>
          <w:rPr>
            <w:noProof/>
          </w:rPr>
          <w:fldChar w:fldCharType="end"/>
        </w:r>
      </w:p>
    </w:sdtContent>
  </w:sdt>
  <w:p w:rsidR="00E902C8" w:rsidRDefault="00E90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46B" w:rsidRDefault="00D3346B" w:rsidP="00E902C8">
      <w:pPr>
        <w:spacing w:after="0" w:line="240" w:lineRule="auto"/>
      </w:pPr>
      <w:r>
        <w:separator/>
      </w:r>
    </w:p>
  </w:footnote>
  <w:footnote w:type="continuationSeparator" w:id="0">
    <w:p w:rsidR="00D3346B" w:rsidRDefault="00D3346B" w:rsidP="00E90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93198"/>
    <w:multiLevelType w:val="hybridMultilevel"/>
    <w:tmpl w:val="7CD0DC48"/>
    <w:lvl w:ilvl="0" w:tplc="04090001">
      <w:start w:val="1"/>
      <w:numFmt w:val="bullet"/>
      <w:lvlText w:val=""/>
      <w:lvlJc w:val="left"/>
      <w:pPr>
        <w:ind w:left="378" w:hanging="360"/>
      </w:pPr>
      <w:rPr>
        <w:rFonts w:ascii="Symbol" w:hAnsi="Symbol" w:hint="default"/>
      </w:rPr>
    </w:lvl>
    <w:lvl w:ilvl="1" w:tplc="04090003">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nsid w:val="17665A83"/>
    <w:multiLevelType w:val="hybridMultilevel"/>
    <w:tmpl w:val="3C7018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9912A2"/>
    <w:multiLevelType w:val="hybridMultilevel"/>
    <w:tmpl w:val="F4B2D8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B77B33"/>
    <w:multiLevelType w:val="hybridMultilevel"/>
    <w:tmpl w:val="49AA72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445BCE"/>
    <w:multiLevelType w:val="hybridMultilevel"/>
    <w:tmpl w:val="6F1C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CE5FA1"/>
    <w:multiLevelType w:val="hybridMultilevel"/>
    <w:tmpl w:val="C88EA7B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383253"/>
    <w:multiLevelType w:val="hybridMultilevel"/>
    <w:tmpl w:val="36D02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A7BDF"/>
    <w:multiLevelType w:val="hybridMultilevel"/>
    <w:tmpl w:val="E0363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430A8D"/>
    <w:multiLevelType w:val="hybridMultilevel"/>
    <w:tmpl w:val="CFE66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5355DE"/>
    <w:multiLevelType w:val="hybridMultilevel"/>
    <w:tmpl w:val="D47077C6"/>
    <w:lvl w:ilvl="0" w:tplc="04090001">
      <w:start w:val="1"/>
      <w:numFmt w:val="bullet"/>
      <w:lvlText w:val=""/>
      <w:lvlJc w:val="left"/>
      <w:pPr>
        <w:ind w:left="375" w:hanging="360"/>
      </w:pPr>
      <w:rPr>
        <w:rFonts w:ascii="Symbol" w:hAnsi="Symbol" w:hint="default"/>
      </w:rPr>
    </w:lvl>
    <w:lvl w:ilvl="1" w:tplc="04090003">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0">
    <w:nsid w:val="61DE4571"/>
    <w:multiLevelType w:val="hybridMultilevel"/>
    <w:tmpl w:val="95EE54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B43280C"/>
    <w:multiLevelType w:val="hybridMultilevel"/>
    <w:tmpl w:val="1E5C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E95806"/>
    <w:multiLevelType w:val="hybridMultilevel"/>
    <w:tmpl w:val="1BF012B8"/>
    <w:lvl w:ilvl="0" w:tplc="EF808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1"/>
  </w:num>
  <w:num w:numId="5">
    <w:abstractNumId w:val="12"/>
  </w:num>
  <w:num w:numId="6">
    <w:abstractNumId w:val="0"/>
  </w:num>
  <w:num w:numId="7">
    <w:abstractNumId w:val="8"/>
  </w:num>
  <w:num w:numId="8">
    <w:abstractNumId w:val="1"/>
  </w:num>
  <w:num w:numId="9">
    <w:abstractNumId w:val="10"/>
  </w:num>
  <w:num w:numId="10">
    <w:abstractNumId w:val="9"/>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A1"/>
    <w:rsid w:val="00007012"/>
    <w:rsid w:val="00011E0C"/>
    <w:rsid w:val="00110BBF"/>
    <w:rsid w:val="001130C8"/>
    <w:rsid w:val="00196B5A"/>
    <w:rsid w:val="001C2BB7"/>
    <w:rsid w:val="001F185A"/>
    <w:rsid w:val="00211105"/>
    <w:rsid w:val="0024272D"/>
    <w:rsid w:val="00243A73"/>
    <w:rsid w:val="002C1317"/>
    <w:rsid w:val="002F437E"/>
    <w:rsid w:val="005252D7"/>
    <w:rsid w:val="00535883"/>
    <w:rsid w:val="005779B8"/>
    <w:rsid w:val="006A5D64"/>
    <w:rsid w:val="006D0EF1"/>
    <w:rsid w:val="006D786A"/>
    <w:rsid w:val="0072550D"/>
    <w:rsid w:val="0074601F"/>
    <w:rsid w:val="008768A1"/>
    <w:rsid w:val="0095420D"/>
    <w:rsid w:val="0099187B"/>
    <w:rsid w:val="00993B14"/>
    <w:rsid w:val="009F11CE"/>
    <w:rsid w:val="00A55081"/>
    <w:rsid w:val="00AA12EB"/>
    <w:rsid w:val="00AA7713"/>
    <w:rsid w:val="00B04E50"/>
    <w:rsid w:val="00B33CB6"/>
    <w:rsid w:val="00C35406"/>
    <w:rsid w:val="00C5257E"/>
    <w:rsid w:val="00D3346B"/>
    <w:rsid w:val="00D93E3A"/>
    <w:rsid w:val="00D95803"/>
    <w:rsid w:val="00E902C8"/>
    <w:rsid w:val="00F53E9A"/>
    <w:rsid w:val="00F70A13"/>
    <w:rsid w:val="00FE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3A"/>
  </w:style>
  <w:style w:type="paragraph" w:styleId="Heading3">
    <w:name w:val="heading 3"/>
    <w:basedOn w:val="Normal"/>
    <w:next w:val="Normal"/>
    <w:link w:val="Heading3Char"/>
    <w:uiPriority w:val="9"/>
    <w:unhideWhenUsed/>
    <w:qFormat/>
    <w:rsid w:val="00D93E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3E3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93E3A"/>
    <w:pPr>
      <w:ind w:left="720"/>
      <w:contextualSpacing/>
    </w:pPr>
  </w:style>
  <w:style w:type="character" w:styleId="Hyperlink">
    <w:name w:val="Hyperlink"/>
    <w:basedOn w:val="DefaultParagraphFont"/>
    <w:uiPriority w:val="99"/>
    <w:unhideWhenUsed/>
    <w:rsid w:val="00D93E3A"/>
    <w:rPr>
      <w:color w:val="0000FF" w:themeColor="hyperlink"/>
      <w:u w:val="single"/>
    </w:rPr>
  </w:style>
  <w:style w:type="table" w:styleId="TableGrid">
    <w:name w:val="Table Grid"/>
    <w:basedOn w:val="TableNormal"/>
    <w:uiPriority w:val="59"/>
    <w:rsid w:val="006D786A"/>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90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2C8"/>
  </w:style>
  <w:style w:type="paragraph" w:styleId="Footer">
    <w:name w:val="footer"/>
    <w:basedOn w:val="Normal"/>
    <w:link w:val="FooterChar"/>
    <w:uiPriority w:val="99"/>
    <w:unhideWhenUsed/>
    <w:rsid w:val="00E90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2C8"/>
  </w:style>
  <w:style w:type="character" w:styleId="Emphasis">
    <w:name w:val="Emphasis"/>
    <w:basedOn w:val="DefaultParagraphFont"/>
    <w:uiPriority w:val="20"/>
    <w:qFormat/>
    <w:rsid w:val="006D0EF1"/>
    <w:rPr>
      <w:i/>
      <w:iCs/>
    </w:rPr>
  </w:style>
  <w:style w:type="paragraph" w:customStyle="1" w:styleId="Default">
    <w:name w:val="Default"/>
    <w:rsid w:val="006D0EF1"/>
    <w:pPr>
      <w:autoSpaceDE w:val="0"/>
      <w:autoSpaceDN w:val="0"/>
      <w:adjustRightInd w:val="0"/>
      <w:spacing w:after="0" w:line="240" w:lineRule="auto"/>
    </w:pPr>
    <w:rPr>
      <w:rFonts w:ascii="Helvetica Neue" w:hAnsi="Helvetica Neue" w:cs="Helvetica Neue"/>
      <w:color w:val="000000"/>
      <w:sz w:val="24"/>
      <w:szCs w:val="24"/>
    </w:rPr>
  </w:style>
  <w:style w:type="character" w:styleId="Strong">
    <w:name w:val="Strong"/>
    <w:basedOn w:val="DefaultParagraphFont"/>
    <w:uiPriority w:val="22"/>
    <w:qFormat/>
    <w:rsid w:val="009918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3A"/>
  </w:style>
  <w:style w:type="paragraph" w:styleId="Heading3">
    <w:name w:val="heading 3"/>
    <w:basedOn w:val="Normal"/>
    <w:next w:val="Normal"/>
    <w:link w:val="Heading3Char"/>
    <w:uiPriority w:val="9"/>
    <w:unhideWhenUsed/>
    <w:qFormat/>
    <w:rsid w:val="00D93E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3E3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93E3A"/>
    <w:pPr>
      <w:ind w:left="720"/>
      <w:contextualSpacing/>
    </w:pPr>
  </w:style>
  <w:style w:type="character" w:styleId="Hyperlink">
    <w:name w:val="Hyperlink"/>
    <w:basedOn w:val="DefaultParagraphFont"/>
    <w:uiPriority w:val="99"/>
    <w:unhideWhenUsed/>
    <w:rsid w:val="00D93E3A"/>
    <w:rPr>
      <w:color w:val="0000FF" w:themeColor="hyperlink"/>
      <w:u w:val="single"/>
    </w:rPr>
  </w:style>
  <w:style w:type="table" w:styleId="TableGrid">
    <w:name w:val="Table Grid"/>
    <w:basedOn w:val="TableNormal"/>
    <w:uiPriority w:val="59"/>
    <w:rsid w:val="006D786A"/>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90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2C8"/>
  </w:style>
  <w:style w:type="paragraph" w:styleId="Footer">
    <w:name w:val="footer"/>
    <w:basedOn w:val="Normal"/>
    <w:link w:val="FooterChar"/>
    <w:uiPriority w:val="99"/>
    <w:unhideWhenUsed/>
    <w:rsid w:val="00E90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2C8"/>
  </w:style>
  <w:style w:type="character" w:styleId="Emphasis">
    <w:name w:val="Emphasis"/>
    <w:basedOn w:val="DefaultParagraphFont"/>
    <w:uiPriority w:val="20"/>
    <w:qFormat/>
    <w:rsid w:val="006D0EF1"/>
    <w:rPr>
      <w:i/>
      <w:iCs/>
    </w:rPr>
  </w:style>
  <w:style w:type="paragraph" w:customStyle="1" w:styleId="Default">
    <w:name w:val="Default"/>
    <w:rsid w:val="006D0EF1"/>
    <w:pPr>
      <w:autoSpaceDE w:val="0"/>
      <w:autoSpaceDN w:val="0"/>
      <w:adjustRightInd w:val="0"/>
      <w:spacing w:after="0" w:line="240" w:lineRule="auto"/>
    </w:pPr>
    <w:rPr>
      <w:rFonts w:ascii="Helvetica Neue" w:hAnsi="Helvetica Neue" w:cs="Helvetica Neue"/>
      <w:color w:val="000000"/>
      <w:sz w:val="24"/>
      <w:szCs w:val="24"/>
    </w:rPr>
  </w:style>
  <w:style w:type="character" w:styleId="Strong">
    <w:name w:val="Strong"/>
    <w:basedOn w:val="DefaultParagraphFont"/>
    <w:uiPriority w:val="22"/>
    <w:qFormat/>
    <w:rsid w:val="009918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vard@email.unc.edu" TargetMode="External"/><Relationship Id="rId13" Type="http://schemas.openxmlformats.org/officeDocument/2006/relationships/hyperlink" Target="https://digitalrhetoricandnetworkedcomposition.web.unc.edu/" TargetMode="External"/><Relationship Id="rId18" Type="http://schemas.openxmlformats.org/officeDocument/2006/relationships/hyperlink" Target="http://www.unc.edu/depts/wcweb/"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ello.com/" TargetMode="External"/><Relationship Id="rId17" Type="http://schemas.openxmlformats.org/officeDocument/2006/relationships/hyperlink" Target="http://learningcenter.unc.edu/" TargetMode="External"/><Relationship Id="rId2" Type="http://schemas.openxmlformats.org/officeDocument/2006/relationships/styles" Target="styles.xml"/><Relationship Id="rId16" Type="http://schemas.openxmlformats.org/officeDocument/2006/relationships/hyperlink" Target="http://disabilityservices.unc.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Federal_Writers%27_Project" TargetMode="External"/><Relationship Id="rId5" Type="http://schemas.openxmlformats.org/officeDocument/2006/relationships/webSettings" Target="webSettings.xml"/><Relationship Id="rId15" Type="http://schemas.openxmlformats.org/officeDocument/2006/relationships/hyperlink" Target="http://www.unc.edu/depts/lds/faculty-policies.html" TargetMode="External"/><Relationship Id="rId10" Type="http://schemas.openxmlformats.org/officeDocument/2006/relationships/hyperlink" Target="http://photogrammar.yale.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2.lib.unc.edu/mss/inv/f/Federal_Writers%27Project.html" TargetMode="External"/><Relationship Id="rId14" Type="http://schemas.openxmlformats.org/officeDocument/2006/relationships/hyperlink" Target="http://instrument.u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3025</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Rivard</dc:creator>
  <cp:lastModifiedBy>Courtney Rivard</cp:lastModifiedBy>
  <cp:revision>6</cp:revision>
  <dcterms:created xsi:type="dcterms:W3CDTF">2016-01-08T17:19:00Z</dcterms:created>
  <dcterms:modified xsi:type="dcterms:W3CDTF">2016-01-11T15:47:00Z</dcterms:modified>
</cp:coreProperties>
</file>