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Teaching Philosophy</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I believe the best part of teaching is witnessing students’ progress and gain knowledge throughout a semester. I teach to help them learn, to watch them grow, and this growth is not as a result of what I’ve done as a teacher, but of the work they’ve done as </w:t>
      </w:r>
      <w:r w:rsidDel="00000000" w:rsidR="00000000" w:rsidRPr="00000000">
        <w:rPr>
          <w:rFonts w:ascii="Times New Roman" w:cs="Times New Roman" w:eastAsia="Times New Roman" w:hAnsi="Times New Roman"/>
          <w:sz w:val="24"/>
          <w:szCs w:val="24"/>
          <w:rtl w:val="0"/>
        </w:rPr>
        <w:t xml:space="preserve">students</w:t>
      </w:r>
      <w:r w:rsidDel="00000000" w:rsidR="00000000" w:rsidRPr="00000000">
        <w:rPr>
          <w:rFonts w:ascii="Times New Roman" w:cs="Times New Roman" w:eastAsia="Times New Roman" w:hAnsi="Times New Roman"/>
          <w:sz w:val="24"/>
          <w:szCs w:val="24"/>
          <w:rtl w:val="0"/>
        </w:rPr>
        <w:t xml:space="preserve">. To help facilitate growth as writers, </w:t>
      </w:r>
      <w:r w:rsidDel="00000000" w:rsidR="00000000" w:rsidRPr="00000000">
        <w:rPr>
          <w:rFonts w:ascii="Times New Roman" w:cs="Times New Roman" w:eastAsia="Times New Roman" w:hAnsi="Times New Roman"/>
          <w:sz w:val="24"/>
          <w:szCs w:val="24"/>
          <w:rtl w:val="0"/>
        </w:rPr>
        <w:t xml:space="preserve">role as</w:t>
      </w:r>
      <w:r w:rsidDel="00000000" w:rsidR="00000000" w:rsidRPr="00000000">
        <w:rPr>
          <w:rFonts w:ascii="Times New Roman" w:cs="Times New Roman" w:eastAsia="Times New Roman" w:hAnsi="Times New Roman"/>
          <w:sz w:val="24"/>
          <w:szCs w:val="24"/>
          <w:rtl w:val="0"/>
        </w:rPr>
        <w:t xml:space="preserve"> researchers and </w:t>
      </w:r>
      <w:r w:rsidDel="00000000" w:rsidR="00000000" w:rsidRPr="00000000">
        <w:rPr>
          <w:rFonts w:ascii="Times New Roman" w:cs="Times New Roman" w:eastAsia="Times New Roman" w:hAnsi="Times New Roman"/>
          <w:sz w:val="24"/>
          <w:szCs w:val="24"/>
          <w:rtl w:val="0"/>
        </w:rPr>
        <w:t xml:space="preserve">ability to</w:t>
      </w:r>
      <w:r w:rsidDel="00000000" w:rsidR="00000000" w:rsidRPr="00000000">
        <w:rPr>
          <w:rFonts w:ascii="Times New Roman" w:cs="Times New Roman" w:eastAsia="Times New Roman" w:hAnsi="Times New Roman"/>
          <w:sz w:val="24"/>
          <w:szCs w:val="24"/>
          <w:rtl w:val="0"/>
        </w:rPr>
        <w:t xml:space="preserve"> navigate the technological demands of today’s communication, I focus on </w:t>
      </w:r>
      <w:r w:rsidDel="00000000" w:rsidR="00000000" w:rsidRPr="00000000">
        <w:rPr>
          <w:rFonts w:ascii="Times New Roman" w:cs="Times New Roman" w:eastAsia="Times New Roman" w:hAnsi="Times New Roman"/>
          <w:sz w:val="24"/>
          <w:szCs w:val="24"/>
          <w:rtl w:val="0"/>
        </w:rPr>
        <w:t xml:space="preserve">applying theories and concepts in digital composition and digital rhetoric. I define digital rhetoric as not only applying rhetorical theories and practices in a digital environment, but as a relationship between the composer and the device, platform, network, or software they use to compose. Their rhetorical choices speak to their understanding  of what they use to compose digitally, their knowledge, and effectiveness as much as a final project.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this reason I use the first-year composition classroom as a space to begin introducing theories in digital rhetoric, as well as practices in digital rhetoric. These practices are scaffolded and first appear as minor or low-stakes assignments and eventually work up to major multimodal, or multimedia assignments. </w:t>
      </w:r>
      <w:r w:rsidDel="00000000" w:rsidR="00000000" w:rsidRPr="00000000">
        <w:rPr>
          <w:rFonts w:ascii="Times New Roman" w:cs="Times New Roman" w:eastAsia="Times New Roman" w:hAnsi="Times New Roman"/>
          <w:sz w:val="24"/>
          <w:szCs w:val="24"/>
          <w:rtl w:val="0"/>
        </w:rPr>
        <w:t xml:space="preserve">In professional writing classes I require students to compose brochures, presentation aids, or slideshows as supplemental material to enhance their presentations. This urges students to continue to think about the relationship between their audience, the genre they are composing in, and the constraints and benefits using specific software, platforms, and devices to compose.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Due to the continuous </w:t>
      </w:r>
      <w:r w:rsidDel="00000000" w:rsidR="00000000" w:rsidRPr="00000000">
        <w:rPr>
          <w:rFonts w:ascii="Times New Roman" w:cs="Times New Roman" w:eastAsia="Times New Roman" w:hAnsi="Times New Roman"/>
          <w:sz w:val="24"/>
          <w:szCs w:val="24"/>
          <w:rtl w:val="0"/>
        </w:rPr>
        <w:t xml:space="preserve">increase of the role of technology in our daily lives, both inside and outside the classroom, changes in how we communicate are ever present and these changes in turn directly impact our understanding of literacy and composition. </w:t>
      </w:r>
      <w:r w:rsidDel="00000000" w:rsidR="00000000" w:rsidRPr="00000000">
        <w:rPr>
          <w:rFonts w:ascii="Times New Roman" w:cs="Times New Roman" w:eastAsia="Times New Roman" w:hAnsi="Times New Roman"/>
          <w:sz w:val="24"/>
          <w:szCs w:val="24"/>
          <w:rtl w:val="0"/>
        </w:rPr>
        <w:t xml:space="preserve">As</w:t>
      </w:r>
      <w:r w:rsidDel="00000000" w:rsidR="00000000" w:rsidRPr="00000000">
        <w:rPr>
          <w:rFonts w:ascii="Times New Roman" w:cs="Times New Roman" w:eastAsia="Times New Roman" w:hAnsi="Times New Roman"/>
          <w:sz w:val="24"/>
          <w:szCs w:val="24"/>
          <w:rtl w:val="0"/>
        </w:rPr>
        <w:t xml:space="preserve"> an instructor, I find this this provides me with the opportunity teach assignments that help to develop students’ digital multiliteracies using devices, software, networks and platforms they are familiar with, but may not view as an example of something they can do in academic writing and/or communication. </w:t>
      </w: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Creating an active and engaged learning environment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Students, I believe, are aware of composition that includes more than alphabetic text, as they continually find themselves exposed to and interacting with mixed modes, and/or multimedia compositions. However, this exposure does not always equate to them possessing experience in composing by mixing modes. </w:t>
      </w:r>
      <w:r w:rsidDel="00000000" w:rsidR="00000000" w:rsidRPr="00000000">
        <w:rPr>
          <w:rFonts w:ascii="Times New Roman" w:cs="Times New Roman" w:eastAsia="Times New Roman" w:hAnsi="Times New Roman"/>
          <w:sz w:val="24"/>
          <w:szCs w:val="24"/>
          <w:rtl w:val="0"/>
        </w:rPr>
        <w:t xml:space="preserve">Knowing that students will enter my composition classroom with a varying degree of experience and skill</w:t>
      </w:r>
      <w:r w:rsidDel="00000000" w:rsidR="00000000" w:rsidRPr="00000000">
        <w:rPr>
          <w:rFonts w:ascii="Times New Roman" w:cs="Times New Roman" w:eastAsia="Times New Roman" w:hAnsi="Times New Roman"/>
          <w:sz w:val="24"/>
          <w:szCs w:val="24"/>
          <w:rtl w:val="0"/>
        </w:rPr>
        <w:t xml:space="preserve"> it is important to me to create an atmosphere that is inviting, and promotes collaboration. </w:t>
      </w:r>
      <w:r w:rsidDel="00000000" w:rsidR="00000000" w:rsidRPr="00000000">
        <w:rPr>
          <w:rFonts w:ascii="Times New Roman" w:cs="Times New Roman" w:eastAsia="Times New Roman" w:hAnsi="Times New Roman"/>
          <w:sz w:val="24"/>
          <w:szCs w:val="24"/>
          <w:rtl w:val="0"/>
        </w:rPr>
        <w:t xml:space="preserve">I want them to </w:t>
      </w:r>
      <w:r w:rsidDel="00000000" w:rsidR="00000000" w:rsidRPr="00000000">
        <w:rPr>
          <w:rFonts w:ascii="Times New Roman" w:cs="Times New Roman" w:eastAsia="Times New Roman" w:hAnsi="Times New Roman"/>
          <w:sz w:val="24"/>
          <w:szCs w:val="24"/>
          <w:rtl w:val="0"/>
        </w:rPr>
        <w:t xml:space="preserve">le</w:t>
      </w:r>
      <w:r w:rsidDel="00000000" w:rsidR="00000000" w:rsidRPr="00000000">
        <w:rPr>
          <w:rFonts w:ascii="Times New Roman" w:cs="Times New Roman" w:eastAsia="Times New Roman" w:hAnsi="Times New Roman"/>
          <w:sz w:val="24"/>
          <w:szCs w:val="24"/>
          <w:rtl w:val="0"/>
        </w:rPr>
        <w:t xml:space="preserve">ave the class not only having improved as writers, but in their approach to writing. </w:t>
      </w:r>
      <w:r w:rsidDel="00000000" w:rsidR="00000000" w:rsidRPr="00000000">
        <w:rPr>
          <w:rFonts w:ascii="Times New Roman" w:cs="Times New Roman" w:eastAsia="Times New Roman" w:hAnsi="Times New Roman"/>
          <w:sz w:val="24"/>
          <w:szCs w:val="24"/>
          <w:highlight w:val="green"/>
          <w:rtl w:val="0"/>
        </w:rPr>
        <w:br w:type="textWrapping"/>
      </w: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an effort to do this I strive to create a positive learning environment. I want students to be comfortable in a writing class, because often students express concern, anxiety, or a general dislike of writing. To make them feel more at ease with the rigors of writing I always begin the semester with a </w:t>
      </w:r>
      <w:r w:rsidDel="00000000" w:rsidR="00000000" w:rsidRPr="00000000">
        <w:rPr>
          <w:rFonts w:ascii="Times New Roman" w:cs="Times New Roman" w:eastAsia="Times New Roman" w:hAnsi="Times New Roman"/>
          <w:sz w:val="24"/>
          <w:szCs w:val="24"/>
          <w:rtl w:val="0"/>
        </w:rPr>
        <w:t xml:space="preserve">discussion of the writing process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ask what they think the writing process is, and to describe their own writing process. I believe this helps them to better understand that everyone’s process is different, and understanding what works for them and repeating it can help them become more efficient writers. I’m open about my own struggles with sitting down to write, and stress that finding what works best for them and helps them stay organized can only improve their writing process.</w:t>
      </w:r>
      <w:r w:rsidDel="00000000" w:rsidR="00000000" w:rsidRPr="00000000">
        <w:rPr>
          <w:rFonts w:ascii="Times New Roman" w:cs="Times New Roman" w:eastAsia="Times New Roman" w:hAnsi="Times New Roman"/>
          <w:sz w:val="24"/>
          <w:szCs w:val="24"/>
          <w:rtl w:val="0"/>
        </w:rPr>
        <w:t xml:space="preserve"> This is an important conversation to have in the first-year composition classroom because it helps to build a</w:t>
      </w:r>
      <w:r w:rsidDel="00000000" w:rsidR="00000000" w:rsidRPr="00000000">
        <w:rPr>
          <w:rFonts w:ascii="Times New Roman" w:cs="Times New Roman" w:eastAsia="Times New Roman" w:hAnsi="Times New Roman"/>
          <w:sz w:val="24"/>
          <w:szCs w:val="24"/>
          <w:rtl w:val="0"/>
        </w:rPr>
        <w:t xml:space="preserve"> relaxed classroom. D</w:t>
      </w:r>
      <w:r w:rsidDel="00000000" w:rsidR="00000000" w:rsidRPr="00000000">
        <w:rPr>
          <w:rFonts w:ascii="Times New Roman" w:cs="Times New Roman" w:eastAsia="Times New Roman" w:hAnsi="Times New Roman"/>
          <w:sz w:val="24"/>
          <w:szCs w:val="24"/>
          <w:rtl w:val="0"/>
        </w:rPr>
        <w:t xml:space="preserve">iscussions of writing process, and using humor to share my experiences help keep the mood light, but productive by creating a supportive learning environment in order to build a strong classroom community.</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Student-centered learning by negotiating learning goals</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presents itself in the classroom by discussing the goals of the student when they first enter the classroom, but also the goals of each assignment in the realm of composition, communication, and/or professional writing. This helps to gauge the student’s level of understanding, and open discussion on why a specific assignment is part of their composition curriculum. Essentially, I like to introduce assignments and then immediately begin discussion on why they are asked to complete these assignments. Why do we study genres? Why create a documentary? How does academic writing differ from professional writing?</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approach to discussion begins on the first day when I ask students to explain why they are taking the course. By asking the students why they in my classroom, and what they hope to learn throughout the semester I can refer to these goals throughout the semester. This allows me to point out the relationship between the desired learning outcomes of an assignment to their own goals. I find this to be particularly helpful not only in first-year composition courses, but also when I teach Professional Writing because it provides the students the opportunity to openly discuss their transition from academic writers to professional writers. </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first-year composition courses, students may view collaboration as a group project or peer review. Students work together, but may not always see the real life application of this group work. Whereas in workplace writing I use collaboration as an opportunity for students to collectively demonstrate their knowledge of genres and audience expectations as they attempt effectively deliver a message, and/or their research much like they would in the workplace.</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Collaboration </w:t>
      </w:r>
      <w:r w:rsidDel="00000000" w:rsidR="00000000" w:rsidRPr="00000000">
        <w:rPr>
          <w:rFonts w:ascii="Times New Roman" w:cs="Times New Roman" w:eastAsia="Times New Roman" w:hAnsi="Times New Roman"/>
          <w:sz w:val="24"/>
          <w:szCs w:val="24"/>
          <w:rtl w:val="0"/>
        </w:rPr>
        <w:t xml:space="preserve">does not exist only in a group project amongst students, but also with me. To promote collaboration I schedule peer review conferences amongst their peers in addition to scheduling one-on-one conferences with me. The one-on-one conferences allows me to provide feedback and discuss each student’s project. Much like students will mix and use modes in collaboration with each other, they will collaborate with their peers, me, and their audiences.  Helping students to understand that collaboration is a key aspect of writing.</w:t>
      </w: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160" w:line="256.8"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Creating a learning environment where students are comfortable to write, and eager to collaborate is an important component of my approach to teaching writing. I believe in the </w:t>
      </w:r>
      <w:r w:rsidDel="00000000" w:rsidR="00000000" w:rsidRPr="00000000">
        <w:rPr>
          <w:rFonts w:ascii="Times New Roman" w:cs="Times New Roman" w:eastAsia="Times New Roman" w:hAnsi="Times New Roman"/>
          <w:sz w:val="24"/>
          <w:szCs w:val="24"/>
          <w:rtl w:val="0"/>
        </w:rPr>
        <w:t xml:space="preserve">universal necessity</w:t>
      </w:r>
      <w:r w:rsidDel="00000000" w:rsidR="00000000" w:rsidRPr="00000000">
        <w:rPr>
          <w:rFonts w:ascii="Times New Roman" w:cs="Times New Roman" w:eastAsia="Times New Roman" w:hAnsi="Times New Roman"/>
          <w:sz w:val="24"/>
          <w:szCs w:val="24"/>
          <w:rtl w:val="0"/>
        </w:rPr>
        <w:t xml:space="preserve"> of writing, and I teach writing because it is</w:t>
      </w:r>
      <w:r w:rsidDel="00000000" w:rsidR="00000000" w:rsidRPr="00000000">
        <w:rPr>
          <w:rFonts w:ascii="Times New Roman" w:cs="Times New Roman" w:eastAsia="Times New Roman" w:hAnsi="Times New Roman"/>
          <w:sz w:val="24"/>
          <w:szCs w:val="24"/>
          <w:rtl w:val="0"/>
        </w:rPr>
        <w:t xml:space="preserve"> a large part of our communication both inside and outside the classroom. Writing is difficult to do, difficult to teach, but rewarding on both ends when you see students progress throughout a semeste</w:t>
      </w:r>
      <w:r w:rsidDel="00000000" w:rsidR="00000000" w:rsidRPr="00000000">
        <w:rPr>
          <w:rFonts w:ascii="Times New Roman" w:cs="Times New Roman" w:eastAsia="Times New Roman" w:hAnsi="Times New Roman"/>
          <w:sz w:val="24"/>
          <w:szCs w:val="24"/>
          <w:rtl w:val="0"/>
        </w:rPr>
        <w:t xml:space="preserve">r. </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