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77ECA" w14:textId="77777777" w:rsidR="00BA39C2" w:rsidRDefault="00D11CC5">
      <w:r>
        <w:t xml:space="preserve">Characterize </w:t>
      </w:r>
      <w:proofErr w:type="spellStart"/>
      <w:r>
        <w:t>Selver’s</w:t>
      </w:r>
      <w:proofErr w:type="spellEnd"/>
      <w:r>
        <w:t xml:space="preserve"> </w:t>
      </w:r>
      <w:proofErr w:type="spellStart"/>
      <w:r>
        <w:t>multiliteracies</w:t>
      </w:r>
      <w:proofErr w:type="spellEnd"/>
      <w:r>
        <w:t xml:space="preserve"> and articulate the (</w:t>
      </w:r>
      <w:proofErr w:type="gramStart"/>
      <w:r>
        <w:t>dis)connection</w:t>
      </w:r>
      <w:proofErr w:type="gramEnd"/>
      <w:r>
        <w:t xml:space="preserve"> to the previous readings.</w:t>
      </w:r>
    </w:p>
    <w:p w14:paraId="7037FD92" w14:textId="77777777" w:rsidR="00D11CC5" w:rsidRDefault="00D11CC5"/>
    <w:p w14:paraId="2F07C359" w14:textId="77777777" w:rsidR="00D11CC5" w:rsidRDefault="00D11CC5">
      <w:r>
        <w:t xml:space="preserve">Imagine a roundtable discussion between </w:t>
      </w:r>
      <w:proofErr w:type="spellStart"/>
      <w:r>
        <w:t>Selber</w:t>
      </w:r>
      <w:proofErr w:type="spellEnd"/>
      <w:r>
        <w:t xml:space="preserve"> (as the focal point), Barron, Yancey, Lunsford, Lauer, </w:t>
      </w:r>
      <w:proofErr w:type="spellStart"/>
      <w:r>
        <w:t>Turkel</w:t>
      </w:r>
      <w:proofErr w:type="spellEnd"/>
      <w:r>
        <w:t xml:space="preserve"> and </w:t>
      </w:r>
      <w:proofErr w:type="spellStart"/>
      <w:r>
        <w:t>Papert</w:t>
      </w:r>
      <w:proofErr w:type="spellEnd"/>
      <w:r>
        <w:t xml:space="preserve">, </w:t>
      </w:r>
      <w:proofErr w:type="spellStart"/>
      <w:r>
        <w:t>Selfe</w:t>
      </w:r>
      <w:proofErr w:type="spellEnd"/>
      <w:r>
        <w:t xml:space="preserve"> and </w:t>
      </w:r>
      <w:proofErr w:type="spellStart"/>
      <w:r>
        <w:t>Selfe</w:t>
      </w:r>
      <w:proofErr w:type="spellEnd"/>
      <w:r>
        <w:t xml:space="preserve">, and Burgess and Hamming. How would “the group” respond to </w:t>
      </w:r>
      <w:proofErr w:type="spellStart"/>
      <w:r>
        <w:t>Selber’s</w:t>
      </w:r>
      <w:proofErr w:type="spellEnd"/>
      <w:r>
        <w:t xml:space="preserve"> </w:t>
      </w:r>
      <w:proofErr w:type="spellStart"/>
      <w:r>
        <w:t>multiliteracies</w:t>
      </w:r>
      <w:proofErr w:type="spellEnd"/>
      <w:r>
        <w:t>? Where would they agree and where might they part ways?</w:t>
      </w:r>
    </w:p>
    <w:p w14:paraId="57DE0A2B" w14:textId="77777777" w:rsidR="00D55026" w:rsidRDefault="00D55026"/>
    <w:p w14:paraId="7C38EF7B" w14:textId="77777777" w:rsidR="00D55026" w:rsidRDefault="00D55026"/>
    <w:p w14:paraId="2F48360C" w14:textId="77777777" w:rsidR="00D55026" w:rsidRDefault="00D55026">
      <w:r>
        <w:t xml:space="preserve">We think that </w:t>
      </w:r>
      <w:proofErr w:type="spellStart"/>
      <w:r>
        <w:t>Selfe</w:t>
      </w:r>
      <w:proofErr w:type="spellEnd"/>
      <w:r>
        <w:t xml:space="preserve"> &amp; </w:t>
      </w:r>
      <w:proofErr w:type="spellStart"/>
      <w:r>
        <w:t>Selfe</w:t>
      </w:r>
      <w:proofErr w:type="spellEnd"/>
      <w:r>
        <w:t xml:space="preserve"> would agree with </w:t>
      </w:r>
      <w:proofErr w:type="spellStart"/>
      <w:r>
        <w:t>Selber</w:t>
      </w:r>
      <w:proofErr w:type="spellEnd"/>
      <w:r>
        <w:t xml:space="preserve"> would agree with </w:t>
      </w:r>
      <w:proofErr w:type="spellStart"/>
      <w:r>
        <w:t>Selber</w:t>
      </w:r>
      <w:proofErr w:type="spellEnd"/>
      <w:r>
        <w:t xml:space="preserve"> that students are not critically taught. If critical literacy is aimed at helping students recognize and question the politics of computers, then S&amp;S</w:t>
      </w:r>
    </w:p>
    <w:p w14:paraId="004E47A6" w14:textId="77777777" w:rsidR="00D55026" w:rsidRDefault="00D55026">
      <w:r>
        <w:t>The param</w:t>
      </w:r>
      <w:r w:rsidR="0082166E">
        <w:t>e</w:t>
      </w:r>
      <w:r>
        <w:t>ters are the go</w:t>
      </w:r>
      <w:r w:rsidR="0082166E">
        <w:t xml:space="preserve">als, or the how, and the power </w:t>
      </w:r>
      <w:r>
        <w:t>moves are what they then become critical of?</w:t>
      </w:r>
    </w:p>
    <w:p w14:paraId="561F6440" w14:textId="77777777" w:rsidR="0082166E" w:rsidRDefault="0082166E"/>
    <w:p w14:paraId="0D55C6E4" w14:textId="77777777" w:rsidR="0082166E" w:rsidRDefault="0082166E">
      <w:r>
        <w:rPr>
          <w:rFonts w:ascii="Helvetica" w:hAnsi="Helvetica" w:cs="Helvetica"/>
        </w:rPr>
        <w:t xml:space="preserve">Connection with Barron is the </w:t>
      </w:r>
      <w:proofErr w:type="gramStart"/>
      <w:r>
        <w:rPr>
          <w:rFonts w:ascii="Helvetica" w:hAnsi="Helvetica" w:cs="Helvetica"/>
        </w:rPr>
        <w:t>use of computers are</w:t>
      </w:r>
      <w:proofErr w:type="gramEnd"/>
      <w:r>
        <w:rPr>
          <w:rFonts w:ascii="Helvetica" w:hAnsi="Helvetica" w:cs="Helvetica"/>
        </w:rPr>
        <w:t xml:space="preserve"> humanistic traditions. A pencil was a humanistic tradition (tracing it’s history), now a computer has become embedded into education.</w:t>
      </w:r>
      <w:bookmarkStart w:id="0" w:name="_GoBack"/>
      <w:bookmarkEnd w:id="0"/>
    </w:p>
    <w:sectPr w:rsidR="0082166E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C5"/>
    <w:rsid w:val="0082166E"/>
    <w:rsid w:val="00A53C92"/>
    <w:rsid w:val="00BA39C2"/>
    <w:rsid w:val="00D11CC5"/>
    <w:rsid w:val="00D5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991B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133</Words>
  <Characters>759</Characters>
  <Application>Microsoft Macintosh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2</cp:revision>
  <dcterms:created xsi:type="dcterms:W3CDTF">2015-02-11T23:43:00Z</dcterms:created>
  <dcterms:modified xsi:type="dcterms:W3CDTF">2015-02-12T01:05:00Z</dcterms:modified>
</cp:coreProperties>
</file>