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6A07B" w14:textId="77777777" w:rsidR="00287E79" w:rsidRDefault="00490D11">
      <w:pPr>
        <w:pStyle w:val="Body"/>
        <w:jc w:val="center"/>
        <w:rPr>
          <w:rFonts w:ascii="Times New Roman" w:eastAsia="Times New Roman" w:hAnsi="Times New Roman" w:cs="Times New Roman"/>
          <w:sz w:val="24"/>
          <w:szCs w:val="24"/>
        </w:rPr>
      </w:pPr>
      <w:r>
        <w:rPr>
          <w:rFonts w:ascii="Times New Roman" w:hAnsi="Times New Roman"/>
          <w:sz w:val="24"/>
          <w:szCs w:val="24"/>
        </w:rPr>
        <w:t>Community Writing Contract</w:t>
      </w:r>
    </w:p>
    <w:p w14:paraId="130770EB" w14:textId="77777777" w:rsidR="00287E79" w:rsidRDefault="00490D11">
      <w:pPr>
        <w:pStyle w:val="Body"/>
        <w:jc w:val="center"/>
        <w:rPr>
          <w:rFonts w:ascii="Times New Roman" w:hAnsi="Times New Roman"/>
          <w:sz w:val="24"/>
          <w:szCs w:val="24"/>
        </w:rPr>
      </w:pPr>
      <w:r>
        <w:rPr>
          <w:rFonts w:ascii="Times New Roman" w:hAnsi="Times New Roman"/>
          <w:sz w:val="24"/>
          <w:szCs w:val="24"/>
        </w:rPr>
        <w:t>The University of Texas at El Paso</w:t>
      </w:r>
    </w:p>
    <w:p w14:paraId="1F839FDF" w14:textId="77777777" w:rsidR="00456D4F" w:rsidRDefault="00456D4F">
      <w:pPr>
        <w:pStyle w:val="Body"/>
        <w:jc w:val="center"/>
        <w:rPr>
          <w:rFonts w:ascii="Times New Roman" w:eastAsia="Times New Roman" w:hAnsi="Times New Roman" w:cs="Times New Roman"/>
          <w:sz w:val="24"/>
          <w:szCs w:val="24"/>
        </w:rPr>
      </w:pPr>
      <w:r>
        <w:rPr>
          <w:rFonts w:ascii="Times New Roman" w:hAnsi="Times New Roman"/>
          <w:sz w:val="24"/>
          <w:szCs w:val="24"/>
        </w:rPr>
        <w:t>Department of English</w:t>
      </w:r>
    </w:p>
    <w:p w14:paraId="1798DFD8" w14:textId="77777777" w:rsidR="00287E79" w:rsidRDefault="00287E79">
      <w:pPr>
        <w:pStyle w:val="Body"/>
        <w:jc w:val="center"/>
        <w:rPr>
          <w:rFonts w:ascii="Times New Roman" w:eastAsia="Times New Roman" w:hAnsi="Times New Roman" w:cs="Times New Roman"/>
          <w:sz w:val="24"/>
          <w:szCs w:val="24"/>
        </w:rPr>
      </w:pPr>
    </w:p>
    <w:p w14:paraId="5ED00CED" w14:textId="77777777" w:rsidR="00287E79" w:rsidRDefault="00490D11">
      <w:pPr>
        <w:pStyle w:val="Body"/>
        <w:rPr>
          <w:rFonts w:ascii="Times New Roman" w:eastAsia="Times New Roman" w:hAnsi="Times New Roman" w:cs="Times New Roman"/>
          <w:sz w:val="24"/>
          <w:szCs w:val="24"/>
        </w:rPr>
      </w:pPr>
      <w:r>
        <w:rPr>
          <w:rFonts w:ascii="Times New Roman" w:hAnsi="Times New Roman"/>
          <w:sz w:val="24"/>
          <w:szCs w:val="24"/>
        </w:rPr>
        <w:t>This contract must be signed by the students and the agency mentor, then reviewed and approved by the instructor. All three parties must have a copy.</w:t>
      </w:r>
    </w:p>
    <w:p w14:paraId="6E8CC76C" w14:textId="77777777" w:rsidR="00287E79" w:rsidRDefault="00287E79">
      <w:pPr>
        <w:pStyle w:val="Body"/>
        <w:rPr>
          <w:rFonts w:ascii="Times New Roman" w:eastAsia="Times New Roman" w:hAnsi="Times New Roman" w:cs="Times New Roman"/>
          <w:sz w:val="24"/>
          <w:szCs w:val="24"/>
        </w:rPr>
      </w:pPr>
    </w:p>
    <w:p w14:paraId="29CB6695" w14:textId="77777777" w:rsidR="00287E79" w:rsidRDefault="00490D11">
      <w:pPr>
        <w:pStyle w:val="Body"/>
        <w:rPr>
          <w:rFonts w:ascii="Times New Roman" w:eastAsia="Times New Roman" w:hAnsi="Times New Roman" w:cs="Times New Roman"/>
          <w:sz w:val="24"/>
          <w:szCs w:val="24"/>
        </w:rPr>
      </w:pPr>
      <w:r>
        <w:rPr>
          <w:rFonts w:ascii="Times New Roman" w:hAnsi="Times New Roman"/>
          <w:sz w:val="24"/>
          <w:szCs w:val="24"/>
        </w:rPr>
        <w:t>Organization:</w:t>
      </w:r>
      <w:r>
        <w:rPr>
          <w:rFonts w:ascii="Times New Roman" w:hAnsi="Times New Roman"/>
          <w:sz w:val="24"/>
          <w:szCs w:val="24"/>
        </w:rPr>
        <w:tab/>
      </w:r>
      <w:r>
        <w:rPr>
          <w:rFonts w:ascii="Times New Roman" w:hAnsi="Times New Roman"/>
          <w:sz w:val="24"/>
          <w:szCs w:val="24"/>
        </w:rPr>
        <w:tab/>
        <w:t>Central El Paso Community Organization</w:t>
      </w:r>
      <w:r w:rsidR="00456D4F">
        <w:rPr>
          <w:rFonts w:ascii="Times New Roman" w:hAnsi="Times New Roman"/>
          <w:sz w:val="24"/>
          <w:szCs w:val="24"/>
        </w:rPr>
        <w:t xml:space="preserve"> (CEPCO)</w:t>
      </w:r>
    </w:p>
    <w:p w14:paraId="7B2B2EC7" w14:textId="77777777" w:rsidR="00287E79" w:rsidRDefault="00287E79">
      <w:pPr>
        <w:pStyle w:val="Body"/>
        <w:rPr>
          <w:rFonts w:ascii="Times New Roman" w:eastAsia="Times New Roman" w:hAnsi="Times New Roman" w:cs="Times New Roman"/>
          <w:sz w:val="24"/>
          <w:szCs w:val="24"/>
        </w:rPr>
      </w:pPr>
    </w:p>
    <w:p w14:paraId="42AE8187" w14:textId="77777777" w:rsidR="00287E79" w:rsidRDefault="00490D11">
      <w:pPr>
        <w:pStyle w:val="Body"/>
        <w:rPr>
          <w:rFonts w:ascii="Times New Roman" w:eastAsia="Times New Roman" w:hAnsi="Times New Roman" w:cs="Times New Roman"/>
          <w:sz w:val="24"/>
          <w:szCs w:val="24"/>
        </w:rPr>
      </w:pPr>
      <w:r>
        <w:rPr>
          <w:rFonts w:ascii="Times New Roman" w:hAnsi="Times New Roman"/>
          <w:sz w:val="24"/>
          <w:szCs w:val="24"/>
        </w:rPr>
        <w:t>Mailing Address:</w:t>
      </w:r>
      <w:r>
        <w:rPr>
          <w:rFonts w:ascii="Times New Roman" w:hAnsi="Times New Roman"/>
          <w:sz w:val="24"/>
          <w:szCs w:val="24"/>
        </w:rPr>
        <w:tab/>
        <w:t xml:space="preserve">1010 E. </w:t>
      </w:r>
      <w:proofErr w:type="spellStart"/>
      <w:r>
        <w:rPr>
          <w:rFonts w:ascii="Times New Roman" w:hAnsi="Times New Roman"/>
          <w:sz w:val="24"/>
          <w:szCs w:val="24"/>
        </w:rPr>
        <w:t>Yandell</w:t>
      </w:r>
      <w:proofErr w:type="spellEnd"/>
      <w:r>
        <w:rPr>
          <w:rFonts w:ascii="Times New Roman" w:hAnsi="Times New Roman"/>
          <w:sz w:val="24"/>
          <w:szCs w:val="24"/>
        </w:rPr>
        <w:t xml:space="preserve"> Dr. El Paso, TX 79902</w:t>
      </w:r>
    </w:p>
    <w:p w14:paraId="3BABEDFC" w14:textId="77777777" w:rsidR="00287E79" w:rsidRDefault="00287E79">
      <w:pPr>
        <w:pStyle w:val="Body"/>
        <w:rPr>
          <w:rFonts w:ascii="Times New Roman" w:eastAsia="Times New Roman" w:hAnsi="Times New Roman" w:cs="Times New Roman"/>
          <w:sz w:val="24"/>
          <w:szCs w:val="24"/>
        </w:rPr>
      </w:pPr>
    </w:p>
    <w:p w14:paraId="4DD5C37F" w14:textId="77777777" w:rsidR="00287E79" w:rsidRDefault="00490D11">
      <w:pPr>
        <w:pStyle w:val="Body"/>
        <w:rPr>
          <w:rFonts w:ascii="Times New Roman" w:eastAsia="Times New Roman" w:hAnsi="Times New Roman" w:cs="Times New Roman"/>
          <w:sz w:val="24"/>
          <w:szCs w:val="24"/>
        </w:rPr>
      </w:pPr>
      <w:r>
        <w:rPr>
          <w:rFonts w:ascii="Times New Roman" w:hAnsi="Times New Roman"/>
          <w:sz w:val="24"/>
          <w:szCs w:val="24"/>
        </w:rPr>
        <w:t>Agency Mentor:</w:t>
      </w:r>
      <w:r>
        <w:rPr>
          <w:rFonts w:ascii="Times New Roman" w:hAnsi="Times New Roman"/>
          <w:sz w:val="24"/>
          <w:szCs w:val="24"/>
        </w:rPr>
        <w:tab/>
      </w:r>
      <w:proofErr w:type="spellStart"/>
      <w:r>
        <w:rPr>
          <w:rFonts w:ascii="Times New Roman" w:hAnsi="Times New Roman"/>
          <w:sz w:val="24"/>
          <w:szCs w:val="24"/>
        </w:rPr>
        <w:t>Ceci</w:t>
      </w:r>
      <w:proofErr w:type="spellEnd"/>
      <w:r>
        <w:rPr>
          <w:rFonts w:ascii="Times New Roman" w:hAnsi="Times New Roman"/>
          <w:sz w:val="24"/>
          <w:szCs w:val="24"/>
        </w:rPr>
        <w:t xml:space="preserve"> </w:t>
      </w:r>
      <w:commentRangeStart w:id="0"/>
      <w:r>
        <w:rPr>
          <w:rFonts w:ascii="Times New Roman" w:hAnsi="Times New Roman"/>
          <w:sz w:val="24"/>
          <w:szCs w:val="24"/>
        </w:rPr>
        <w:t>Herrera</w:t>
      </w:r>
      <w:commentRangeEnd w:id="0"/>
      <w:r w:rsidR="00456D4F">
        <w:rPr>
          <w:rStyle w:val="CommentReference"/>
          <w:rFonts w:ascii="Times New Roman" w:hAnsi="Times New Roman" w:cs="Times New Roman"/>
          <w:color w:val="auto"/>
        </w:rPr>
        <w:commentReference w:id="0"/>
      </w:r>
      <w:r>
        <w:rPr>
          <w:rFonts w:ascii="Times New Roman" w:hAnsi="Times New Roman"/>
          <w:sz w:val="24"/>
          <w:szCs w:val="24"/>
        </w:rPr>
        <w:t xml:space="preserve"> </w:t>
      </w:r>
    </w:p>
    <w:p w14:paraId="1CB9CF02" w14:textId="77777777" w:rsidR="00287E79" w:rsidRDefault="00287E79">
      <w:pPr>
        <w:pStyle w:val="Body"/>
        <w:rPr>
          <w:rFonts w:ascii="Times New Roman" w:eastAsia="Times New Roman" w:hAnsi="Times New Roman" w:cs="Times New Roman"/>
          <w:sz w:val="24"/>
          <w:szCs w:val="24"/>
        </w:rPr>
      </w:pPr>
    </w:p>
    <w:p w14:paraId="1F473A79" w14:textId="77777777" w:rsidR="00287E79" w:rsidRDefault="00490D11">
      <w:pPr>
        <w:pStyle w:val="Body"/>
        <w:rPr>
          <w:rFonts w:ascii="Times New Roman" w:eastAsia="Times New Roman" w:hAnsi="Times New Roman" w:cs="Times New Roman"/>
          <w:sz w:val="24"/>
          <w:szCs w:val="24"/>
        </w:rPr>
      </w:pPr>
      <w:r>
        <w:rPr>
          <w:rFonts w:ascii="Times New Roman" w:hAnsi="Times New Roman"/>
          <w:sz w:val="24"/>
          <w:szCs w:val="24"/>
        </w:rPr>
        <w:t>Students:</w:t>
      </w:r>
      <w:r>
        <w:rPr>
          <w:rFonts w:ascii="Times New Roman" w:hAnsi="Times New Roman"/>
          <w:sz w:val="24"/>
          <w:szCs w:val="24"/>
        </w:rPr>
        <w:tab/>
      </w:r>
      <w:r>
        <w:rPr>
          <w:rFonts w:ascii="Times New Roman" w:hAnsi="Times New Roman"/>
          <w:sz w:val="24"/>
          <w:szCs w:val="24"/>
        </w:rPr>
        <w:tab/>
        <w:t>Jennifer Falcon and Michael Nielsen</w:t>
      </w:r>
    </w:p>
    <w:p w14:paraId="0A9AF705" w14:textId="77777777" w:rsidR="00287E79" w:rsidRDefault="00287E79">
      <w:pPr>
        <w:pStyle w:val="Body"/>
        <w:rPr>
          <w:rFonts w:ascii="Times New Roman" w:eastAsia="Times New Roman" w:hAnsi="Times New Roman" w:cs="Times New Roman"/>
          <w:sz w:val="24"/>
          <w:szCs w:val="24"/>
        </w:rPr>
      </w:pPr>
    </w:p>
    <w:p w14:paraId="76034418" w14:textId="77777777" w:rsidR="00287E79" w:rsidRDefault="00490D11">
      <w:pPr>
        <w:pStyle w:val="Body"/>
        <w:rPr>
          <w:rFonts w:ascii="Times New Roman" w:eastAsia="Times New Roman" w:hAnsi="Times New Roman" w:cs="Times New Roman"/>
          <w:sz w:val="24"/>
          <w:szCs w:val="24"/>
        </w:rPr>
      </w:pPr>
      <w:r>
        <w:rPr>
          <w:rFonts w:ascii="Times New Roman" w:hAnsi="Times New Roman"/>
          <w:sz w:val="24"/>
          <w:szCs w:val="24"/>
        </w:rPr>
        <w:t>Instructor:</w:t>
      </w:r>
      <w:r>
        <w:rPr>
          <w:rFonts w:ascii="Times New Roman" w:hAnsi="Times New Roman"/>
          <w:sz w:val="24"/>
          <w:szCs w:val="24"/>
        </w:rPr>
        <w:tab/>
      </w:r>
      <w:r>
        <w:rPr>
          <w:rFonts w:ascii="Times New Roman" w:hAnsi="Times New Roman"/>
          <w:sz w:val="24"/>
          <w:szCs w:val="24"/>
        </w:rPr>
        <w:tab/>
        <w:t xml:space="preserve">Dr. </w:t>
      </w:r>
      <w:r w:rsidR="00456D4F">
        <w:rPr>
          <w:rFonts w:ascii="Times New Roman" w:hAnsi="Times New Roman"/>
          <w:sz w:val="24"/>
          <w:szCs w:val="24"/>
        </w:rPr>
        <w:t xml:space="preserve">Isabel </w:t>
      </w:r>
      <w:r>
        <w:rPr>
          <w:rFonts w:ascii="Times New Roman" w:hAnsi="Times New Roman"/>
          <w:sz w:val="24"/>
          <w:szCs w:val="24"/>
        </w:rPr>
        <w:t>Baca</w:t>
      </w:r>
    </w:p>
    <w:p w14:paraId="76583F48" w14:textId="77777777" w:rsidR="00287E79" w:rsidRDefault="00287E79">
      <w:pPr>
        <w:pStyle w:val="Body"/>
        <w:rPr>
          <w:rFonts w:ascii="Times New Roman" w:eastAsia="Times New Roman" w:hAnsi="Times New Roman" w:cs="Times New Roman"/>
          <w:sz w:val="24"/>
          <w:szCs w:val="24"/>
        </w:rPr>
      </w:pPr>
    </w:p>
    <w:p w14:paraId="3280A305" w14:textId="77777777" w:rsidR="00287E79" w:rsidRDefault="00490D11">
      <w:pPr>
        <w:pStyle w:val="Body"/>
        <w:rPr>
          <w:rFonts w:ascii="Times New Roman" w:eastAsia="Times New Roman" w:hAnsi="Times New Roman" w:cs="Times New Roman"/>
          <w:sz w:val="24"/>
          <w:szCs w:val="24"/>
        </w:rPr>
      </w:pPr>
      <w:r>
        <w:rPr>
          <w:rFonts w:ascii="Times New Roman" w:hAnsi="Times New Roman"/>
          <w:sz w:val="24"/>
          <w:szCs w:val="24"/>
        </w:rPr>
        <w:t>Course:</w:t>
      </w:r>
      <w:r>
        <w:rPr>
          <w:rFonts w:ascii="Times New Roman" w:hAnsi="Times New Roman"/>
          <w:sz w:val="24"/>
          <w:szCs w:val="24"/>
        </w:rPr>
        <w:tab/>
      </w:r>
      <w:r>
        <w:rPr>
          <w:rFonts w:ascii="Times New Roman" w:hAnsi="Times New Roman"/>
          <w:sz w:val="24"/>
          <w:szCs w:val="24"/>
        </w:rPr>
        <w:tab/>
        <w:t>English 5318</w:t>
      </w:r>
      <w:r w:rsidR="00456D4F">
        <w:rPr>
          <w:rFonts w:ascii="Times New Roman" w:hAnsi="Times New Roman"/>
          <w:sz w:val="24"/>
          <w:szCs w:val="24"/>
        </w:rPr>
        <w:t>, Community Literacy Internship</w:t>
      </w:r>
    </w:p>
    <w:p w14:paraId="0BFAC605" w14:textId="77777777" w:rsidR="00287E79" w:rsidRDefault="00287E79">
      <w:pPr>
        <w:pStyle w:val="Body"/>
        <w:rPr>
          <w:rFonts w:ascii="Times New Roman" w:eastAsia="Times New Roman" w:hAnsi="Times New Roman" w:cs="Times New Roman"/>
          <w:sz w:val="24"/>
          <w:szCs w:val="24"/>
        </w:rPr>
      </w:pPr>
    </w:p>
    <w:p w14:paraId="2E8B6112" w14:textId="77777777" w:rsidR="00287E79" w:rsidRDefault="00490D11">
      <w:pPr>
        <w:pStyle w:val="Body"/>
        <w:rPr>
          <w:rFonts w:ascii="Times New Roman" w:eastAsia="Times New Roman" w:hAnsi="Times New Roman" w:cs="Times New Roman"/>
          <w:sz w:val="24"/>
          <w:szCs w:val="24"/>
        </w:rPr>
      </w:pPr>
      <w:r>
        <w:rPr>
          <w:rFonts w:ascii="Times New Roman" w:hAnsi="Times New Roman"/>
          <w:sz w:val="24"/>
          <w:szCs w:val="24"/>
        </w:rPr>
        <w:t>Semester:</w:t>
      </w:r>
      <w:r>
        <w:rPr>
          <w:rFonts w:ascii="Times New Roman" w:hAnsi="Times New Roman"/>
          <w:sz w:val="24"/>
          <w:szCs w:val="24"/>
        </w:rPr>
        <w:tab/>
      </w:r>
      <w:r>
        <w:rPr>
          <w:rFonts w:ascii="Times New Roman" w:hAnsi="Times New Roman"/>
          <w:sz w:val="24"/>
          <w:szCs w:val="24"/>
        </w:rPr>
        <w:tab/>
        <w:t>Spring 2016</w:t>
      </w:r>
    </w:p>
    <w:p w14:paraId="3417AC4F" w14:textId="77777777" w:rsidR="00287E79" w:rsidRDefault="00287E79">
      <w:pPr>
        <w:pStyle w:val="Body"/>
        <w:rPr>
          <w:rFonts w:ascii="Times New Roman" w:eastAsia="Times New Roman" w:hAnsi="Times New Roman" w:cs="Times New Roman"/>
          <w:sz w:val="24"/>
          <w:szCs w:val="24"/>
        </w:rPr>
      </w:pPr>
    </w:p>
    <w:p w14:paraId="0B3A1218" w14:textId="77777777" w:rsidR="00287E79" w:rsidRDefault="00490D11">
      <w:pPr>
        <w:pStyle w:val="Body"/>
        <w:rPr>
          <w:rFonts w:ascii="Times New Roman" w:eastAsia="Times New Roman" w:hAnsi="Times New Roman" w:cs="Times New Roman"/>
          <w:sz w:val="24"/>
          <w:szCs w:val="24"/>
        </w:rPr>
      </w:pPr>
      <w:r>
        <w:rPr>
          <w:rFonts w:ascii="Times New Roman" w:hAnsi="Times New Roman"/>
          <w:sz w:val="24"/>
          <w:szCs w:val="24"/>
        </w:rPr>
        <w:t>In order to complete the internship requirements, students will:</w:t>
      </w:r>
    </w:p>
    <w:p w14:paraId="4DD4C975" w14:textId="77777777" w:rsidR="00287E79" w:rsidRDefault="00287E79">
      <w:pPr>
        <w:pStyle w:val="Default"/>
        <w:ind w:left="1080" w:right="720" w:hanging="360"/>
        <w:rPr>
          <w:rFonts w:ascii="Times New Roman" w:eastAsia="Times New Roman" w:hAnsi="Times New Roman" w:cs="Times New Roman"/>
          <w:sz w:val="24"/>
          <w:szCs w:val="24"/>
        </w:rPr>
      </w:pPr>
    </w:p>
    <w:p w14:paraId="774163D1" w14:textId="77777777" w:rsidR="00287E79" w:rsidRDefault="00490D11">
      <w:pPr>
        <w:pStyle w:val="Body"/>
        <w:numPr>
          <w:ilvl w:val="1"/>
          <w:numId w:val="2"/>
        </w:numPr>
        <w:rPr>
          <w:rFonts w:ascii="Times New Roman" w:eastAsia="Times New Roman" w:hAnsi="Times New Roman" w:cs="Times New Roman"/>
          <w:sz w:val="24"/>
          <w:szCs w:val="24"/>
        </w:rPr>
      </w:pPr>
      <w:r>
        <w:rPr>
          <w:rFonts w:ascii="Times New Roman" w:hAnsi="Times New Roman"/>
          <w:sz w:val="24"/>
          <w:szCs w:val="24"/>
        </w:rPr>
        <w:t xml:space="preserve">Collaborate with </w:t>
      </w:r>
      <w:proofErr w:type="spellStart"/>
      <w:r>
        <w:rPr>
          <w:rFonts w:ascii="Times New Roman" w:hAnsi="Times New Roman"/>
          <w:sz w:val="24"/>
          <w:szCs w:val="24"/>
        </w:rPr>
        <w:t>Ceci</w:t>
      </w:r>
      <w:proofErr w:type="spellEnd"/>
      <w:r>
        <w:rPr>
          <w:rFonts w:ascii="Times New Roman" w:hAnsi="Times New Roman"/>
          <w:sz w:val="24"/>
          <w:szCs w:val="24"/>
        </w:rPr>
        <w:t xml:space="preserve"> P. Herrera of CEPCO to complete writing, video composition, and web development projects for the organization, and for the Border Immersion Program.</w:t>
      </w:r>
    </w:p>
    <w:p w14:paraId="229F52B9" w14:textId="77777777" w:rsidR="00287E79" w:rsidRDefault="00490D11">
      <w:pPr>
        <w:pStyle w:val="Body"/>
        <w:numPr>
          <w:ilvl w:val="2"/>
          <w:numId w:val="2"/>
        </w:numPr>
        <w:rPr>
          <w:rFonts w:ascii="Times New Roman" w:eastAsia="Times New Roman" w:hAnsi="Times New Roman" w:cs="Times New Roman"/>
          <w:sz w:val="24"/>
          <w:szCs w:val="24"/>
        </w:rPr>
      </w:pPr>
      <w:r>
        <w:rPr>
          <w:rFonts w:ascii="Times New Roman" w:hAnsi="Times New Roman"/>
          <w:sz w:val="24"/>
          <w:szCs w:val="24"/>
        </w:rPr>
        <w:t>Videography</w:t>
      </w:r>
    </w:p>
    <w:p w14:paraId="5535382E" w14:textId="77777777" w:rsidR="00287E79" w:rsidRDefault="00490D11" w:rsidP="00456D4F">
      <w:pPr>
        <w:pStyle w:val="Body"/>
        <w:numPr>
          <w:ilvl w:val="3"/>
          <w:numId w:val="2"/>
        </w:numPr>
        <w:rPr>
          <w:rFonts w:ascii="Times New Roman" w:eastAsia="Times New Roman" w:hAnsi="Times New Roman" w:cs="Times New Roman"/>
          <w:sz w:val="24"/>
          <w:szCs w:val="24"/>
        </w:rPr>
      </w:pPr>
      <w:r>
        <w:rPr>
          <w:rFonts w:ascii="Times New Roman" w:hAnsi="Times New Roman"/>
          <w:sz w:val="24"/>
          <w:szCs w:val="24"/>
        </w:rPr>
        <w:t xml:space="preserve">Multiple </w:t>
      </w:r>
      <w:commentRangeStart w:id="1"/>
      <w:r>
        <w:rPr>
          <w:rFonts w:ascii="Times New Roman" w:hAnsi="Times New Roman"/>
          <w:sz w:val="24"/>
          <w:szCs w:val="24"/>
        </w:rPr>
        <w:t>videos</w:t>
      </w:r>
      <w:commentRangeEnd w:id="1"/>
      <w:r w:rsidR="00456D4F">
        <w:rPr>
          <w:rStyle w:val="CommentReference"/>
          <w:rFonts w:ascii="Times New Roman" w:hAnsi="Times New Roman" w:cs="Times New Roman"/>
          <w:color w:val="auto"/>
        </w:rPr>
        <w:commentReference w:id="1"/>
      </w:r>
      <w:r>
        <w:rPr>
          <w:rFonts w:ascii="Times New Roman" w:hAnsi="Times New Roman"/>
          <w:sz w:val="24"/>
          <w:szCs w:val="24"/>
        </w:rPr>
        <w:t>, story-boarded, directed, shot, and edited. We will bring and provide all our own equipment for full lighting, sound recording (lapel), and we’ll use our own editing software and computers. The final products are separated into three different videos:</w:t>
      </w:r>
    </w:p>
    <w:p w14:paraId="75B926A8" w14:textId="77777777" w:rsidR="00287E79" w:rsidRDefault="00490D11">
      <w:pPr>
        <w:pStyle w:val="Body"/>
        <w:numPr>
          <w:ilvl w:val="4"/>
          <w:numId w:val="2"/>
        </w:numPr>
        <w:rPr>
          <w:rFonts w:ascii="Times New Roman" w:eastAsia="Times New Roman" w:hAnsi="Times New Roman" w:cs="Times New Roman"/>
          <w:sz w:val="24"/>
          <w:szCs w:val="24"/>
        </w:rPr>
      </w:pPr>
      <w:r>
        <w:rPr>
          <w:rFonts w:ascii="Times New Roman" w:hAnsi="Times New Roman"/>
          <w:sz w:val="24"/>
          <w:szCs w:val="24"/>
        </w:rPr>
        <w:t xml:space="preserve">Each </w:t>
      </w:r>
      <w:commentRangeStart w:id="2"/>
      <w:r>
        <w:rPr>
          <w:rFonts w:ascii="Times New Roman" w:hAnsi="Times New Roman"/>
          <w:sz w:val="24"/>
          <w:szCs w:val="24"/>
        </w:rPr>
        <w:t>interview</w:t>
      </w:r>
      <w:commentRangeEnd w:id="2"/>
      <w:r w:rsidR="00456D4F">
        <w:rPr>
          <w:rStyle w:val="CommentReference"/>
          <w:rFonts w:ascii="Times New Roman" w:hAnsi="Times New Roman" w:cs="Times New Roman"/>
          <w:color w:val="auto"/>
        </w:rPr>
        <w:commentReference w:id="2"/>
      </w:r>
      <w:r>
        <w:rPr>
          <w:rFonts w:ascii="Times New Roman" w:hAnsi="Times New Roman"/>
          <w:sz w:val="24"/>
          <w:szCs w:val="24"/>
        </w:rPr>
        <w:t xml:space="preserve"> (Time and amount will vary)</w:t>
      </w:r>
    </w:p>
    <w:p w14:paraId="5B0CF517" w14:textId="77777777" w:rsidR="00287E79" w:rsidRDefault="00490D11">
      <w:pPr>
        <w:pStyle w:val="Body"/>
        <w:numPr>
          <w:ilvl w:val="5"/>
          <w:numId w:val="2"/>
        </w:numPr>
        <w:rPr>
          <w:rFonts w:ascii="Times New Roman" w:eastAsia="Times New Roman" w:hAnsi="Times New Roman" w:cs="Times New Roman"/>
          <w:sz w:val="24"/>
          <w:szCs w:val="24"/>
        </w:rPr>
      </w:pPr>
      <w:r>
        <w:rPr>
          <w:rFonts w:ascii="Times New Roman" w:hAnsi="Times New Roman"/>
          <w:sz w:val="24"/>
          <w:szCs w:val="24"/>
        </w:rPr>
        <w:t>Color corrected</w:t>
      </w:r>
    </w:p>
    <w:p w14:paraId="1B234927" w14:textId="77777777" w:rsidR="00287E79" w:rsidRDefault="00490D11">
      <w:pPr>
        <w:pStyle w:val="Body"/>
        <w:numPr>
          <w:ilvl w:val="5"/>
          <w:numId w:val="2"/>
        </w:numPr>
        <w:rPr>
          <w:rFonts w:ascii="Times New Roman" w:eastAsia="Times New Roman" w:hAnsi="Times New Roman" w:cs="Times New Roman"/>
          <w:sz w:val="24"/>
          <w:szCs w:val="24"/>
        </w:rPr>
      </w:pPr>
      <w:r>
        <w:rPr>
          <w:rFonts w:ascii="Times New Roman" w:hAnsi="Times New Roman"/>
          <w:sz w:val="24"/>
          <w:szCs w:val="24"/>
        </w:rPr>
        <w:t>Introduction with lower thirds and fade out</w:t>
      </w:r>
    </w:p>
    <w:p w14:paraId="33BA0FD2" w14:textId="77777777" w:rsidR="00287E79" w:rsidRDefault="00490D11">
      <w:pPr>
        <w:pStyle w:val="Body"/>
        <w:numPr>
          <w:ilvl w:val="4"/>
          <w:numId w:val="2"/>
        </w:numPr>
        <w:rPr>
          <w:rFonts w:ascii="Times New Roman" w:eastAsia="Times New Roman" w:hAnsi="Times New Roman" w:cs="Times New Roman"/>
          <w:sz w:val="24"/>
          <w:szCs w:val="24"/>
        </w:rPr>
      </w:pPr>
      <w:r>
        <w:rPr>
          <w:rFonts w:ascii="Times New Roman" w:hAnsi="Times New Roman"/>
          <w:sz w:val="24"/>
          <w:szCs w:val="24"/>
        </w:rPr>
        <w:t xml:space="preserve">Longer promotional </w:t>
      </w:r>
      <w:commentRangeStart w:id="3"/>
      <w:r>
        <w:rPr>
          <w:rFonts w:ascii="Times New Roman" w:hAnsi="Times New Roman"/>
          <w:sz w:val="24"/>
          <w:szCs w:val="24"/>
        </w:rPr>
        <w:t>video</w:t>
      </w:r>
      <w:commentRangeEnd w:id="3"/>
      <w:r w:rsidR="00456D4F">
        <w:rPr>
          <w:rStyle w:val="CommentReference"/>
          <w:rFonts w:ascii="Times New Roman" w:hAnsi="Times New Roman" w:cs="Times New Roman"/>
          <w:color w:val="auto"/>
        </w:rPr>
        <w:commentReference w:id="3"/>
      </w:r>
      <w:r>
        <w:rPr>
          <w:rFonts w:ascii="Times New Roman" w:hAnsi="Times New Roman"/>
          <w:sz w:val="24"/>
          <w:szCs w:val="24"/>
        </w:rPr>
        <w:t xml:space="preserve"> (8-15 minutes tentatively)</w:t>
      </w:r>
    </w:p>
    <w:p w14:paraId="03FDBD0A" w14:textId="77777777" w:rsidR="00287E79" w:rsidRDefault="00490D11">
      <w:pPr>
        <w:pStyle w:val="Body"/>
        <w:numPr>
          <w:ilvl w:val="5"/>
          <w:numId w:val="2"/>
        </w:numPr>
        <w:rPr>
          <w:rFonts w:ascii="Times New Roman" w:eastAsia="Times New Roman" w:hAnsi="Times New Roman" w:cs="Times New Roman"/>
          <w:sz w:val="24"/>
          <w:szCs w:val="24"/>
        </w:rPr>
      </w:pPr>
      <w:r>
        <w:rPr>
          <w:rFonts w:ascii="Times New Roman" w:hAnsi="Times New Roman"/>
          <w:sz w:val="24"/>
          <w:szCs w:val="24"/>
        </w:rPr>
        <w:t>Color correction</w:t>
      </w:r>
    </w:p>
    <w:p w14:paraId="3849E2A1" w14:textId="77777777" w:rsidR="00287E79" w:rsidRDefault="00490D11">
      <w:pPr>
        <w:pStyle w:val="Body"/>
        <w:numPr>
          <w:ilvl w:val="5"/>
          <w:numId w:val="2"/>
        </w:numPr>
        <w:rPr>
          <w:rFonts w:ascii="Times New Roman" w:eastAsia="Times New Roman" w:hAnsi="Times New Roman" w:cs="Times New Roman"/>
          <w:sz w:val="24"/>
          <w:szCs w:val="24"/>
        </w:rPr>
      </w:pPr>
      <w:r>
        <w:rPr>
          <w:rFonts w:ascii="Times New Roman" w:hAnsi="Times New Roman"/>
          <w:sz w:val="24"/>
          <w:szCs w:val="24"/>
        </w:rPr>
        <w:t>Lower thirds</w:t>
      </w:r>
    </w:p>
    <w:p w14:paraId="05880499" w14:textId="77777777" w:rsidR="00287E79" w:rsidRDefault="00490D11">
      <w:pPr>
        <w:pStyle w:val="Body"/>
        <w:numPr>
          <w:ilvl w:val="5"/>
          <w:numId w:val="2"/>
        </w:numPr>
        <w:rPr>
          <w:rFonts w:ascii="Times New Roman" w:eastAsia="Times New Roman" w:hAnsi="Times New Roman" w:cs="Times New Roman"/>
          <w:sz w:val="24"/>
          <w:szCs w:val="24"/>
        </w:rPr>
      </w:pPr>
      <w:r>
        <w:rPr>
          <w:rFonts w:ascii="Times New Roman" w:hAnsi="Times New Roman"/>
          <w:sz w:val="24"/>
          <w:szCs w:val="24"/>
        </w:rPr>
        <w:t>Royalty free music and audio effects</w:t>
      </w:r>
    </w:p>
    <w:p w14:paraId="4E250758" w14:textId="77777777" w:rsidR="00287E79" w:rsidRDefault="00490D11">
      <w:pPr>
        <w:pStyle w:val="Body"/>
        <w:numPr>
          <w:ilvl w:val="5"/>
          <w:numId w:val="2"/>
        </w:numPr>
        <w:rPr>
          <w:rFonts w:ascii="Times New Roman" w:eastAsia="Times New Roman" w:hAnsi="Times New Roman" w:cs="Times New Roman"/>
          <w:sz w:val="24"/>
          <w:szCs w:val="24"/>
        </w:rPr>
      </w:pPr>
      <w:r>
        <w:rPr>
          <w:rFonts w:ascii="Times New Roman" w:hAnsi="Times New Roman"/>
          <w:sz w:val="24"/>
          <w:szCs w:val="24"/>
        </w:rPr>
        <w:t>Key framing (transitions)</w:t>
      </w:r>
    </w:p>
    <w:p w14:paraId="7D97A9C9" w14:textId="77777777" w:rsidR="00287E79" w:rsidRDefault="00490D11">
      <w:pPr>
        <w:pStyle w:val="Body"/>
        <w:numPr>
          <w:ilvl w:val="5"/>
          <w:numId w:val="2"/>
        </w:numPr>
        <w:rPr>
          <w:rFonts w:ascii="Times New Roman" w:eastAsia="Times New Roman" w:hAnsi="Times New Roman" w:cs="Times New Roman"/>
          <w:sz w:val="24"/>
          <w:szCs w:val="24"/>
        </w:rPr>
      </w:pPr>
      <w:r>
        <w:rPr>
          <w:rFonts w:ascii="Times New Roman" w:hAnsi="Times New Roman"/>
          <w:sz w:val="24"/>
          <w:szCs w:val="24"/>
        </w:rPr>
        <w:t>Titles (Typography)</w:t>
      </w:r>
    </w:p>
    <w:p w14:paraId="3E5976A9" w14:textId="77777777" w:rsidR="00287E79" w:rsidRDefault="00490D11">
      <w:pPr>
        <w:pStyle w:val="Body"/>
        <w:numPr>
          <w:ilvl w:val="5"/>
          <w:numId w:val="2"/>
        </w:numPr>
        <w:rPr>
          <w:rFonts w:ascii="Times New Roman" w:eastAsia="Times New Roman" w:hAnsi="Times New Roman" w:cs="Times New Roman"/>
          <w:sz w:val="24"/>
          <w:szCs w:val="24"/>
        </w:rPr>
      </w:pPr>
      <w:r>
        <w:rPr>
          <w:rFonts w:ascii="Times New Roman" w:hAnsi="Times New Roman"/>
          <w:sz w:val="24"/>
          <w:szCs w:val="24"/>
        </w:rPr>
        <w:t>Sound mixing and editing</w:t>
      </w:r>
    </w:p>
    <w:p w14:paraId="092A07F1" w14:textId="77777777" w:rsidR="00287E79" w:rsidRDefault="00490D11">
      <w:pPr>
        <w:pStyle w:val="Body"/>
        <w:numPr>
          <w:ilvl w:val="5"/>
          <w:numId w:val="2"/>
        </w:numPr>
        <w:rPr>
          <w:rFonts w:ascii="Times New Roman" w:eastAsia="Times New Roman" w:hAnsi="Times New Roman" w:cs="Times New Roman"/>
          <w:sz w:val="24"/>
          <w:szCs w:val="24"/>
        </w:rPr>
      </w:pPr>
      <w:r>
        <w:rPr>
          <w:rFonts w:ascii="Times New Roman" w:hAnsi="Times New Roman"/>
          <w:sz w:val="24"/>
          <w:szCs w:val="24"/>
        </w:rPr>
        <w:t>Lighting</w:t>
      </w:r>
    </w:p>
    <w:p w14:paraId="2C7F5429" w14:textId="77777777" w:rsidR="00287E79" w:rsidRDefault="00490D11">
      <w:pPr>
        <w:pStyle w:val="Body"/>
        <w:numPr>
          <w:ilvl w:val="5"/>
          <w:numId w:val="2"/>
        </w:numPr>
        <w:rPr>
          <w:rFonts w:ascii="Times New Roman" w:eastAsia="Times New Roman" w:hAnsi="Times New Roman" w:cs="Times New Roman"/>
          <w:sz w:val="24"/>
          <w:szCs w:val="24"/>
        </w:rPr>
      </w:pPr>
      <w:r>
        <w:rPr>
          <w:rFonts w:ascii="Times New Roman" w:hAnsi="Times New Roman"/>
          <w:sz w:val="24"/>
          <w:szCs w:val="24"/>
        </w:rPr>
        <w:t>Uploading to YouTube</w:t>
      </w:r>
    </w:p>
    <w:p w14:paraId="2BCC77CC" w14:textId="77777777" w:rsidR="00287E79" w:rsidRDefault="00490D11">
      <w:pPr>
        <w:pStyle w:val="Body"/>
        <w:numPr>
          <w:ilvl w:val="4"/>
          <w:numId w:val="2"/>
        </w:numPr>
        <w:rPr>
          <w:rFonts w:ascii="Times New Roman" w:eastAsia="Times New Roman" w:hAnsi="Times New Roman" w:cs="Times New Roman"/>
          <w:sz w:val="24"/>
          <w:szCs w:val="24"/>
        </w:rPr>
      </w:pPr>
      <w:r>
        <w:rPr>
          <w:rFonts w:ascii="Times New Roman" w:hAnsi="Times New Roman"/>
          <w:sz w:val="24"/>
          <w:szCs w:val="24"/>
        </w:rPr>
        <w:t>Shorter promotional video (2-5 minutes tentatively)</w:t>
      </w:r>
    </w:p>
    <w:p w14:paraId="5E1C8AD9" w14:textId="77777777" w:rsidR="00287E79" w:rsidRDefault="00490D11">
      <w:pPr>
        <w:pStyle w:val="Body"/>
        <w:numPr>
          <w:ilvl w:val="5"/>
          <w:numId w:val="2"/>
        </w:numPr>
        <w:rPr>
          <w:rFonts w:ascii="Times New Roman" w:eastAsia="Times New Roman" w:hAnsi="Times New Roman" w:cs="Times New Roman"/>
          <w:sz w:val="24"/>
          <w:szCs w:val="24"/>
        </w:rPr>
      </w:pPr>
      <w:r>
        <w:rPr>
          <w:rFonts w:ascii="Times New Roman" w:hAnsi="Times New Roman"/>
          <w:sz w:val="24"/>
          <w:szCs w:val="24"/>
        </w:rPr>
        <w:t xml:space="preserve">Same process as longer video. </w:t>
      </w:r>
    </w:p>
    <w:p w14:paraId="08079A73" w14:textId="77777777" w:rsidR="00287E79" w:rsidRDefault="00490D11">
      <w:pPr>
        <w:pStyle w:val="Body"/>
        <w:numPr>
          <w:ilvl w:val="3"/>
          <w:numId w:val="2"/>
        </w:numPr>
        <w:rPr>
          <w:rFonts w:ascii="Times New Roman" w:eastAsia="Times New Roman" w:hAnsi="Times New Roman" w:cs="Times New Roman"/>
          <w:sz w:val="24"/>
          <w:szCs w:val="24"/>
        </w:rPr>
      </w:pPr>
      <w:r>
        <w:rPr>
          <w:rFonts w:ascii="Times New Roman" w:hAnsi="Times New Roman"/>
          <w:sz w:val="24"/>
          <w:szCs w:val="24"/>
        </w:rPr>
        <w:t xml:space="preserve">In order to shoot this video we will shadow college </w:t>
      </w:r>
      <w:commentRangeStart w:id="4"/>
      <w:r>
        <w:rPr>
          <w:rFonts w:ascii="Times New Roman" w:hAnsi="Times New Roman"/>
          <w:sz w:val="24"/>
          <w:szCs w:val="24"/>
        </w:rPr>
        <w:t>participates</w:t>
      </w:r>
      <w:commentRangeEnd w:id="4"/>
      <w:r w:rsidR="00106C9E">
        <w:rPr>
          <w:rStyle w:val="CommentReference"/>
          <w:rFonts w:ascii="Times New Roman" w:hAnsi="Times New Roman" w:cs="Times New Roman"/>
          <w:color w:val="auto"/>
        </w:rPr>
        <w:commentReference w:id="4"/>
      </w:r>
      <w:r>
        <w:rPr>
          <w:rFonts w:ascii="Times New Roman" w:hAnsi="Times New Roman"/>
          <w:sz w:val="24"/>
          <w:szCs w:val="24"/>
        </w:rPr>
        <w:t xml:space="preserve"> from Saturday February 20th-26th. During this week we will attend as many events as our busy </w:t>
      </w:r>
      <w:r>
        <w:rPr>
          <w:rFonts w:ascii="Times New Roman" w:hAnsi="Times New Roman"/>
          <w:sz w:val="24"/>
          <w:szCs w:val="24"/>
        </w:rPr>
        <w:lastRenderedPageBreak/>
        <w:t>schedules allow in an attempt to capture the full experience (including b-roll footage) of the Border Immersion Program. If we fail to gather enough footage, we wi</w:t>
      </w:r>
      <w:r w:rsidR="00106C9E">
        <w:rPr>
          <w:rFonts w:ascii="Times New Roman" w:hAnsi="Times New Roman"/>
          <w:sz w:val="24"/>
          <w:szCs w:val="24"/>
        </w:rPr>
        <w:t>ll shadow a group in late March. H</w:t>
      </w:r>
      <w:r>
        <w:rPr>
          <w:rFonts w:ascii="Times New Roman" w:hAnsi="Times New Roman"/>
          <w:sz w:val="24"/>
          <w:szCs w:val="24"/>
        </w:rPr>
        <w:t>owever, we hope to get all our footage shot in February/early March. From this point we will remain in contact remotely as we go through the editing process which will likely take 20-30 hours.</w:t>
      </w:r>
    </w:p>
    <w:p w14:paraId="26BCEBAC" w14:textId="77777777" w:rsidR="00287E79" w:rsidRDefault="00490D11">
      <w:pPr>
        <w:pStyle w:val="Body"/>
        <w:numPr>
          <w:ilvl w:val="2"/>
          <w:numId w:val="2"/>
        </w:numPr>
        <w:rPr>
          <w:rFonts w:ascii="Times New Roman" w:eastAsia="Times New Roman" w:hAnsi="Times New Roman" w:cs="Times New Roman"/>
          <w:sz w:val="24"/>
          <w:szCs w:val="24"/>
        </w:rPr>
      </w:pPr>
      <w:r>
        <w:rPr>
          <w:rFonts w:ascii="Times New Roman" w:hAnsi="Times New Roman"/>
          <w:sz w:val="24"/>
          <w:szCs w:val="24"/>
        </w:rPr>
        <w:t>Brochures</w:t>
      </w:r>
    </w:p>
    <w:p w14:paraId="38A9DA4F" w14:textId="77777777" w:rsidR="00287E79" w:rsidRDefault="00490D11">
      <w:pPr>
        <w:pStyle w:val="Body"/>
        <w:numPr>
          <w:ilvl w:val="3"/>
          <w:numId w:val="2"/>
        </w:numPr>
        <w:rPr>
          <w:rFonts w:ascii="Times New Roman" w:eastAsia="Times New Roman" w:hAnsi="Times New Roman" w:cs="Times New Roman"/>
          <w:sz w:val="24"/>
          <w:szCs w:val="24"/>
        </w:rPr>
      </w:pPr>
      <w:r>
        <w:rPr>
          <w:rFonts w:ascii="Times New Roman" w:hAnsi="Times New Roman"/>
          <w:sz w:val="24"/>
          <w:szCs w:val="24"/>
        </w:rPr>
        <w:t>Border Immersion Brochure</w:t>
      </w:r>
    </w:p>
    <w:p w14:paraId="6728E4B6" w14:textId="77777777" w:rsidR="00287E79" w:rsidRDefault="00106C9E">
      <w:pPr>
        <w:pStyle w:val="Body"/>
        <w:numPr>
          <w:ilvl w:val="4"/>
          <w:numId w:val="2"/>
        </w:numPr>
        <w:rPr>
          <w:rFonts w:ascii="Times New Roman" w:eastAsia="Times New Roman" w:hAnsi="Times New Roman" w:cs="Times New Roman"/>
          <w:sz w:val="24"/>
          <w:szCs w:val="24"/>
        </w:rPr>
      </w:pPr>
      <w:r>
        <w:rPr>
          <w:rFonts w:ascii="Times New Roman" w:hAnsi="Times New Roman"/>
          <w:sz w:val="24"/>
          <w:szCs w:val="24"/>
        </w:rPr>
        <w:t>Change the color scheme, and update</w:t>
      </w:r>
      <w:r w:rsidR="00490D11">
        <w:rPr>
          <w:rFonts w:ascii="Times New Roman" w:hAnsi="Times New Roman"/>
          <w:sz w:val="24"/>
          <w:szCs w:val="24"/>
        </w:rPr>
        <w:t xml:space="preserve"> the contact information.</w:t>
      </w:r>
    </w:p>
    <w:p w14:paraId="26DAF60E" w14:textId="77777777" w:rsidR="00287E79" w:rsidRDefault="00490D11">
      <w:pPr>
        <w:pStyle w:val="Body"/>
        <w:numPr>
          <w:ilvl w:val="3"/>
          <w:numId w:val="2"/>
        </w:numPr>
        <w:rPr>
          <w:rFonts w:ascii="Times New Roman" w:eastAsia="Times New Roman" w:hAnsi="Times New Roman" w:cs="Times New Roman"/>
          <w:sz w:val="24"/>
          <w:szCs w:val="24"/>
        </w:rPr>
      </w:pPr>
      <w:r>
        <w:rPr>
          <w:rFonts w:ascii="Times New Roman" w:hAnsi="Times New Roman"/>
          <w:sz w:val="24"/>
          <w:szCs w:val="24"/>
        </w:rPr>
        <w:t>CEPCO brochure</w:t>
      </w:r>
    </w:p>
    <w:p w14:paraId="391E4C0E" w14:textId="77777777" w:rsidR="00287E79" w:rsidRDefault="00490D11">
      <w:pPr>
        <w:pStyle w:val="Body"/>
        <w:numPr>
          <w:ilvl w:val="4"/>
          <w:numId w:val="2"/>
        </w:numPr>
        <w:rPr>
          <w:rFonts w:ascii="Times New Roman" w:eastAsia="Times New Roman" w:hAnsi="Times New Roman" w:cs="Times New Roman"/>
          <w:sz w:val="24"/>
          <w:szCs w:val="24"/>
        </w:rPr>
      </w:pPr>
      <w:r>
        <w:rPr>
          <w:rFonts w:ascii="Times New Roman" w:hAnsi="Times New Roman"/>
          <w:sz w:val="24"/>
          <w:szCs w:val="24"/>
        </w:rPr>
        <w:t xml:space="preserve">Create </w:t>
      </w:r>
      <w:r w:rsidR="00106C9E">
        <w:rPr>
          <w:rFonts w:ascii="Times New Roman" w:hAnsi="Times New Roman"/>
          <w:sz w:val="24"/>
          <w:szCs w:val="24"/>
        </w:rPr>
        <w:t>a design through color, update information, and revise</w:t>
      </w:r>
      <w:r>
        <w:rPr>
          <w:rFonts w:ascii="Times New Roman" w:hAnsi="Times New Roman"/>
          <w:sz w:val="24"/>
          <w:szCs w:val="24"/>
        </w:rPr>
        <w:t xml:space="preserve"> information. For example, the current brochure contains long paragraphs not usually associated with brochures. Students will shorten these and create bullet points that best represent CEPCO</w:t>
      </w:r>
      <w:r w:rsidR="00106C9E">
        <w:rPr>
          <w:rFonts w:ascii="Times New Roman" w:hAnsi="Times New Roman"/>
          <w:sz w:val="24"/>
          <w:szCs w:val="24"/>
        </w:rPr>
        <w:t>.</w:t>
      </w:r>
    </w:p>
    <w:p w14:paraId="5A588E2D" w14:textId="77777777" w:rsidR="00287E79" w:rsidRDefault="00490D11">
      <w:pPr>
        <w:pStyle w:val="Body"/>
        <w:numPr>
          <w:ilvl w:val="3"/>
          <w:numId w:val="2"/>
        </w:numPr>
        <w:rPr>
          <w:rFonts w:ascii="Times New Roman" w:eastAsia="Times New Roman" w:hAnsi="Times New Roman" w:cs="Times New Roman"/>
          <w:sz w:val="24"/>
          <w:szCs w:val="24"/>
        </w:rPr>
      </w:pPr>
      <w:r>
        <w:rPr>
          <w:rFonts w:ascii="Times New Roman" w:hAnsi="Times New Roman"/>
          <w:sz w:val="24"/>
          <w:szCs w:val="24"/>
        </w:rPr>
        <w:t>After School Program Brochure</w:t>
      </w:r>
    </w:p>
    <w:p w14:paraId="12532D11" w14:textId="77777777" w:rsidR="00287E79" w:rsidRDefault="00490D11">
      <w:pPr>
        <w:pStyle w:val="Body"/>
        <w:numPr>
          <w:ilvl w:val="4"/>
          <w:numId w:val="2"/>
        </w:numPr>
        <w:rPr>
          <w:rFonts w:ascii="Times New Roman" w:eastAsia="Times New Roman" w:hAnsi="Times New Roman" w:cs="Times New Roman"/>
          <w:sz w:val="24"/>
          <w:szCs w:val="24"/>
        </w:rPr>
      </w:pPr>
      <w:r>
        <w:rPr>
          <w:rFonts w:ascii="Times New Roman" w:hAnsi="Times New Roman"/>
          <w:sz w:val="24"/>
          <w:szCs w:val="24"/>
        </w:rPr>
        <w:t>The same process as the CEPCO brochure will be involved here.</w:t>
      </w:r>
    </w:p>
    <w:p w14:paraId="1BF49B0D" w14:textId="41345FDE" w:rsidR="00287E79" w:rsidRDefault="00490D11">
      <w:pPr>
        <w:pStyle w:val="Body"/>
        <w:numPr>
          <w:ilvl w:val="3"/>
          <w:numId w:val="2"/>
        </w:numPr>
        <w:rPr>
          <w:rFonts w:ascii="Times New Roman" w:eastAsia="Times New Roman" w:hAnsi="Times New Roman" w:cs="Times New Roman"/>
          <w:sz w:val="24"/>
          <w:szCs w:val="24"/>
        </w:rPr>
      </w:pPr>
      <w:r>
        <w:rPr>
          <w:rFonts w:ascii="Times New Roman" w:hAnsi="Times New Roman"/>
          <w:sz w:val="24"/>
          <w:szCs w:val="24"/>
        </w:rPr>
        <w:t xml:space="preserve">Updates will also include providing </w:t>
      </w:r>
      <w:proofErr w:type="spellStart"/>
      <w:r>
        <w:rPr>
          <w:rFonts w:ascii="Times New Roman" w:hAnsi="Times New Roman"/>
          <w:sz w:val="24"/>
          <w:szCs w:val="24"/>
        </w:rPr>
        <w:t>Ceci</w:t>
      </w:r>
      <w:proofErr w:type="spellEnd"/>
      <w:r>
        <w:rPr>
          <w:rFonts w:ascii="Times New Roman" w:hAnsi="Times New Roman"/>
          <w:sz w:val="24"/>
          <w:szCs w:val="24"/>
        </w:rPr>
        <w:t xml:space="preserve"> and Past</w:t>
      </w:r>
      <w:r w:rsidR="0024653A">
        <w:rPr>
          <w:rFonts w:ascii="Times New Roman" w:hAnsi="Times New Roman"/>
          <w:sz w:val="24"/>
          <w:szCs w:val="24"/>
        </w:rPr>
        <w:t>or</w:t>
      </w:r>
      <w:r>
        <w:rPr>
          <w:rFonts w:ascii="Times New Roman" w:hAnsi="Times New Roman"/>
          <w:sz w:val="24"/>
          <w:szCs w:val="24"/>
        </w:rPr>
        <w:t xml:space="preserve"> Rose Mary Sanchez-Guzman with the file that contains the brochure, so they can update the contact information as needed.</w:t>
      </w:r>
    </w:p>
    <w:p w14:paraId="11ED0C34" w14:textId="77777777" w:rsidR="00287E79" w:rsidRDefault="00490D11">
      <w:pPr>
        <w:pStyle w:val="Body"/>
        <w:numPr>
          <w:ilvl w:val="2"/>
          <w:numId w:val="2"/>
        </w:numPr>
        <w:rPr>
          <w:rFonts w:ascii="Times New Roman" w:eastAsia="Times New Roman" w:hAnsi="Times New Roman" w:cs="Times New Roman"/>
          <w:sz w:val="24"/>
          <w:szCs w:val="24"/>
        </w:rPr>
      </w:pPr>
      <w:r>
        <w:rPr>
          <w:rFonts w:ascii="Times New Roman" w:hAnsi="Times New Roman"/>
          <w:sz w:val="24"/>
          <w:szCs w:val="24"/>
        </w:rPr>
        <w:t>Website</w:t>
      </w:r>
    </w:p>
    <w:p w14:paraId="4DF9EF7F" w14:textId="77777777" w:rsidR="00287E79" w:rsidRDefault="00490D11">
      <w:pPr>
        <w:pStyle w:val="Body"/>
        <w:numPr>
          <w:ilvl w:val="3"/>
          <w:numId w:val="2"/>
        </w:numPr>
        <w:rPr>
          <w:rFonts w:ascii="Times New Roman" w:eastAsia="Times New Roman" w:hAnsi="Times New Roman" w:cs="Times New Roman"/>
          <w:sz w:val="24"/>
          <w:szCs w:val="24"/>
        </w:rPr>
      </w:pPr>
      <w:r>
        <w:rPr>
          <w:rFonts w:ascii="Times New Roman" w:hAnsi="Times New Roman"/>
          <w:sz w:val="24"/>
          <w:szCs w:val="24"/>
        </w:rPr>
        <w:t>Teach them how to use their website</w:t>
      </w:r>
    </w:p>
    <w:p w14:paraId="0865B55B" w14:textId="77777777" w:rsidR="00287E79" w:rsidRDefault="00490D11">
      <w:pPr>
        <w:pStyle w:val="Body"/>
        <w:numPr>
          <w:ilvl w:val="3"/>
          <w:numId w:val="2"/>
        </w:numPr>
        <w:rPr>
          <w:rFonts w:ascii="Times New Roman" w:eastAsia="Times New Roman" w:hAnsi="Times New Roman" w:cs="Times New Roman"/>
          <w:sz w:val="24"/>
          <w:szCs w:val="24"/>
        </w:rPr>
      </w:pPr>
      <w:r>
        <w:rPr>
          <w:rFonts w:ascii="Times New Roman" w:hAnsi="Times New Roman"/>
          <w:sz w:val="24"/>
          <w:szCs w:val="24"/>
        </w:rPr>
        <w:t>Upload finished video to their website</w:t>
      </w:r>
    </w:p>
    <w:p w14:paraId="40EB0BD9" w14:textId="77777777" w:rsidR="00287E79" w:rsidRDefault="00490D11">
      <w:pPr>
        <w:pStyle w:val="Body"/>
        <w:numPr>
          <w:ilvl w:val="2"/>
          <w:numId w:val="2"/>
        </w:numPr>
        <w:rPr>
          <w:rFonts w:ascii="Times New Roman" w:eastAsia="Times New Roman" w:hAnsi="Times New Roman" w:cs="Times New Roman"/>
          <w:sz w:val="24"/>
          <w:szCs w:val="24"/>
        </w:rPr>
      </w:pPr>
      <w:r>
        <w:rPr>
          <w:rFonts w:ascii="Times New Roman" w:hAnsi="Times New Roman"/>
          <w:sz w:val="24"/>
          <w:szCs w:val="24"/>
        </w:rPr>
        <w:t xml:space="preserve">Submit progress reports via e-mail to </w:t>
      </w:r>
      <w:proofErr w:type="spellStart"/>
      <w:r>
        <w:rPr>
          <w:rFonts w:ascii="Times New Roman" w:hAnsi="Times New Roman"/>
          <w:sz w:val="24"/>
          <w:szCs w:val="24"/>
        </w:rPr>
        <w:t>Ceci</w:t>
      </w:r>
      <w:proofErr w:type="spellEnd"/>
      <w:r>
        <w:rPr>
          <w:rFonts w:ascii="Times New Roman" w:hAnsi="Times New Roman"/>
          <w:sz w:val="24"/>
          <w:szCs w:val="24"/>
        </w:rPr>
        <w:t xml:space="preserve"> Herrera and CC Dr. Isabel Baca on a bi-weekly basis. </w:t>
      </w:r>
    </w:p>
    <w:p w14:paraId="1432489F" w14:textId="77777777" w:rsidR="00287E79" w:rsidRDefault="00490D11">
      <w:pPr>
        <w:pStyle w:val="Body"/>
        <w:numPr>
          <w:ilvl w:val="2"/>
          <w:numId w:val="2"/>
        </w:numPr>
        <w:rPr>
          <w:rFonts w:ascii="Times New Roman" w:eastAsia="Times New Roman" w:hAnsi="Times New Roman" w:cs="Times New Roman"/>
          <w:sz w:val="24"/>
          <w:szCs w:val="24"/>
        </w:rPr>
      </w:pPr>
      <w:r>
        <w:rPr>
          <w:rFonts w:ascii="Times New Roman" w:hAnsi="Times New Roman"/>
          <w:sz w:val="24"/>
          <w:szCs w:val="24"/>
        </w:rPr>
        <w:t xml:space="preserve">Work off-site, but will meet with </w:t>
      </w:r>
      <w:proofErr w:type="spellStart"/>
      <w:r>
        <w:rPr>
          <w:rFonts w:ascii="Times New Roman" w:hAnsi="Times New Roman"/>
          <w:sz w:val="24"/>
          <w:szCs w:val="24"/>
        </w:rPr>
        <w:t>Ceci</w:t>
      </w:r>
      <w:proofErr w:type="spellEnd"/>
      <w:r>
        <w:rPr>
          <w:rFonts w:ascii="Times New Roman" w:hAnsi="Times New Roman"/>
          <w:sz w:val="24"/>
          <w:szCs w:val="24"/>
        </w:rPr>
        <w:t xml:space="preserve"> Herrera on a mutually agreed upon date and time and location if needed to complete and/or follow up on an assigned task. </w:t>
      </w:r>
    </w:p>
    <w:p w14:paraId="6818A57F" w14:textId="77777777" w:rsidR="00287E79" w:rsidRDefault="00287E79">
      <w:pPr>
        <w:pStyle w:val="Body"/>
        <w:rPr>
          <w:rFonts w:ascii="Times New Roman" w:eastAsia="Times New Roman" w:hAnsi="Times New Roman" w:cs="Times New Roman"/>
          <w:sz w:val="24"/>
          <w:szCs w:val="24"/>
        </w:rPr>
      </w:pPr>
    </w:p>
    <w:p w14:paraId="1491D9A6" w14:textId="77777777" w:rsidR="00287E79" w:rsidRDefault="00490D11">
      <w:pPr>
        <w:pStyle w:val="Body"/>
        <w:rPr>
          <w:rFonts w:ascii="Times New Roman" w:eastAsia="Times New Roman" w:hAnsi="Times New Roman" w:cs="Times New Roman"/>
          <w:sz w:val="24"/>
          <w:szCs w:val="24"/>
        </w:rPr>
      </w:pPr>
      <w:r>
        <w:rPr>
          <w:rFonts w:ascii="Times New Roman" w:hAnsi="Times New Roman"/>
          <w:sz w:val="24"/>
          <w:szCs w:val="24"/>
        </w:rPr>
        <w:t>Agency mentor agrees to:</w:t>
      </w:r>
    </w:p>
    <w:p w14:paraId="3A5766FC" w14:textId="18915536" w:rsidR="00287E79" w:rsidRDefault="00490D11">
      <w:pPr>
        <w:pStyle w:val="Body"/>
        <w:numPr>
          <w:ilvl w:val="1"/>
          <w:numId w:val="3"/>
        </w:numPr>
        <w:rPr>
          <w:rFonts w:ascii="Times New Roman" w:eastAsia="Times New Roman" w:hAnsi="Times New Roman" w:cs="Times New Roman"/>
          <w:sz w:val="24"/>
          <w:szCs w:val="24"/>
        </w:rPr>
      </w:pPr>
      <w:r>
        <w:rPr>
          <w:rFonts w:ascii="Times New Roman" w:hAnsi="Times New Roman"/>
          <w:sz w:val="24"/>
          <w:szCs w:val="24"/>
        </w:rPr>
        <w:t>Provide feedback within seven days of work submitted either through email, a face-to-face meeting, or phone conference.</w:t>
      </w:r>
      <w:r w:rsidR="00C7044B">
        <w:rPr>
          <w:rFonts w:ascii="Times New Roman" w:hAnsi="Times New Roman"/>
          <w:sz w:val="24"/>
          <w:szCs w:val="24"/>
        </w:rPr>
        <w:t xml:space="preserve"> Brochures will be submitted for review on </w:t>
      </w:r>
      <w:r w:rsidR="004974C1">
        <w:rPr>
          <w:rFonts w:ascii="Times New Roman" w:hAnsi="Times New Roman"/>
          <w:sz w:val="24"/>
          <w:szCs w:val="24"/>
        </w:rPr>
        <w:t xml:space="preserve">3/16. Feedback will be provided on </w:t>
      </w:r>
      <w:commentRangeStart w:id="5"/>
      <w:r w:rsidR="004974C1">
        <w:rPr>
          <w:rFonts w:ascii="Times New Roman" w:hAnsi="Times New Roman"/>
          <w:sz w:val="24"/>
          <w:szCs w:val="24"/>
        </w:rPr>
        <w:t>3/23.</w:t>
      </w:r>
      <w:commentRangeEnd w:id="5"/>
      <w:r w:rsidR="004974C1">
        <w:rPr>
          <w:rStyle w:val="CommentReference"/>
          <w:rFonts w:ascii="Times New Roman" w:hAnsi="Times New Roman" w:cs="Times New Roman"/>
          <w:color w:val="auto"/>
        </w:rPr>
        <w:commentReference w:id="5"/>
      </w:r>
    </w:p>
    <w:p w14:paraId="4616956F" w14:textId="77777777" w:rsidR="00287E79" w:rsidRDefault="00106C9E">
      <w:pPr>
        <w:pStyle w:val="Body"/>
        <w:numPr>
          <w:ilvl w:val="1"/>
          <w:numId w:val="2"/>
        </w:numPr>
        <w:rPr>
          <w:rFonts w:ascii="Times New Roman" w:eastAsia="Times New Roman" w:hAnsi="Times New Roman" w:cs="Times New Roman"/>
          <w:sz w:val="24"/>
          <w:szCs w:val="24"/>
        </w:rPr>
      </w:pPr>
      <w:r>
        <w:rPr>
          <w:rFonts w:ascii="Times New Roman" w:hAnsi="Times New Roman"/>
          <w:sz w:val="24"/>
          <w:szCs w:val="24"/>
        </w:rPr>
        <w:t xml:space="preserve">Let </w:t>
      </w:r>
      <w:r w:rsidR="00490D11">
        <w:rPr>
          <w:rFonts w:ascii="Times New Roman" w:hAnsi="Times New Roman"/>
          <w:sz w:val="24"/>
          <w:szCs w:val="24"/>
        </w:rPr>
        <w:t xml:space="preserve">student </w:t>
      </w:r>
      <w:commentRangeStart w:id="6"/>
      <w:proofErr w:type="gramStart"/>
      <w:r w:rsidR="00490D11">
        <w:rPr>
          <w:rFonts w:ascii="Times New Roman" w:hAnsi="Times New Roman"/>
          <w:sz w:val="24"/>
          <w:szCs w:val="24"/>
        </w:rPr>
        <w:t>intern</w:t>
      </w:r>
      <w:r>
        <w:rPr>
          <w:rFonts w:ascii="Times New Roman" w:hAnsi="Times New Roman"/>
          <w:sz w:val="24"/>
          <w:szCs w:val="24"/>
        </w:rPr>
        <w:t>s</w:t>
      </w:r>
      <w:commentRangeEnd w:id="6"/>
      <w:proofErr w:type="gramEnd"/>
      <w:r>
        <w:rPr>
          <w:rStyle w:val="CommentReference"/>
          <w:rFonts w:ascii="Times New Roman" w:hAnsi="Times New Roman" w:cs="Times New Roman"/>
          <w:color w:val="auto"/>
        </w:rPr>
        <w:commentReference w:id="6"/>
      </w:r>
      <w:r w:rsidR="00490D11">
        <w:rPr>
          <w:rFonts w:ascii="Times New Roman" w:hAnsi="Times New Roman"/>
          <w:sz w:val="24"/>
          <w:szCs w:val="24"/>
        </w:rPr>
        <w:t xml:space="preserve"> work off-site, unless the project demands that the students be present at the office, or at a scheduled event that must be </w:t>
      </w:r>
      <w:commentRangeStart w:id="7"/>
      <w:r w:rsidR="00490D11">
        <w:rPr>
          <w:rFonts w:ascii="Times New Roman" w:hAnsi="Times New Roman"/>
          <w:sz w:val="24"/>
          <w:szCs w:val="24"/>
        </w:rPr>
        <w:t>filmed.</w:t>
      </w:r>
      <w:commentRangeEnd w:id="7"/>
      <w:r w:rsidR="004974C1">
        <w:rPr>
          <w:rStyle w:val="CommentReference"/>
          <w:rFonts w:ascii="Times New Roman" w:hAnsi="Times New Roman" w:cs="Times New Roman"/>
          <w:color w:val="auto"/>
        </w:rPr>
        <w:commentReference w:id="7"/>
      </w:r>
    </w:p>
    <w:p w14:paraId="6B6F8C87" w14:textId="77777777" w:rsidR="00287E79" w:rsidRDefault="00490D11">
      <w:pPr>
        <w:pStyle w:val="Body"/>
        <w:numPr>
          <w:ilvl w:val="1"/>
          <w:numId w:val="2"/>
        </w:numPr>
        <w:rPr>
          <w:rFonts w:ascii="Times New Roman" w:eastAsia="Times New Roman" w:hAnsi="Times New Roman" w:cs="Times New Roman"/>
          <w:sz w:val="24"/>
          <w:szCs w:val="24"/>
        </w:rPr>
      </w:pPr>
      <w:r>
        <w:rPr>
          <w:rFonts w:ascii="Times New Roman" w:hAnsi="Times New Roman"/>
          <w:sz w:val="24"/>
          <w:szCs w:val="24"/>
        </w:rPr>
        <w:t xml:space="preserve">Not assign additional tasks unless they are mutually agreed upon by the students as necessary to further the projects, are within the student intern’s qualifications, and a reasonable deadline is agreed upon by both the students and agency mentor. </w:t>
      </w:r>
    </w:p>
    <w:p w14:paraId="316F02A4" w14:textId="77777777" w:rsidR="00287E79" w:rsidRDefault="00490D11">
      <w:pPr>
        <w:pStyle w:val="Body"/>
        <w:numPr>
          <w:ilvl w:val="1"/>
          <w:numId w:val="2"/>
        </w:numPr>
        <w:rPr>
          <w:rFonts w:ascii="Times New Roman" w:eastAsia="Times New Roman" w:hAnsi="Times New Roman" w:cs="Times New Roman"/>
          <w:sz w:val="24"/>
          <w:szCs w:val="24"/>
        </w:rPr>
      </w:pPr>
      <w:r>
        <w:rPr>
          <w:rFonts w:ascii="Times New Roman" w:hAnsi="Times New Roman"/>
          <w:sz w:val="24"/>
          <w:szCs w:val="24"/>
        </w:rPr>
        <w:t xml:space="preserve">Permit students to include content created in a portfolio submitted to Dr. Isabel Baca and student’s online portfolio. </w:t>
      </w:r>
    </w:p>
    <w:p w14:paraId="0AC52120" w14:textId="77777777" w:rsidR="00287E79" w:rsidRDefault="00287E79">
      <w:pPr>
        <w:pStyle w:val="Body"/>
      </w:pPr>
    </w:p>
    <w:sectPr w:rsidR="00287E79">
      <w:headerReference w:type="default" r:id="rId9"/>
      <w:footerReference w:type="default" r:id="rId10"/>
      <w:pgSz w:w="12240" w:h="15840"/>
      <w:pgMar w:top="1440" w:right="1440" w:bottom="1440" w:left="1440" w:header="720" w:footer="864"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Baca, Isabel - Ph.D." w:date="2016-02-11T20:51:00Z" w:initials="BI-P">
    <w:p w14:paraId="3C3EDF0F" w14:textId="77777777" w:rsidR="00C7044B" w:rsidRDefault="00C7044B">
      <w:pPr>
        <w:pStyle w:val="CommentText"/>
      </w:pPr>
      <w:r>
        <w:rPr>
          <w:rStyle w:val="CommentReference"/>
        </w:rPr>
        <w:annotationRef/>
      </w:r>
      <w:r>
        <w:t>You need to provide contact information for all parties, at least their email addresses and telephone numbers.</w:t>
      </w:r>
    </w:p>
  </w:comment>
  <w:comment w:id="1" w:author="Baca, Isabel - Ph.D." w:date="2016-02-11T20:52:00Z" w:initials="BI-P">
    <w:p w14:paraId="530012FF" w14:textId="77777777" w:rsidR="00C7044B" w:rsidRDefault="00C7044B">
      <w:pPr>
        <w:pStyle w:val="CommentText"/>
      </w:pPr>
      <w:r>
        <w:rPr>
          <w:rStyle w:val="CommentReference"/>
        </w:rPr>
        <w:annotationRef/>
      </w:r>
      <w:r>
        <w:t>How many videos? First you say “multiple” and then you say ‘three.”  Is it three then?</w:t>
      </w:r>
    </w:p>
  </w:comment>
  <w:comment w:id="2" w:author="Baca, Isabel - Ph.D." w:date="2016-02-11T20:54:00Z" w:initials="BI-P">
    <w:p w14:paraId="44E5A497" w14:textId="77777777" w:rsidR="00C7044B" w:rsidRDefault="00C7044B">
      <w:pPr>
        <w:pStyle w:val="CommentText"/>
      </w:pPr>
      <w:r>
        <w:rPr>
          <w:rStyle w:val="CommentReference"/>
        </w:rPr>
        <w:annotationRef/>
      </w:r>
      <w:r>
        <w:t>Whom will you be interviewing?  Are you responsible for setting up these interviews?</w:t>
      </w:r>
    </w:p>
  </w:comment>
  <w:comment w:id="3" w:author="Baca, Isabel - Ph.D." w:date="2016-02-11T20:55:00Z" w:initials="BI-P">
    <w:p w14:paraId="38E81A89" w14:textId="77777777" w:rsidR="00C7044B" w:rsidRDefault="00C7044B">
      <w:pPr>
        <w:pStyle w:val="CommentText"/>
      </w:pPr>
      <w:r>
        <w:rPr>
          <w:rStyle w:val="CommentReference"/>
        </w:rPr>
        <w:annotationRef/>
      </w:r>
      <w:r>
        <w:t>For the promotional videos, are you responsible for creating these entirely?  You have the freedom to do as you wish?</w:t>
      </w:r>
    </w:p>
  </w:comment>
  <w:comment w:id="4" w:author="Baca, Isabel - Ph.D." w:date="2016-02-11T21:00:00Z" w:initials="BI-P">
    <w:p w14:paraId="3B4EBFE7" w14:textId="77777777" w:rsidR="00C7044B" w:rsidRDefault="00C7044B">
      <w:pPr>
        <w:pStyle w:val="CommentText"/>
      </w:pPr>
      <w:r>
        <w:rPr>
          <w:rStyle w:val="CommentReference"/>
        </w:rPr>
        <w:annotationRef/>
      </w:r>
      <w:r>
        <w:t>Do you mean “college participants?”  Who are these college participants?  What do you mean by college participants?  College students?  How many?  Will you select these?  Clarify.</w:t>
      </w:r>
    </w:p>
  </w:comment>
  <w:comment w:id="5" w:author="J F" w:date="2016-02-15T14:21:00Z" w:initials="JF">
    <w:p w14:paraId="1A7EA9D9" w14:textId="19FEFB00" w:rsidR="004974C1" w:rsidRDefault="004974C1">
      <w:pPr>
        <w:pStyle w:val="CommentText"/>
      </w:pPr>
      <w:r>
        <w:rPr>
          <w:rStyle w:val="CommentReference"/>
        </w:rPr>
        <w:annotationRef/>
      </w:r>
      <w:r>
        <w:t>What date or dates should we put for the video?</w:t>
      </w:r>
    </w:p>
  </w:comment>
  <w:comment w:id="6" w:author="Baca, Isabel - Ph.D." w:date="2016-02-11T21:04:00Z" w:initials="BI-P">
    <w:p w14:paraId="6A36D851" w14:textId="77777777" w:rsidR="00C7044B" w:rsidRDefault="00C7044B">
      <w:pPr>
        <w:pStyle w:val="CommentText"/>
      </w:pPr>
      <w:r>
        <w:rPr>
          <w:rStyle w:val="CommentReference"/>
        </w:rPr>
        <w:annotationRef/>
      </w:r>
      <w:r>
        <w:t>Make sure you provide the end date of the internship:  April 15, 2016.  Provide signature and date lines.</w:t>
      </w:r>
    </w:p>
  </w:comment>
  <w:comment w:id="7" w:author="J F" w:date="2016-02-15T14:21:00Z" w:initials="JF">
    <w:p w14:paraId="65EFF1FC" w14:textId="7F571007" w:rsidR="004974C1" w:rsidRDefault="004974C1">
      <w:pPr>
        <w:pStyle w:val="CommentText"/>
      </w:pPr>
      <w:r>
        <w:rPr>
          <w:rStyle w:val="CommentReference"/>
        </w:rPr>
        <w:annotationRef/>
      </w:r>
      <w:r>
        <w:t xml:space="preserve">Not sure where to put the end date, but I know she wants it in this section. </w:t>
      </w:r>
      <w:r>
        <w:t xml:space="preserve">Any </w:t>
      </w:r>
      <w:r>
        <w:t>ideas?</w:t>
      </w:r>
      <w:bookmarkStart w:id="8" w:name="_GoBack"/>
      <w:bookmarkEnd w:id="8"/>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3EDF0F" w15:done="0"/>
  <w15:commentEx w15:paraId="530012FF" w15:done="0"/>
  <w15:commentEx w15:paraId="44E5A497" w15:done="0"/>
  <w15:commentEx w15:paraId="38E81A89" w15:done="0"/>
  <w15:commentEx w15:paraId="3B4EBFE7" w15:done="0"/>
  <w15:commentEx w15:paraId="5724DB5B" w15:done="0"/>
  <w15:commentEx w15:paraId="3C00151D" w15:done="0"/>
  <w15:commentEx w15:paraId="6A36D85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31FAF" w14:textId="77777777" w:rsidR="00C7044B" w:rsidRDefault="00C7044B">
      <w:r>
        <w:separator/>
      </w:r>
    </w:p>
  </w:endnote>
  <w:endnote w:type="continuationSeparator" w:id="0">
    <w:p w14:paraId="5C44C05A" w14:textId="77777777" w:rsidR="00C7044B" w:rsidRDefault="00C7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6ED23" w14:textId="77777777" w:rsidR="00C7044B" w:rsidRDefault="00C7044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C6C41" w14:textId="77777777" w:rsidR="00C7044B" w:rsidRDefault="00C7044B">
      <w:r>
        <w:separator/>
      </w:r>
    </w:p>
  </w:footnote>
  <w:footnote w:type="continuationSeparator" w:id="0">
    <w:p w14:paraId="7D4EB6AC" w14:textId="77777777" w:rsidR="00C7044B" w:rsidRDefault="00C7044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10F9E" w14:textId="77777777" w:rsidR="00C7044B" w:rsidRDefault="00C7044B"/>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6F82"/>
    <w:multiLevelType w:val="hybridMultilevel"/>
    <w:tmpl w:val="69E4ADB0"/>
    <w:numStyleLink w:val="Harvard"/>
  </w:abstractNum>
  <w:abstractNum w:abstractNumId="1">
    <w:nsid w:val="32E37BEE"/>
    <w:multiLevelType w:val="hybridMultilevel"/>
    <w:tmpl w:val="69E4ADB0"/>
    <w:styleLink w:val="Harvard"/>
    <w:lvl w:ilvl="0" w:tplc="E60AAAF6">
      <w:start w:val="1"/>
      <w:numFmt w:val="upperRoman"/>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4CC2393C">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15C1608">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7BC848D6">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98B0470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78189DCC">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4A2E44BC">
      <w:start w:val="1"/>
      <w:numFmt w:val="lowerRoman"/>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AD406F8">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A2A8A646">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1">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ca, Isabel - Ph.D.">
    <w15:presenceInfo w15:providerId="AD" w15:userId="S-1-5-21-24445035-1449287043-316617838-108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E79"/>
    <w:rsid w:val="00106C9E"/>
    <w:rsid w:val="0024653A"/>
    <w:rsid w:val="00287E79"/>
    <w:rsid w:val="00456D4F"/>
    <w:rsid w:val="00490D11"/>
    <w:rsid w:val="004974C1"/>
    <w:rsid w:val="00C70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87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Default">
    <w:name w:val="Default"/>
    <w:rPr>
      <w:rFonts w:ascii="Helvetica" w:eastAsia="Helvetica" w:hAnsi="Helvetica" w:cs="Helvetica"/>
      <w:color w:val="000000"/>
      <w:sz w:val="22"/>
      <w:szCs w:val="22"/>
    </w:rPr>
  </w:style>
  <w:style w:type="numbering" w:customStyle="1" w:styleId="Harvard">
    <w:name w:val="Harvard"/>
    <w:pPr>
      <w:numPr>
        <w:numId w:val="1"/>
      </w:numPr>
    </w:pPr>
  </w:style>
  <w:style w:type="character" w:styleId="CommentReference">
    <w:name w:val="annotation reference"/>
    <w:basedOn w:val="DefaultParagraphFont"/>
    <w:uiPriority w:val="99"/>
    <w:semiHidden/>
    <w:unhideWhenUsed/>
    <w:rsid w:val="00456D4F"/>
    <w:rPr>
      <w:sz w:val="16"/>
      <w:szCs w:val="16"/>
    </w:rPr>
  </w:style>
  <w:style w:type="paragraph" w:styleId="CommentText">
    <w:name w:val="annotation text"/>
    <w:basedOn w:val="Normal"/>
    <w:link w:val="CommentTextChar"/>
    <w:uiPriority w:val="99"/>
    <w:semiHidden/>
    <w:unhideWhenUsed/>
    <w:rsid w:val="00456D4F"/>
    <w:rPr>
      <w:sz w:val="20"/>
      <w:szCs w:val="20"/>
    </w:rPr>
  </w:style>
  <w:style w:type="character" w:customStyle="1" w:styleId="CommentTextChar">
    <w:name w:val="Comment Text Char"/>
    <w:basedOn w:val="DefaultParagraphFont"/>
    <w:link w:val="CommentText"/>
    <w:uiPriority w:val="99"/>
    <w:semiHidden/>
    <w:rsid w:val="00456D4F"/>
  </w:style>
  <w:style w:type="paragraph" w:styleId="CommentSubject">
    <w:name w:val="annotation subject"/>
    <w:basedOn w:val="CommentText"/>
    <w:next w:val="CommentText"/>
    <w:link w:val="CommentSubjectChar"/>
    <w:uiPriority w:val="99"/>
    <w:semiHidden/>
    <w:unhideWhenUsed/>
    <w:rsid w:val="00456D4F"/>
    <w:rPr>
      <w:b/>
      <w:bCs/>
    </w:rPr>
  </w:style>
  <w:style w:type="character" w:customStyle="1" w:styleId="CommentSubjectChar">
    <w:name w:val="Comment Subject Char"/>
    <w:basedOn w:val="CommentTextChar"/>
    <w:link w:val="CommentSubject"/>
    <w:uiPriority w:val="99"/>
    <w:semiHidden/>
    <w:rsid w:val="00456D4F"/>
    <w:rPr>
      <w:b/>
      <w:bCs/>
    </w:rPr>
  </w:style>
  <w:style w:type="paragraph" w:styleId="BalloonText">
    <w:name w:val="Balloon Text"/>
    <w:basedOn w:val="Normal"/>
    <w:link w:val="BalloonTextChar"/>
    <w:uiPriority w:val="99"/>
    <w:semiHidden/>
    <w:unhideWhenUsed/>
    <w:rsid w:val="00456D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D4F"/>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Default">
    <w:name w:val="Default"/>
    <w:rPr>
      <w:rFonts w:ascii="Helvetica" w:eastAsia="Helvetica" w:hAnsi="Helvetica" w:cs="Helvetica"/>
      <w:color w:val="000000"/>
      <w:sz w:val="22"/>
      <w:szCs w:val="22"/>
    </w:rPr>
  </w:style>
  <w:style w:type="numbering" w:customStyle="1" w:styleId="Harvard">
    <w:name w:val="Harvard"/>
    <w:pPr>
      <w:numPr>
        <w:numId w:val="1"/>
      </w:numPr>
    </w:pPr>
  </w:style>
  <w:style w:type="character" w:styleId="CommentReference">
    <w:name w:val="annotation reference"/>
    <w:basedOn w:val="DefaultParagraphFont"/>
    <w:uiPriority w:val="99"/>
    <w:semiHidden/>
    <w:unhideWhenUsed/>
    <w:rsid w:val="00456D4F"/>
    <w:rPr>
      <w:sz w:val="16"/>
      <w:szCs w:val="16"/>
    </w:rPr>
  </w:style>
  <w:style w:type="paragraph" w:styleId="CommentText">
    <w:name w:val="annotation text"/>
    <w:basedOn w:val="Normal"/>
    <w:link w:val="CommentTextChar"/>
    <w:uiPriority w:val="99"/>
    <w:semiHidden/>
    <w:unhideWhenUsed/>
    <w:rsid w:val="00456D4F"/>
    <w:rPr>
      <w:sz w:val="20"/>
      <w:szCs w:val="20"/>
    </w:rPr>
  </w:style>
  <w:style w:type="character" w:customStyle="1" w:styleId="CommentTextChar">
    <w:name w:val="Comment Text Char"/>
    <w:basedOn w:val="DefaultParagraphFont"/>
    <w:link w:val="CommentText"/>
    <w:uiPriority w:val="99"/>
    <w:semiHidden/>
    <w:rsid w:val="00456D4F"/>
  </w:style>
  <w:style w:type="paragraph" w:styleId="CommentSubject">
    <w:name w:val="annotation subject"/>
    <w:basedOn w:val="CommentText"/>
    <w:next w:val="CommentText"/>
    <w:link w:val="CommentSubjectChar"/>
    <w:uiPriority w:val="99"/>
    <w:semiHidden/>
    <w:unhideWhenUsed/>
    <w:rsid w:val="00456D4F"/>
    <w:rPr>
      <w:b/>
      <w:bCs/>
    </w:rPr>
  </w:style>
  <w:style w:type="character" w:customStyle="1" w:styleId="CommentSubjectChar">
    <w:name w:val="Comment Subject Char"/>
    <w:basedOn w:val="CommentTextChar"/>
    <w:link w:val="CommentSubject"/>
    <w:uiPriority w:val="99"/>
    <w:semiHidden/>
    <w:rsid w:val="00456D4F"/>
    <w:rPr>
      <w:b/>
      <w:bCs/>
    </w:rPr>
  </w:style>
  <w:style w:type="paragraph" w:styleId="BalloonText">
    <w:name w:val="Balloon Text"/>
    <w:basedOn w:val="Normal"/>
    <w:link w:val="BalloonTextChar"/>
    <w:uiPriority w:val="99"/>
    <w:semiHidden/>
    <w:unhideWhenUsed/>
    <w:rsid w:val="00456D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D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3183</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Baca, Isabel - Ph.D.</dc:creator>
  <cp:lastModifiedBy>J F</cp:lastModifiedBy>
  <cp:revision>2</cp:revision>
  <dcterms:created xsi:type="dcterms:W3CDTF">2016-02-15T21:22:00Z</dcterms:created>
  <dcterms:modified xsi:type="dcterms:W3CDTF">2016-02-15T21:22:00Z</dcterms:modified>
</cp:coreProperties>
</file>