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D93A13" w14:textId="77777777" w:rsidR="00D75AA6" w:rsidRDefault="00D75AA6" w:rsidP="00D75AA6">
      <w:pPr>
        <w:widowControl w:val="0"/>
        <w:autoSpaceDE w:val="0"/>
        <w:autoSpaceDN w:val="0"/>
        <w:adjustRightInd w:val="0"/>
        <w:spacing w:after="297"/>
        <w:rPr>
          <w:rFonts w:ascii="Verdana" w:hAnsi="Verdana" w:cs="Verdana"/>
          <w:b/>
          <w:bCs/>
          <w:color w:val="262626"/>
          <w:sz w:val="36"/>
          <w:szCs w:val="36"/>
        </w:rPr>
      </w:pPr>
      <w:r>
        <w:rPr>
          <w:rFonts w:ascii="Verdana" w:hAnsi="Verdana" w:cs="Verdana"/>
          <w:b/>
          <w:bCs/>
          <w:color w:val="262626"/>
          <w:sz w:val="36"/>
          <w:szCs w:val="36"/>
        </w:rPr>
        <w:t>Tenure-Track Faculty Position Department of English</w:t>
      </w:r>
    </w:p>
    <w:p w14:paraId="4195E1D0"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Position: </w:t>
      </w:r>
      <w:r>
        <w:rPr>
          <w:rFonts w:ascii="Verdana" w:hAnsi="Verdana" w:cs="Verdana"/>
          <w:color w:val="262626"/>
          <w:sz w:val="26"/>
          <w:szCs w:val="26"/>
        </w:rPr>
        <w:t>Tenure-track Assistant Professor in Rhetoric and Composition, Department of English</w:t>
      </w:r>
    </w:p>
    <w:p w14:paraId="2E04CC98"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Starting Date: </w:t>
      </w:r>
      <w:r>
        <w:rPr>
          <w:rFonts w:ascii="Verdana" w:hAnsi="Verdana" w:cs="Verdana"/>
          <w:color w:val="262626"/>
          <w:sz w:val="26"/>
          <w:szCs w:val="26"/>
        </w:rPr>
        <w:t>Fall, 2016</w:t>
      </w:r>
    </w:p>
    <w:p w14:paraId="0929A981" w14:textId="5410401D"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Minimum Qualifications: </w:t>
      </w:r>
      <w:r>
        <w:rPr>
          <w:rFonts w:ascii="Verdana" w:hAnsi="Verdana" w:cs="Verdana"/>
          <w:color w:val="262626"/>
          <w:sz w:val="26"/>
          <w:szCs w:val="26"/>
        </w:rPr>
        <w:t xml:space="preserve">Candidate must have a Ph.D. in English, Rhetoric and Composition, or closely related field from an accredited university. The Ph.D. must be conferred by position starting date. </w:t>
      </w:r>
      <w:proofErr w:type="gramStart"/>
      <w:r w:rsidRPr="005249D1">
        <w:rPr>
          <w:rFonts w:ascii="Verdana" w:hAnsi="Verdana" w:cs="Verdana"/>
          <w:color w:val="262626"/>
          <w:sz w:val="26"/>
          <w:szCs w:val="26"/>
          <w:highlight w:val="yellow"/>
        </w:rPr>
        <w:t>Demonstrated excellence in teaching at the college level.</w:t>
      </w:r>
      <w:proofErr w:type="gramEnd"/>
      <w:r w:rsidRPr="005249D1">
        <w:rPr>
          <w:rFonts w:ascii="Verdana" w:hAnsi="Verdana" w:cs="Verdana"/>
          <w:color w:val="262626"/>
          <w:sz w:val="26"/>
          <w:szCs w:val="26"/>
          <w:highlight w:val="yellow"/>
        </w:rPr>
        <w:t xml:space="preserve">  </w:t>
      </w:r>
      <w:proofErr w:type="gramStart"/>
      <w:r w:rsidRPr="005249D1">
        <w:rPr>
          <w:rFonts w:ascii="Verdana" w:hAnsi="Verdana" w:cs="Verdana"/>
          <w:color w:val="262626"/>
          <w:sz w:val="26"/>
          <w:szCs w:val="26"/>
          <w:highlight w:val="yellow"/>
        </w:rPr>
        <w:t>Record of or potential for scholarly activity, involving students whenever possible.</w:t>
      </w:r>
      <w:proofErr w:type="gramEnd"/>
      <w:r>
        <w:rPr>
          <w:rFonts w:ascii="Verdana" w:hAnsi="Verdana" w:cs="Verdana"/>
          <w:color w:val="262626"/>
          <w:sz w:val="26"/>
          <w:szCs w:val="26"/>
        </w:rPr>
        <w:t xml:space="preserve"> </w:t>
      </w:r>
      <w:r w:rsidR="005249D1" w:rsidRPr="005249D1">
        <w:rPr>
          <w:rFonts w:ascii="Verdana" w:hAnsi="Verdana" w:cs="Verdana"/>
          <w:color w:val="262626"/>
          <w:sz w:val="26"/>
          <w:szCs w:val="26"/>
          <w:highlight w:val="green"/>
        </w:rPr>
        <w:t>(</w:t>
      </w:r>
      <w:proofErr w:type="gramStart"/>
      <w:r w:rsidR="005249D1" w:rsidRPr="005249D1">
        <w:rPr>
          <w:rFonts w:ascii="Verdana" w:hAnsi="Verdana" w:cs="Verdana"/>
          <w:color w:val="262626"/>
          <w:sz w:val="26"/>
          <w:szCs w:val="26"/>
          <w:highlight w:val="green"/>
        </w:rPr>
        <w:t>student</w:t>
      </w:r>
      <w:proofErr w:type="gramEnd"/>
      <w:r w:rsidR="005249D1" w:rsidRPr="005249D1">
        <w:rPr>
          <w:rFonts w:ascii="Verdana" w:hAnsi="Verdana" w:cs="Verdana"/>
          <w:color w:val="262626"/>
          <w:sz w:val="26"/>
          <w:szCs w:val="26"/>
          <w:highlight w:val="green"/>
        </w:rPr>
        <w:t xml:space="preserve"> evaluations, scores, comments, observations, teaching focus letter of recommendation, teaching portfolio</w:t>
      </w:r>
      <w:r w:rsidR="005249D1">
        <w:rPr>
          <w:rFonts w:ascii="Verdana" w:hAnsi="Verdana" w:cs="Verdana"/>
          <w:color w:val="262626"/>
          <w:sz w:val="26"/>
          <w:szCs w:val="26"/>
        </w:rPr>
        <w:t xml:space="preserve">) </w:t>
      </w:r>
      <w:r>
        <w:rPr>
          <w:rFonts w:ascii="Verdana" w:hAnsi="Verdana" w:cs="Verdana"/>
          <w:color w:val="262626"/>
          <w:sz w:val="26"/>
          <w:szCs w:val="26"/>
        </w:rPr>
        <w:t>Applicants should have the ability to relate well to others within the academic environment and demonstrate ability and/or interest in w</w:t>
      </w:r>
      <w:bookmarkStart w:id="0" w:name="_GoBack"/>
      <w:bookmarkEnd w:id="0"/>
      <w:r>
        <w:rPr>
          <w:rFonts w:ascii="Verdana" w:hAnsi="Verdana" w:cs="Verdana"/>
          <w:color w:val="262626"/>
          <w:sz w:val="26"/>
          <w:szCs w:val="26"/>
        </w:rPr>
        <w:t>orking in a multiethnic, multicultural environment.</w:t>
      </w:r>
    </w:p>
    <w:p w14:paraId="1E587BE1"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color w:val="262626"/>
          <w:sz w:val="26"/>
          <w:szCs w:val="26"/>
        </w:rPr>
        <w:t>As a University dedicated to engagement, service and the public good, the successful candidate will be expected to join faculty, staff, students and administrators in a commitment to these purposes.</w:t>
      </w:r>
    </w:p>
    <w:p w14:paraId="43951B30"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Preferred Qualifications:</w:t>
      </w:r>
      <w:r>
        <w:rPr>
          <w:rFonts w:ascii="Verdana" w:hAnsi="Verdana" w:cs="Verdana"/>
          <w:color w:val="262626"/>
          <w:sz w:val="26"/>
          <w:szCs w:val="26"/>
        </w:rPr>
        <w:t xml:space="preserve"> We are primarily interested in candidates whose service and research focus on writing pedagogy and/or cultural </w:t>
      </w:r>
      <w:proofErr w:type="spellStart"/>
      <w:r>
        <w:rPr>
          <w:rFonts w:ascii="Verdana" w:hAnsi="Verdana" w:cs="Verdana"/>
          <w:color w:val="262626"/>
          <w:sz w:val="26"/>
          <w:szCs w:val="26"/>
        </w:rPr>
        <w:t>rhetorics</w:t>
      </w:r>
      <w:proofErr w:type="spellEnd"/>
      <w:r>
        <w:rPr>
          <w:rFonts w:ascii="Verdana" w:hAnsi="Verdana" w:cs="Verdana"/>
          <w:color w:val="262626"/>
          <w:sz w:val="26"/>
          <w:szCs w:val="26"/>
        </w:rPr>
        <w:t xml:space="preserve">. Secondary expertise or experience with one or more of the following is preferred: multilingual writers, digital rhetoric, directed self-placement, stretch composition, multimodal writing, and/or </w:t>
      </w:r>
      <w:proofErr w:type="gramStart"/>
      <w:r>
        <w:rPr>
          <w:rFonts w:ascii="Verdana" w:hAnsi="Verdana" w:cs="Verdana"/>
          <w:color w:val="262626"/>
          <w:sz w:val="26"/>
          <w:szCs w:val="26"/>
        </w:rPr>
        <w:t>service-learning</w:t>
      </w:r>
      <w:proofErr w:type="gramEnd"/>
      <w:r>
        <w:rPr>
          <w:rFonts w:ascii="Verdana" w:hAnsi="Verdana" w:cs="Verdana"/>
          <w:color w:val="262626"/>
          <w:sz w:val="26"/>
          <w:szCs w:val="26"/>
        </w:rPr>
        <w:t>. Cal State L.A. is currently ranked fourth nationally in improving the social mobility of its students. Successful candidates will be enthusiastic about contributing to this commitment to serve our culturally diverse urban student population.</w:t>
      </w:r>
    </w:p>
    <w:p w14:paraId="4A40DFF9"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Duties: </w:t>
      </w:r>
      <w:r>
        <w:rPr>
          <w:rFonts w:ascii="Verdana" w:hAnsi="Verdana" w:cs="Verdana"/>
          <w:color w:val="262626"/>
          <w:sz w:val="26"/>
          <w:szCs w:val="26"/>
        </w:rPr>
        <w:t xml:space="preserve">In addition to teaching, duties include student advisement, engaging in scholarly activity, and committee service for the Department, the College, and the University. The successful candidate will help develop and support the writing program, with the eventual goal of assuming some administrative </w:t>
      </w:r>
      <w:r>
        <w:rPr>
          <w:rFonts w:ascii="Verdana" w:hAnsi="Verdana" w:cs="Verdana"/>
          <w:color w:val="262626"/>
          <w:sz w:val="26"/>
          <w:szCs w:val="26"/>
        </w:rPr>
        <w:lastRenderedPageBreak/>
        <w:t>duties.</w:t>
      </w:r>
    </w:p>
    <w:p w14:paraId="35DD1DA3"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The University: </w:t>
      </w:r>
      <w:r>
        <w:rPr>
          <w:rFonts w:ascii="Verdana" w:hAnsi="Verdana" w:cs="Verdana"/>
          <w:color w:val="262626"/>
          <w:sz w:val="26"/>
          <w:szCs w:val="26"/>
        </w:rPr>
        <w:t>California State University, Los Angeles is one of 23 campuses within the California State University system. Founded in 1947, the University is in the city of Los Angeles, adjacent to the San Gabriel Valley, and has more than 23,000 students who reflect the rich ethnic diversity of the area. The University is a federally recognized Hispanic-serving, Asian American and Native American Pacific Islander-serving, and Minority-serving institution. Faculty may have the opportunity to establish affiliate status with other academic programs, including the Honors College and ethnic studies.</w:t>
      </w:r>
    </w:p>
    <w:p w14:paraId="7EC6C94F"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Salary Range:</w:t>
      </w:r>
      <w:r>
        <w:rPr>
          <w:rFonts w:ascii="Verdana" w:hAnsi="Verdana" w:cs="Verdana"/>
          <w:color w:val="262626"/>
          <w:sz w:val="26"/>
          <w:szCs w:val="26"/>
        </w:rPr>
        <w:t xml:space="preserve"> Initial salary commensurate with qualifications and experience.</w:t>
      </w:r>
    </w:p>
    <w:p w14:paraId="2B25C666"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Required Documentation: </w:t>
      </w:r>
      <w:r>
        <w:rPr>
          <w:rFonts w:ascii="Verdana" w:hAnsi="Verdana" w:cs="Verdana"/>
          <w:color w:val="262626"/>
          <w:sz w:val="26"/>
          <w:szCs w:val="26"/>
        </w:rPr>
        <w:t xml:space="preserve">Please submit a letter of application; curriculum vita; official transcripts; three letters of recommendation, one of which specifically addresses teaching; and the University’s Application for Academic Employment </w:t>
      </w:r>
      <w:hyperlink r:id="rId5" w:history="1">
        <w:r>
          <w:rPr>
            <w:rFonts w:ascii="Verdana" w:hAnsi="Verdana" w:cs="Verdana"/>
            <w:color w:val="0500FF"/>
            <w:sz w:val="26"/>
            <w:szCs w:val="26"/>
          </w:rPr>
          <w:t>form</w:t>
        </w:r>
      </w:hyperlink>
      <w:r>
        <w:rPr>
          <w:rFonts w:ascii="Verdana" w:hAnsi="Verdana" w:cs="Verdana"/>
          <w:color w:val="262626"/>
          <w:sz w:val="26"/>
          <w:szCs w:val="26"/>
        </w:rPr>
        <w:t>. </w:t>
      </w:r>
      <w:proofErr w:type="gramStart"/>
      <w:r>
        <w:rPr>
          <w:rFonts w:ascii="Verdana" w:hAnsi="Verdana" w:cs="Verdana"/>
          <w:color w:val="262626"/>
          <w:sz w:val="26"/>
          <w:szCs w:val="26"/>
        </w:rPr>
        <w:t>Employment contingent upon proof of eligibility to work in the United States.</w:t>
      </w:r>
      <w:proofErr w:type="gramEnd"/>
    </w:p>
    <w:p w14:paraId="633903B4" w14:textId="77777777" w:rsidR="00D75AA6" w:rsidRDefault="00D75AA6" w:rsidP="00D75AA6">
      <w:pPr>
        <w:widowControl w:val="0"/>
        <w:autoSpaceDE w:val="0"/>
        <w:autoSpaceDN w:val="0"/>
        <w:adjustRightInd w:val="0"/>
        <w:spacing w:after="256"/>
        <w:rPr>
          <w:rFonts w:ascii="Verdana" w:hAnsi="Verdana" w:cs="Verdana"/>
          <w:color w:val="262626"/>
          <w:sz w:val="26"/>
          <w:szCs w:val="26"/>
        </w:rPr>
      </w:pPr>
      <w:r>
        <w:rPr>
          <w:rFonts w:ascii="Verdana" w:hAnsi="Verdana" w:cs="Verdana"/>
          <w:b/>
          <w:bCs/>
          <w:color w:val="262626"/>
          <w:sz w:val="26"/>
          <w:szCs w:val="26"/>
        </w:rPr>
        <w:t xml:space="preserve">Application: Application Deadline: November 2, 2015. </w:t>
      </w:r>
      <w:r>
        <w:rPr>
          <w:rFonts w:ascii="Verdana" w:hAnsi="Verdana" w:cs="Verdana"/>
          <w:color w:val="262626"/>
          <w:sz w:val="26"/>
          <w:szCs w:val="26"/>
        </w:rPr>
        <w:t>Address applications and required documentation and/or requests for information to:</w:t>
      </w:r>
    </w:p>
    <w:p w14:paraId="1D5009A1" w14:textId="77777777" w:rsidR="00D75AA6" w:rsidRDefault="00D75AA6" w:rsidP="00D75AA6">
      <w:pPr>
        <w:widowControl w:val="0"/>
        <w:autoSpaceDE w:val="0"/>
        <w:autoSpaceDN w:val="0"/>
        <w:adjustRightInd w:val="0"/>
        <w:spacing w:after="256"/>
        <w:jc w:val="center"/>
        <w:rPr>
          <w:rFonts w:ascii="Verdana" w:hAnsi="Verdana" w:cs="Verdana"/>
          <w:color w:val="262626"/>
          <w:sz w:val="26"/>
          <w:szCs w:val="26"/>
        </w:rPr>
      </w:pPr>
      <w:r>
        <w:rPr>
          <w:rFonts w:ascii="Verdana" w:hAnsi="Verdana" w:cs="Verdana"/>
          <w:color w:val="262626"/>
          <w:sz w:val="26"/>
          <w:szCs w:val="26"/>
        </w:rPr>
        <w:t>Dr. James M. Garrett, Chair Department of English California State University, Los Angeles 5151 State University Drive Los Angeles, CA 90032-8162</w:t>
      </w:r>
    </w:p>
    <w:p w14:paraId="3564F0E7" w14:textId="77777777" w:rsidR="00D75AA6" w:rsidRDefault="00D75AA6" w:rsidP="00A7051D">
      <w:pPr>
        <w:widowControl w:val="0"/>
        <w:autoSpaceDE w:val="0"/>
        <w:autoSpaceDN w:val="0"/>
        <w:adjustRightInd w:val="0"/>
        <w:rPr>
          <w:rFonts w:ascii="Calibri" w:hAnsi="Calibri" w:cs="Calibri"/>
          <w:sz w:val="32"/>
          <w:szCs w:val="32"/>
        </w:rPr>
      </w:pPr>
    </w:p>
    <w:p w14:paraId="7C7AA163" w14:textId="77777777" w:rsidR="00D75AA6" w:rsidRDefault="00D75AA6" w:rsidP="00A7051D">
      <w:pPr>
        <w:widowControl w:val="0"/>
        <w:autoSpaceDE w:val="0"/>
        <w:autoSpaceDN w:val="0"/>
        <w:adjustRightInd w:val="0"/>
        <w:rPr>
          <w:rFonts w:ascii="Calibri" w:hAnsi="Calibri" w:cs="Calibri"/>
          <w:sz w:val="32"/>
          <w:szCs w:val="32"/>
        </w:rPr>
      </w:pPr>
    </w:p>
    <w:p w14:paraId="081EB411" w14:textId="0C6469A4" w:rsidR="00A7051D" w:rsidRDefault="00A7051D" w:rsidP="00A7051D">
      <w:pPr>
        <w:widowControl w:val="0"/>
        <w:autoSpaceDE w:val="0"/>
        <w:autoSpaceDN w:val="0"/>
        <w:adjustRightInd w:val="0"/>
        <w:rPr>
          <w:rFonts w:ascii="Times" w:hAnsi="Times" w:cs="Times"/>
          <w:sz w:val="32"/>
          <w:szCs w:val="32"/>
        </w:rPr>
      </w:pPr>
      <w:r>
        <w:rPr>
          <w:rFonts w:ascii="Calibri" w:hAnsi="Calibri" w:cs="Calibri"/>
          <w:sz w:val="32"/>
          <w:szCs w:val="32"/>
        </w:rPr>
        <w:t xml:space="preserve">Miami University, Department of English: </w:t>
      </w:r>
      <w:r>
        <w:rPr>
          <w:rFonts w:ascii="Calibri" w:hAnsi="Calibri" w:cs="Calibri"/>
          <w:b/>
          <w:bCs/>
          <w:sz w:val="32"/>
          <w:szCs w:val="32"/>
        </w:rPr>
        <w:t xml:space="preserve">Assistant Professor in Intercultural </w:t>
      </w:r>
      <w:proofErr w:type="spellStart"/>
      <w:r>
        <w:rPr>
          <w:rFonts w:ascii="Calibri" w:hAnsi="Calibri" w:cs="Calibri"/>
          <w:b/>
          <w:bCs/>
          <w:sz w:val="32"/>
          <w:szCs w:val="32"/>
        </w:rPr>
        <w:t>Rhetorics</w:t>
      </w:r>
      <w:proofErr w:type="spellEnd"/>
      <w:r>
        <w:rPr>
          <w:rFonts w:ascii="Calibri" w:hAnsi="Calibri" w:cs="Calibri"/>
          <w:b/>
          <w:bCs/>
          <w:sz w:val="32"/>
          <w:szCs w:val="32"/>
        </w:rPr>
        <w:t xml:space="preserve">, Second Language Writing and World </w:t>
      </w:r>
      <w:proofErr w:type="spellStart"/>
      <w:r>
        <w:rPr>
          <w:rFonts w:ascii="Calibri" w:hAnsi="Calibri" w:cs="Calibri"/>
          <w:b/>
          <w:bCs/>
          <w:sz w:val="32"/>
          <w:szCs w:val="32"/>
        </w:rPr>
        <w:t>Englishes</w:t>
      </w:r>
      <w:proofErr w:type="spellEnd"/>
      <w:r>
        <w:rPr>
          <w:rFonts w:ascii="Calibri" w:hAnsi="Calibri" w:cs="Calibri"/>
          <w:sz w:val="32"/>
          <w:szCs w:val="32"/>
        </w:rPr>
        <w:t>, with a research and teaching focus in intercultural </w:t>
      </w:r>
      <w:proofErr w:type="spellStart"/>
      <w:r>
        <w:rPr>
          <w:rFonts w:ascii="Calibri" w:hAnsi="Calibri" w:cs="Calibri"/>
          <w:sz w:val="32"/>
          <w:szCs w:val="32"/>
        </w:rPr>
        <w:t>rhetorics</w:t>
      </w:r>
      <w:proofErr w:type="spellEnd"/>
      <w:r>
        <w:rPr>
          <w:rFonts w:ascii="Calibri" w:hAnsi="Calibri" w:cs="Calibri"/>
          <w:sz w:val="32"/>
          <w:szCs w:val="32"/>
        </w:rPr>
        <w:t>, multilingual composition, intercultural and global writing, cultural and comparative rhetoric, and/or world </w:t>
      </w:r>
      <w:proofErr w:type="spellStart"/>
      <w:r>
        <w:rPr>
          <w:rFonts w:ascii="Calibri" w:hAnsi="Calibri" w:cs="Calibri"/>
          <w:sz w:val="32"/>
          <w:szCs w:val="32"/>
        </w:rPr>
        <w:t>Englishes</w:t>
      </w:r>
      <w:proofErr w:type="spellEnd"/>
      <w:r>
        <w:rPr>
          <w:rFonts w:ascii="Calibri" w:hAnsi="Calibri" w:cs="Calibri"/>
          <w:sz w:val="32"/>
          <w:szCs w:val="32"/>
        </w:rPr>
        <w:t xml:space="preserve"> to maintain a program of active research and scholarly achievement; to develop and teach new courses at the graduate and undergraduate level; to provide service to the department and university; and to provide faculty leadership in this area. Require: PhD in rhetoric and composition or related field by date of appointment. Strong candidates will demonstrate potential for excellence in scholarship and teaching; possess one or more of the following preferred secondary interests: second language pedagogy; transnational writing program development/international partnerships; professional and/or technical writing; online and digital pedagogy; histories of rhetoric; </w:t>
      </w:r>
      <w:proofErr w:type="spellStart"/>
      <w:r>
        <w:rPr>
          <w:rFonts w:ascii="Calibri" w:hAnsi="Calibri" w:cs="Calibri"/>
          <w:sz w:val="32"/>
          <w:szCs w:val="32"/>
        </w:rPr>
        <w:t>rhetorics</w:t>
      </w:r>
      <w:proofErr w:type="spellEnd"/>
      <w:r>
        <w:rPr>
          <w:rFonts w:ascii="Calibri" w:hAnsi="Calibri" w:cs="Calibri"/>
          <w:sz w:val="32"/>
          <w:szCs w:val="32"/>
        </w:rPr>
        <w:t> of race and ethnicity; teacher development and training; translation theory. The department includes a program in ESL Composition, a BA in Professional Writing, and MA and PhD degree programs in Composition and Rhetoric (</w:t>
      </w:r>
      <w:hyperlink r:id="rId6" w:history="1">
        <w:r>
          <w:rPr>
            <w:rFonts w:ascii="Calibri" w:hAnsi="Calibri" w:cs="Calibri"/>
            <w:color w:val="0020DD"/>
            <w:sz w:val="32"/>
            <w:szCs w:val="32"/>
            <w:u w:val="single" w:color="0020DD"/>
          </w:rPr>
          <w:t>http://miamioh.edu/comprhet</w:t>
        </w:r>
      </w:hyperlink>
      <w:r>
        <w:rPr>
          <w:rFonts w:ascii="Calibri" w:hAnsi="Calibri" w:cs="Calibri"/>
          <w:sz w:val="32"/>
          <w:szCs w:val="32"/>
        </w:rPr>
        <w:t xml:space="preserve">). Submit letter of interest, CV, writing sample to </w:t>
      </w:r>
      <w:hyperlink r:id="rId7" w:history="1">
        <w:r>
          <w:rPr>
            <w:rFonts w:ascii="Calibri" w:hAnsi="Calibri" w:cs="Calibri"/>
            <w:color w:val="0020DD"/>
            <w:sz w:val="32"/>
            <w:szCs w:val="32"/>
            <w:u w:val="single" w:color="0020DD"/>
          </w:rPr>
          <w:t>https://miamioh.hiretouch.com/job-details?jobID=1461</w:t>
        </w:r>
      </w:hyperlink>
      <w:r>
        <w:rPr>
          <w:rFonts w:ascii="Calibri" w:hAnsi="Calibri" w:cs="Calibri"/>
          <w:sz w:val="32"/>
          <w:szCs w:val="32"/>
        </w:rPr>
        <w:t xml:space="preserve">. Selected candidates will be asked to provide writing samples, evidence of teaching effectiveness, and reference letters. Process will include online interviews with some candidates, followed by campus interviews for finalists.  Inquiries can be directed to Dr. James Porter at </w:t>
      </w:r>
      <w:hyperlink r:id="rId8" w:history="1">
        <w:r>
          <w:rPr>
            <w:rFonts w:ascii="Calibri" w:hAnsi="Calibri" w:cs="Calibri"/>
            <w:color w:val="0020DD"/>
            <w:sz w:val="32"/>
            <w:szCs w:val="32"/>
            <w:u w:val="single" w:color="0020DD"/>
          </w:rPr>
          <w:t>porterje@miamioh.edu</w:t>
        </w:r>
      </w:hyperlink>
      <w:r>
        <w:rPr>
          <w:rFonts w:ascii="Calibri" w:hAnsi="Calibri" w:cs="Calibri"/>
          <w:sz w:val="32"/>
          <w:szCs w:val="32"/>
        </w:rPr>
        <w:t xml:space="preserve">. Screening of applications begins October 5, 2015 and will continue until the position is filled.  Miami University, an equal opportunity/affirmative action employer with smoke- and tobacco-free campuses, is committed to a multicultural environment and strongly encourages applications from minorities, females, veterans and individuals with disabilities. Miami’s Annual Security and Fire Safety Report with information on campus crime, fires, and safety may be found at: </w:t>
      </w:r>
      <w:hyperlink r:id="rId9" w:history="1">
        <w:r>
          <w:rPr>
            <w:rFonts w:ascii="Calibri" w:hAnsi="Calibri" w:cs="Calibri"/>
            <w:color w:val="0020DD"/>
            <w:sz w:val="32"/>
            <w:szCs w:val="32"/>
            <w:u w:val="single" w:color="0020DD"/>
          </w:rPr>
          <w:t>http://www.MiamiOH.edu/campus-safety/annual-report/index.html</w:t>
        </w:r>
      </w:hyperlink>
      <w:r>
        <w:rPr>
          <w:rFonts w:ascii="Calibri" w:hAnsi="Calibri" w:cs="Calibri"/>
          <w:sz w:val="32"/>
          <w:szCs w:val="32"/>
        </w:rPr>
        <w:t xml:space="preserve">. </w:t>
      </w:r>
      <w:proofErr w:type="gramStart"/>
      <w:r>
        <w:rPr>
          <w:rFonts w:ascii="Calibri" w:hAnsi="Calibri" w:cs="Calibri"/>
          <w:sz w:val="32"/>
          <w:szCs w:val="32"/>
        </w:rPr>
        <w:t>Hard copy available upon request.</w:t>
      </w:r>
      <w:proofErr w:type="gramEnd"/>
      <w:r>
        <w:rPr>
          <w:rFonts w:ascii="Calibri" w:hAnsi="Calibri" w:cs="Calibri"/>
          <w:sz w:val="32"/>
          <w:szCs w:val="32"/>
        </w:rPr>
        <w:t xml:space="preserve"> Employment will require a criminal background check according to University guidelines.</w:t>
      </w:r>
    </w:p>
    <w:p w14:paraId="1CEE9FFC" w14:textId="5AB85A11" w:rsidR="00A7051D" w:rsidRDefault="00A7051D" w:rsidP="00A7051D">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14:anchorId="054558A6" wp14:editId="316A6BDA">
            <wp:extent cx="17145" cy="171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097C35AE" w14:textId="77777777" w:rsidR="00A7051D" w:rsidRDefault="00A7051D" w:rsidP="00A7051D">
      <w:pPr>
        <w:widowControl w:val="0"/>
        <w:autoSpaceDE w:val="0"/>
        <w:autoSpaceDN w:val="0"/>
        <w:adjustRightInd w:val="0"/>
        <w:rPr>
          <w:rFonts w:ascii="Times" w:hAnsi="Times" w:cs="Times"/>
          <w:sz w:val="32"/>
          <w:szCs w:val="32"/>
        </w:rPr>
      </w:pPr>
    </w:p>
    <w:p w14:paraId="7D241159" w14:textId="77777777" w:rsidR="00A7051D" w:rsidRDefault="00A7051D" w:rsidP="00A7051D">
      <w:pPr>
        <w:widowControl w:val="0"/>
        <w:autoSpaceDE w:val="0"/>
        <w:autoSpaceDN w:val="0"/>
        <w:adjustRightInd w:val="0"/>
        <w:rPr>
          <w:rFonts w:ascii="Times" w:hAnsi="Times" w:cs="Times"/>
          <w:sz w:val="32"/>
          <w:szCs w:val="32"/>
        </w:rPr>
      </w:pPr>
    </w:p>
    <w:p w14:paraId="6BBA8BED" w14:textId="77777777" w:rsidR="00A7051D" w:rsidRDefault="00A7051D" w:rsidP="00A7051D">
      <w:pPr>
        <w:widowControl w:val="0"/>
        <w:autoSpaceDE w:val="0"/>
        <w:autoSpaceDN w:val="0"/>
        <w:adjustRightInd w:val="0"/>
        <w:rPr>
          <w:rFonts w:ascii="Times" w:hAnsi="Times" w:cs="Times"/>
          <w:sz w:val="32"/>
          <w:szCs w:val="32"/>
        </w:rPr>
      </w:pPr>
    </w:p>
    <w:p w14:paraId="6E96E207" w14:textId="77777777" w:rsidR="00A7051D" w:rsidRDefault="00A7051D" w:rsidP="00A7051D">
      <w:pPr>
        <w:widowControl w:val="0"/>
        <w:autoSpaceDE w:val="0"/>
        <w:autoSpaceDN w:val="0"/>
        <w:adjustRightInd w:val="0"/>
        <w:rPr>
          <w:rFonts w:ascii="Times" w:hAnsi="Times" w:cs="Times"/>
          <w:sz w:val="32"/>
          <w:szCs w:val="32"/>
        </w:rPr>
      </w:pPr>
    </w:p>
    <w:p w14:paraId="2D6A2C24" w14:textId="77777777" w:rsidR="00A7051D" w:rsidRDefault="00A7051D" w:rsidP="00A7051D">
      <w:pPr>
        <w:widowControl w:val="0"/>
        <w:autoSpaceDE w:val="0"/>
        <w:autoSpaceDN w:val="0"/>
        <w:adjustRightInd w:val="0"/>
        <w:rPr>
          <w:rFonts w:ascii="Times" w:hAnsi="Times" w:cs="Times"/>
          <w:sz w:val="32"/>
          <w:szCs w:val="32"/>
        </w:rPr>
      </w:pPr>
    </w:p>
    <w:p w14:paraId="5D2C35D2" w14:textId="77777777" w:rsidR="00A7051D" w:rsidRDefault="00A7051D" w:rsidP="00A7051D">
      <w:pPr>
        <w:widowControl w:val="0"/>
        <w:autoSpaceDE w:val="0"/>
        <w:autoSpaceDN w:val="0"/>
        <w:adjustRightInd w:val="0"/>
        <w:rPr>
          <w:rFonts w:ascii="Times" w:hAnsi="Times" w:cs="Times"/>
          <w:sz w:val="32"/>
          <w:szCs w:val="32"/>
        </w:rPr>
      </w:pPr>
    </w:p>
    <w:p w14:paraId="0419A3D7" w14:textId="77777777" w:rsidR="00A7051D" w:rsidRDefault="00A7051D" w:rsidP="00A7051D">
      <w:pPr>
        <w:widowControl w:val="0"/>
        <w:autoSpaceDE w:val="0"/>
        <w:autoSpaceDN w:val="0"/>
        <w:adjustRightInd w:val="0"/>
        <w:rPr>
          <w:rFonts w:ascii="Times" w:hAnsi="Times" w:cs="Times"/>
          <w:sz w:val="32"/>
          <w:szCs w:val="32"/>
        </w:rPr>
      </w:pPr>
    </w:p>
    <w:p w14:paraId="66AF2DD2" w14:textId="77777777" w:rsidR="00A7051D" w:rsidRDefault="00A7051D" w:rsidP="00A7051D">
      <w:pPr>
        <w:widowControl w:val="0"/>
        <w:autoSpaceDE w:val="0"/>
        <w:autoSpaceDN w:val="0"/>
        <w:adjustRightInd w:val="0"/>
        <w:rPr>
          <w:rFonts w:ascii="Times" w:hAnsi="Times" w:cs="Times"/>
          <w:sz w:val="32"/>
          <w:szCs w:val="32"/>
        </w:rPr>
      </w:pPr>
    </w:p>
    <w:p w14:paraId="697DAC66" w14:textId="77777777" w:rsidR="00A7051D" w:rsidRDefault="00A7051D" w:rsidP="00A7051D">
      <w:pPr>
        <w:widowControl w:val="0"/>
        <w:autoSpaceDE w:val="0"/>
        <w:autoSpaceDN w:val="0"/>
        <w:adjustRightInd w:val="0"/>
        <w:rPr>
          <w:rFonts w:ascii="Times" w:hAnsi="Times" w:cs="Times"/>
          <w:sz w:val="32"/>
          <w:szCs w:val="32"/>
        </w:rPr>
      </w:pPr>
      <w:r>
        <w:rPr>
          <w:rFonts w:ascii="Times" w:hAnsi="Times" w:cs="Times"/>
          <w:sz w:val="32"/>
          <w:szCs w:val="32"/>
        </w:rPr>
        <w:t xml:space="preserve">-- </w:t>
      </w:r>
    </w:p>
    <w:p w14:paraId="154BC077" w14:textId="77777777" w:rsidR="00A7051D" w:rsidRDefault="00A7051D" w:rsidP="00A7051D">
      <w:pPr>
        <w:widowControl w:val="0"/>
        <w:autoSpaceDE w:val="0"/>
        <w:autoSpaceDN w:val="0"/>
        <w:adjustRightInd w:val="0"/>
        <w:rPr>
          <w:rFonts w:ascii="Times" w:hAnsi="Times" w:cs="Times"/>
          <w:sz w:val="32"/>
          <w:szCs w:val="32"/>
        </w:rPr>
      </w:pPr>
      <w:r>
        <w:rPr>
          <w:rFonts w:ascii="Times" w:hAnsi="Times" w:cs="Times"/>
          <w:sz w:val="32"/>
          <w:szCs w:val="32"/>
        </w:rPr>
        <w:t>––––––––––––––––––––––––––––––––––––––––––––––</w:t>
      </w:r>
    </w:p>
    <w:p w14:paraId="16234EEE" w14:textId="77777777" w:rsidR="00A7051D" w:rsidRDefault="00A7051D" w:rsidP="00A7051D">
      <w:pPr>
        <w:widowControl w:val="0"/>
        <w:autoSpaceDE w:val="0"/>
        <w:autoSpaceDN w:val="0"/>
        <w:adjustRightInd w:val="0"/>
        <w:rPr>
          <w:rFonts w:ascii="Times" w:hAnsi="Times" w:cs="Times"/>
          <w:sz w:val="32"/>
          <w:szCs w:val="32"/>
        </w:rPr>
      </w:pPr>
      <w:r>
        <w:rPr>
          <w:rFonts w:ascii="Times" w:hAnsi="Times" w:cs="Times"/>
          <w:sz w:val="32"/>
          <w:szCs w:val="32"/>
        </w:rPr>
        <w:t>James E. Porter, PhD</w:t>
      </w:r>
    </w:p>
    <w:p w14:paraId="6397AEB1" w14:textId="77777777" w:rsidR="00A7051D" w:rsidRDefault="00A7051D" w:rsidP="00A7051D">
      <w:pPr>
        <w:widowControl w:val="0"/>
        <w:autoSpaceDE w:val="0"/>
        <w:autoSpaceDN w:val="0"/>
        <w:adjustRightInd w:val="0"/>
        <w:rPr>
          <w:rFonts w:ascii="Times" w:hAnsi="Times" w:cs="Times"/>
          <w:sz w:val="32"/>
          <w:szCs w:val="32"/>
        </w:rPr>
      </w:pPr>
      <w:r>
        <w:rPr>
          <w:rFonts w:ascii="Times" w:hAnsi="Times" w:cs="Times"/>
          <w:sz w:val="32"/>
          <w:szCs w:val="32"/>
        </w:rPr>
        <w:t>Professor, Department of English and</w:t>
      </w:r>
    </w:p>
    <w:p w14:paraId="4D1598E9" w14:textId="77777777" w:rsidR="00A7051D" w:rsidRDefault="00A7051D" w:rsidP="00A7051D">
      <w:pPr>
        <w:widowControl w:val="0"/>
        <w:autoSpaceDE w:val="0"/>
        <w:autoSpaceDN w:val="0"/>
        <w:adjustRightInd w:val="0"/>
        <w:rPr>
          <w:rFonts w:ascii="Times" w:hAnsi="Times" w:cs="Times"/>
          <w:sz w:val="32"/>
          <w:szCs w:val="32"/>
        </w:rPr>
      </w:pPr>
      <w:r>
        <w:rPr>
          <w:rFonts w:ascii="Times" w:hAnsi="Times" w:cs="Times"/>
          <w:sz w:val="32"/>
          <w:szCs w:val="32"/>
        </w:rPr>
        <w:t>Armstrong Institute for Interactive Media Studies</w:t>
      </w:r>
    </w:p>
    <w:p w14:paraId="50980FF7" w14:textId="77777777" w:rsidR="00A7051D" w:rsidRDefault="00A7051D" w:rsidP="00A7051D">
      <w:pPr>
        <w:widowControl w:val="0"/>
        <w:autoSpaceDE w:val="0"/>
        <w:autoSpaceDN w:val="0"/>
        <w:adjustRightInd w:val="0"/>
        <w:rPr>
          <w:rFonts w:ascii="Times" w:hAnsi="Times" w:cs="Times"/>
          <w:sz w:val="32"/>
          <w:szCs w:val="32"/>
        </w:rPr>
      </w:pPr>
    </w:p>
    <w:p w14:paraId="74A95117" w14:textId="77777777" w:rsidR="00A7051D" w:rsidRDefault="00A7051D" w:rsidP="00A7051D">
      <w:pPr>
        <w:widowControl w:val="0"/>
        <w:autoSpaceDE w:val="0"/>
        <w:autoSpaceDN w:val="0"/>
        <w:adjustRightInd w:val="0"/>
        <w:rPr>
          <w:rFonts w:ascii="Times" w:hAnsi="Times" w:cs="Times"/>
          <w:sz w:val="32"/>
          <w:szCs w:val="32"/>
        </w:rPr>
      </w:pPr>
      <w:proofErr w:type="gramStart"/>
      <w:r>
        <w:rPr>
          <w:rFonts w:ascii="Times" w:hAnsi="Times" w:cs="Times"/>
          <w:sz w:val="32"/>
          <w:szCs w:val="32"/>
        </w:rPr>
        <w:t>office</w:t>
      </w:r>
      <w:proofErr w:type="gramEnd"/>
      <w:r>
        <w:rPr>
          <w:rFonts w:ascii="Times" w:hAnsi="Times" w:cs="Times"/>
          <w:sz w:val="32"/>
          <w:szCs w:val="32"/>
        </w:rPr>
        <w:t>: Bachelor Hall 279</w:t>
      </w:r>
    </w:p>
    <w:p w14:paraId="1E98E1CF" w14:textId="77777777" w:rsidR="00A7051D" w:rsidRDefault="00A7051D" w:rsidP="00A7051D">
      <w:pPr>
        <w:widowControl w:val="0"/>
        <w:autoSpaceDE w:val="0"/>
        <w:autoSpaceDN w:val="0"/>
        <w:adjustRightInd w:val="0"/>
        <w:rPr>
          <w:rFonts w:ascii="Times" w:hAnsi="Times" w:cs="Times"/>
          <w:sz w:val="32"/>
          <w:szCs w:val="32"/>
        </w:rPr>
      </w:pPr>
      <w:proofErr w:type="gramStart"/>
      <w:r>
        <w:rPr>
          <w:rFonts w:ascii="Times" w:hAnsi="Times" w:cs="Times"/>
          <w:sz w:val="32"/>
          <w:szCs w:val="32"/>
        </w:rPr>
        <w:t>office</w:t>
      </w:r>
      <w:proofErr w:type="gramEnd"/>
      <w:r>
        <w:rPr>
          <w:rFonts w:ascii="Times" w:hAnsi="Times" w:cs="Times"/>
          <w:sz w:val="32"/>
          <w:szCs w:val="32"/>
        </w:rPr>
        <w:t xml:space="preserve"> phone: 513.529.6520</w:t>
      </w:r>
    </w:p>
    <w:p w14:paraId="6A1B7ED0" w14:textId="77777777" w:rsidR="00A7051D" w:rsidRDefault="00A7051D" w:rsidP="00A7051D">
      <w:pPr>
        <w:widowControl w:val="0"/>
        <w:autoSpaceDE w:val="0"/>
        <w:autoSpaceDN w:val="0"/>
        <w:adjustRightInd w:val="0"/>
        <w:rPr>
          <w:rFonts w:ascii="Times" w:hAnsi="Times" w:cs="Times"/>
          <w:sz w:val="32"/>
          <w:szCs w:val="32"/>
        </w:rPr>
      </w:pPr>
      <w:proofErr w:type="gramStart"/>
      <w:r>
        <w:rPr>
          <w:rFonts w:ascii="Times" w:hAnsi="Times" w:cs="Times"/>
          <w:sz w:val="32"/>
          <w:szCs w:val="32"/>
        </w:rPr>
        <w:t>email</w:t>
      </w:r>
      <w:proofErr w:type="gramEnd"/>
      <w:r>
        <w:rPr>
          <w:rFonts w:ascii="Times" w:hAnsi="Times" w:cs="Times"/>
          <w:sz w:val="32"/>
          <w:szCs w:val="32"/>
        </w:rPr>
        <w:t>: porterje@miamiOH.edu</w:t>
      </w:r>
    </w:p>
    <w:p w14:paraId="3BDCEFBE" w14:textId="77777777" w:rsidR="00A7051D" w:rsidRDefault="00A7051D" w:rsidP="00A7051D">
      <w:pPr>
        <w:widowControl w:val="0"/>
        <w:autoSpaceDE w:val="0"/>
        <w:autoSpaceDN w:val="0"/>
        <w:adjustRightInd w:val="0"/>
        <w:rPr>
          <w:rFonts w:ascii="Times" w:hAnsi="Times" w:cs="Times"/>
          <w:sz w:val="32"/>
          <w:szCs w:val="32"/>
        </w:rPr>
      </w:pPr>
      <w:proofErr w:type="gramStart"/>
      <w:r>
        <w:rPr>
          <w:rFonts w:ascii="Times" w:hAnsi="Times" w:cs="Times"/>
          <w:sz w:val="32"/>
          <w:szCs w:val="32"/>
        </w:rPr>
        <w:t>twitter</w:t>
      </w:r>
      <w:proofErr w:type="gramEnd"/>
      <w:r>
        <w:rPr>
          <w:rFonts w:ascii="Times" w:hAnsi="Times" w:cs="Times"/>
          <w:sz w:val="32"/>
          <w:szCs w:val="32"/>
        </w:rPr>
        <w:t xml:space="preserve">: </w:t>
      </w:r>
      <w:proofErr w:type="spellStart"/>
      <w:r>
        <w:rPr>
          <w:rFonts w:ascii="Times" w:hAnsi="Times" w:cs="Times"/>
          <w:sz w:val="32"/>
          <w:szCs w:val="32"/>
        </w:rPr>
        <w:t>reachjim</w:t>
      </w:r>
      <w:proofErr w:type="spellEnd"/>
    </w:p>
    <w:p w14:paraId="25E6215E" w14:textId="4D0441B6" w:rsidR="00A7051D" w:rsidRDefault="00A7051D" w:rsidP="00A7051D">
      <w:pPr>
        <w:widowControl w:val="0"/>
        <w:autoSpaceDE w:val="0"/>
        <w:autoSpaceDN w:val="0"/>
        <w:adjustRightInd w:val="0"/>
        <w:rPr>
          <w:rFonts w:ascii="Times" w:hAnsi="Times" w:cs="Times"/>
          <w:sz w:val="32"/>
          <w:szCs w:val="32"/>
        </w:rPr>
      </w:pPr>
      <w:r>
        <w:rPr>
          <w:rFonts w:ascii="Times" w:hAnsi="Times" w:cs="Times"/>
          <w:noProof/>
          <w:sz w:val="32"/>
          <w:szCs w:val="32"/>
        </w:rPr>
        <w:drawing>
          <wp:inline distT="0" distB="0" distL="0" distR="0" wp14:anchorId="50668590" wp14:editId="5879A037">
            <wp:extent cx="17145" cy="1714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2978F1FD" w14:textId="089AE8B8" w:rsidR="00A7051D" w:rsidRDefault="00A7051D" w:rsidP="00A7051D">
      <w:pPr>
        <w:widowControl w:val="0"/>
        <w:autoSpaceDE w:val="0"/>
        <w:autoSpaceDN w:val="0"/>
        <w:adjustRightInd w:val="0"/>
        <w:rPr>
          <w:rFonts w:ascii="Times" w:hAnsi="Times" w:cs="Times"/>
          <w:sz w:val="32"/>
          <w:szCs w:val="32"/>
        </w:rPr>
      </w:pPr>
      <w:r>
        <w:rPr>
          <w:rFonts w:ascii="Times" w:hAnsi="Times" w:cs="Times"/>
          <w:sz w:val="32"/>
          <w:szCs w:val="32"/>
        </w:rPr>
        <w:t>–––––––––––––––––––––––––––––––</w:t>
      </w:r>
    </w:p>
    <w:p w14:paraId="1FE84FA1" w14:textId="6FF97F43" w:rsidR="00A7051D" w:rsidRDefault="00A7051D" w:rsidP="00E31E34">
      <w:pPr>
        <w:widowControl w:val="0"/>
        <w:autoSpaceDE w:val="0"/>
        <w:autoSpaceDN w:val="0"/>
        <w:adjustRightInd w:val="0"/>
        <w:rPr>
          <w:rFonts w:ascii="Times" w:hAnsi="Times" w:cs="Times"/>
          <w:sz w:val="32"/>
          <w:szCs w:val="32"/>
        </w:rPr>
      </w:pPr>
      <w:r>
        <w:rPr>
          <w:rFonts w:ascii="Times" w:hAnsi="Times" w:cs="Times"/>
          <w:sz w:val="32"/>
          <w:szCs w:val="32"/>
        </w:rPr>
        <w:tab/>
      </w:r>
      <w:r>
        <w:rPr>
          <w:rFonts w:ascii="Times" w:hAnsi="Times" w:cs="Times"/>
          <w:sz w:val="32"/>
          <w:szCs w:val="32"/>
        </w:rPr>
        <w:tab/>
      </w:r>
      <w:r>
        <w:rPr>
          <w:rFonts w:ascii="Times" w:hAnsi="Times" w:cs="Times"/>
          <w:sz w:val="32"/>
          <w:szCs w:val="32"/>
        </w:rPr>
        <w:tab/>
        <w:t>*</w:t>
      </w:r>
      <w:r>
        <w:rPr>
          <w:rFonts w:ascii="Times" w:hAnsi="Times" w:cs="Times"/>
          <w:sz w:val="32"/>
          <w:szCs w:val="32"/>
        </w:rPr>
        <w:tab/>
      </w:r>
      <w:r>
        <w:rPr>
          <w:rFonts w:ascii="Times" w:hAnsi="Times" w:cs="Times"/>
          <w:sz w:val="32"/>
          <w:szCs w:val="32"/>
        </w:rPr>
        <w:tab/>
      </w:r>
      <w:r>
        <w:rPr>
          <w:rFonts w:ascii="Times" w:hAnsi="Times" w:cs="Times"/>
          <w:sz w:val="32"/>
          <w:szCs w:val="32"/>
        </w:rPr>
        <w:tab/>
      </w:r>
      <w:r>
        <w:rPr>
          <w:rFonts w:ascii="Times" w:hAnsi="Times" w:cs="Times"/>
          <w:sz w:val="32"/>
          <w:szCs w:val="32"/>
        </w:rPr>
        <w:tab/>
        <w:t>*</w:t>
      </w:r>
      <w:r>
        <w:rPr>
          <w:rFonts w:ascii="Times" w:hAnsi="Times" w:cs="Times"/>
          <w:sz w:val="32"/>
          <w:szCs w:val="32"/>
        </w:rPr>
        <w:tab/>
      </w:r>
      <w:r>
        <w:rPr>
          <w:rFonts w:ascii="Times" w:hAnsi="Times" w:cs="Times"/>
          <w:sz w:val="32"/>
          <w:szCs w:val="32"/>
        </w:rPr>
        <w:tab/>
      </w:r>
      <w:r>
        <w:rPr>
          <w:rFonts w:ascii="Times" w:hAnsi="Times" w:cs="Times"/>
          <w:sz w:val="32"/>
          <w:szCs w:val="32"/>
        </w:rPr>
        <w:tab/>
        <w:t>*</w:t>
      </w:r>
    </w:p>
    <w:p w14:paraId="2E43895D" w14:textId="77777777" w:rsidR="00A7051D" w:rsidRDefault="00A7051D" w:rsidP="00E31E34">
      <w:pPr>
        <w:widowControl w:val="0"/>
        <w:autoSpaceDE w:val="0"/>
        <w:autoSpaceDN w:val="0"/>
        <w:adjustRightInd w:val="0"/>
        <w:rPr>
          <w:rFonts w:ascii="Times" w:hAnsi="Times" w:cs="Times"/>
          <w:sz w:val="32"/>
          <w:szCs w:val="32"/>
        </w:rPr>
      </w:pPr>
    </w:p>
    <w:p w14:paraId="3FB3838F" w14:textId="77777777" w:rsidR="00E31E34" w:rsidRDefault="00E31E34" w:rsidP="00E31E34">
      <w:pPr>
        <w:widowControl w:val="0"/>
        <w:autoSpaceDE w:val="0"/>
        <w:autoSpaceDN w:val="0"/>
        <w:adjustRightInd w:val="0"/>
        <w:rPr>
          <w:rFonts w:ascii="Times" w:hAnsi="Times" w:cs="Times"/>
          <w:sz w:val="32"/>
          <w:szCs w:val="32"/>
        </w:rPr>
      </w:pPr>
      <w:r>
        <w:rPr>
          <w:rFonts w:ascii="Times" w:hAnsi="Times" w:cs="Times"/>
          <w:sz w:val="32"/>
          <w:szCs w:val="32"/>
        </w:rPr>
        <w:t>The Department of English at Virginia Tech invites applications for a tenure-track Assistant Professor position in Technical Communication and Rhetoric to begin August 2016. Required: Ph.D. in hand by 1 August 2016 in Technical or Professional Communication, Rhetoric and Writing, or a related field with preparation in technical writing</w:t>
      </w:r>
      <w:proofErr w:type="gramStart"/>
      <w:r>
        <w:rPr>
          <w:rFonts w:ascii="Times" w:hAnsi="Times" w:cs="Times"/>
          <w:sz w:val="32"/>
          <w:szCs w:val="32"/>
        </w:rPr>
        <w:t>;</w:t>
      </w:r>
      <w:proofErr w:type="gramEnd"/>
      <w:r>
        <w:rPr>
          <w:rFonts w:ascii="Times" w:hAnsi="Times" w:cs="Times"/>
          <w:sz w:val="32"/>
          <w:szCs w:val="32"/>
        </w:rPr>
        <w:t xml:space="preserve"> the promise of significant research and publication, and evidence of successful teaching. Preferred: publication; teaching/working with diverse populations; research interest in technical documentation and user assistance, grant and proposal writing, or digital media.</w:t>
      </w:r>
    </w:p>
    <w:p w14:paraId="64CAEA53" w14:textId="77777777" w:rsidR="00E31E34" w:rsidRDefault="00E31E34" w:rsidP="00E31E34">
      <w:pPr>
        <w:widowControl w:val="0"/>
        <w:autoSpaceDE w:val="0"/>
        <w:autoSpaceDN w:val="0"/>
        <w:adjustRightInd w:val="0"/>
        <w:rPr>
          <w:rFonts w:ascii="Times" w:hAnsi="Times" w:cs="Times"/>
          <w:sz w:val="32"/>
          <w:szCs w:val="32"/>
        </w:rPr>
      </w:pPr>
    </w:p>
    <w:p w14:paraId="578C6923" w14:textId="77777777" w:rsidR="00E31E34" w:rsidRDefault="00E31E34" w:rsidP="00E31E34">
      <w:pPr>
        <w:widowControl w:val="0"/>
        <w:autoSpaceDE w:val="0"/>
        <w:autoSpaceDN w:val="0"/>
        <w:adjustRightInd w:val="0"/>
        <w:rPr>
          <w:rFonts w:ascii="Times" w:hAnsi="Times" w:cs="Times"/>
          <w:sz w:val="32"/>
          <w:szCs w:val="32"/>
        </w:rPr>
      </w:pPr>
      <w:r>
        <w:rPr>
          <w:rFonts w:ascii="Times" w:hAnsi="Times" w:cs="Times"/>
          <w:sz w:val="32"/>
          <w:szCs w:val="32"/>
        </w:rPr>
        <w:t xml:space="preserve">Responsibilities include on-going publication commensurate with a research faculty position; teaching undergraduate and graduate courses in professional and technical writing and rhetoric; serving on departmental, college, and university committees; and advising students. Standard teaching load is 2/2. Applications must be submitted electronically at </w:t>
      </w:r>
      <w:hyperlink r:id="rId11" w:history="1">
        <w:r>
          <w:rPr>
            <w:rFonts w:ascii="Times" w:hAnsi="Times" w:cs="Times"/>
            <w:color w:val="0020DD"/>
            <w:sz w:val="32"/>
            <w:szCs w:val="32"/>
            <w:u w:val="single" w:color="0020DD"/>
          </w:rPr>
          <w:t>www.jobs.vt.edu</w:t>
        </w:r>
      </w:hyperlink>
      <w:r>
        <w:rPr>
          <w:rFonts w:ascii="Times" w:hAnsi="Times" w:cs="Times"/>
          <w:sz w:val="32"/>
          <w:szCs w:val="32"/>
        </w:rPr>
        <w:t xml:space="preserve">, posting no. TR0150111. Attach to the electronic application a letter of interest that addresses the responsibilities and qualifications stated above, a curriculum vitae, a list of references, a writing sample (upload to ‘Other Doc’), dissertation abstract (upload to ‘Research Statement’), and a statement of teaching philosophy that includes teaching professional and technical writing. </w:t>
      </w:r>
      <w:proofErr w:type="gramStart"/>
      <w:r>
        <w:rPr>
          <w:rFonts w:ascii="Times" w:hAnsi="Times" w:cs="Times"/>
          <w:sz w:val="32"/>
          <w:szCs w:val="32"/>
        </w:rPr>
        <w:t>Three letters of recommendation should be uploaded by the referees</w:t>
      </w:r>
      <w:proofErr w:type="gramEnd"/>
      <w:r>
        <w:rPr>
          <w:rFonts w:ascii="Times" w:hAnsi="Times" w:cs="Times"/>
          <w:sz w:val="32"/>
          <w:szCs w:val="32"/>
        </w:rPr>
        <w:t xml:space="preserve">. Address queries to Carlos </w:t>
      </w:r>
      <w:proofErr w:type="spellStart"/>
      <w:r>
        <w:rPr>
          <w:rFonts w:ascii="Times" w:hAnsi="Times" w:cs="Times"/>
          <w:sz w:val="32"/>
          <w:szCs w:val="32"/>
        </w:rPr>
        <w:t>Evia</w:t>
      </w:r>
      <w:proofErr w:type="spellEnd"/>
      <w:r>
        <w:rPr>
          <w:rFonts w:ascii="Times" w:hAnsi="Times" w:cs="Times"/>
          <w:sz w:val="32"/>
          <w:szCs w:val="32"/>
        </w:rPr>
        <w:t xml:space="preserve"> at </w:t>
      </w:r>
      <w:hyperlink r:id="rId12" w:history="1">
        <w:r>
          <w:rPr>
            <w:rFonts w:ascii="Times" w:hAnsi="Times" w:cs="Times"/>
            <w:color w:val="0020DD"/>
            <w:sz w:val="32"/>
            <w:szCs w:val="32"/>
            <w:u w:val="single" w:color="0020DD"/>
          </w:rPr>
          <w:t>cevia@vt.edu</w:t>
        </w:r>
      </w:hyperlink>
      <w:r>
        <w:rPr>
          <w:rFonts w:ascii="Times" w:hAnsi="Times" w:cs="Times"/>
          <w:sz w:val="32"/>
          <w:szCs w:val="32"/>
        </w:rPr>
        <w:t xml:space="preserve">. </w:t>
      </w:r>
    </w:p>
    <w:p w14:paraId="40AA4EA3" w14:textId="77777777" w:rsidR="00E31E34" w:rsidRDefault="00E31E34" w:rsidP="00E31E34">
      <w:pPr>
        <w:widowControl w:val="0"/>
        <w:autoSpaceDE w:val="0"/>
        <w:autoSpaceDN w:val="0"/>
        <w:adjustRightInd w:val="0"/>
        <w:rPr>
          <w:rFonts w:ascii="Times" w:hAnsi="Times" w:cs="Times"/>
          <w:sz w:val="32"/>
          <w:szCs w:val="32"/>
        </w:rPr>
      </w:pPr>
    </w:p>
    <w:p w14:paraId="6097A4C5" w14:textId="77777777" w:rsidR="00E31E34" w:rsidRDefault="00E31E34" w:rsidP="00E31E34">
      <w:pPr>
        <w:widowControl w:val="0"/>
        <w:autoSpaceDE w:val="0"/>
        <w:autoSpaceDN w:val="0"/>
        <w:adjustRightInd w:val="0"/>
        <w:rPr>
          <w:rFonts w:ascii="Times" w:hAnsi="Times" w:cs="Times"/>
          <w:sz w:val="32"/>
          <w:szCs w:val="32"/>
        </w:rPr>
      </w:pPr>
      <w:r>
        <w:rPr>
          <w:rFonts w:ascii="Times" w:hAnsi="Times" w:cs="Times"/>
          <w:sz w:val="32"/>
          <w:szCs w:val="32"/>
        </w:rPr>
        <w:t xml:space="preserve">Applications will be acknowledged via e-mail. Review of applications will begin 26 October 2015 and continue until the position is filled. Video interviews with semifinalists in December will be followed by campus visits for finalists in early 2016. Virginia Tech has a strong commitment to diversity and seeks a broad spectrum of candidates including women and minorities, people with disabilities, and veterans. Individuals with disabilities who desire accommodation in the application process should contact Patty Morse at </w:t>
      </w:r>
      <w:hyperlink r:id="rId13" w:history="1">
        <w:r>
          <w:rPr>
            <w:rFonts w:ascii="Times" w:hAnsi="Times" w:cs="Times"/>
            <w:color w:val="0020DD"/>
            <w:sz w:val="32"/>
            <w:szCs w:val="32"/>
            <w:u w:val="single" w:color="0020DD"/>
          </w:rPr>
          <w:t>pattym1@vt.edu</w:t>
        </w:r>
      </w:hyperlink>
      <w:proofErr w:type="gramStart"/>
      <w:r>
        <w:rPr>
          <w:rFonts w:ascii="Times" w:hAnsi="Times" w:cs="Times"/>
          <w:sz w:val="32"/>
          <w:szCs w:val="32"/>
        </w:rPr>
        <w:t>;</w:t>
      </w:r>
      <w:proofErr w:type="gramEnd"/>
      <w:r>
        <w:rPr>
          <w:rFonts w:ascii="Times" w:hAnsi="Times" w:cs="Times"/>
          <w:sz w:val="32"/>
          <w:szCs w:val="32"/>
        </w:rPr>
        <w:t xml:space="preserve"> </w:t>
      </w:r>
      <w:hyperlink r:id="rId14" w:history="1">
        <w:r>
          <w:rPr>
            <w:rFonts w:ascii="Times" w:hAnsi="Times" w:cs="Times"/>
            <w:color w:val="0020DD"/>
            <w:sz w:val="32"/>
            <w:szCs w:val="32"/>
            <w:u w:val="single" w:color="0020DD"/>
          </w:rPr>
          <w:t>540.231.8466</w:t>
        </w:r>
      </w:hyperlink>
      <w:r>
        <w:rPr>
          <w:rFonts w:ascii="Times" w:hAnsi="Times" w:cs="Times"/>
          <w:sz w:val="32"/>
          <w:szCs w:val="32"/>
        </w:rPr>
        <w:t>. Virginia Tech is a research-extensive university that enrolls more than 30,000 students.</w:t>
      </w:r>
    </w:p>
    <w:p w14:paraId="34990670" w14:textId="77777777" w:rsidR="00E31E34" w:rsidRDefault="00E31E34" w:rsidP="00E31E34">
      <w:pPr>
        <w:widowControl w:val="0"/>
        <w:autoSpaceDE w:val="0"/>
        <w:autoSpaceDN w:val="0"/>
        <w:adjustRightInd w:val="0"/>
        <w:rPr>
          <w:rFonts w:ascii="Times" w:hAnsi="Times" w:cs="Times"/>
          <w:sz w:val="32"/>
          <w:szCs w:val="32"/>
        </w:rPr>
      </w:pPr>
    </w:p>
    <w:p w14:paraId="6D98CD9A" w14:textId="77777777" w:rsidR="00E31E34" w:rsidRDefault="00E31E34" w:rsidP="00E31E34">
      <w:pPr>
        <w:widowControl w:val="0"/>
        <w:autoSpaceDE w:val="0"/>
        <w:autoSpaceDN w:val="0"/>
        <w:adjustRightInd w:val="0"/>
        <w:rPr>
          <w:rFonts w:ascii="Times" w:hAnsi="Times" w:cs="Times"/>
          <w:sz w:val="32"/>
          <w:szCs w:val="32"/>
        </w:rPr>
      </w:pPr>
      <w:r>
        <w:rPr>
          <w:rFonts w:ascii="Times" w:hAnsi="Times" w:cs="Times"/>
          <w:sz w:val="32"/>
          <w:szCs w:val="32"/>
        </w:rPr>
        <w:t>Virginia Tech is an equal opportunity/affirmative action institution.</w:t>
      </w:r>
    </w:p>
    <w:p w14:paraId="1A1481C3" w14:textId="77777777" w:rsidR="00E31E34" w:rsidRDefault="00E31E34" w:rsidP="00E31E34">
      <w:pPr>
        <w:widowControl w:val="0"/>
        <w:autoSpaceDE w:val="0"/>
        <w:autoSpaceDN w:val="0"/>
        <w:adjustRightInd w:val="0"/>
        <w:rPr>
          <w:rFonts w:ascii="Times" w:hAnsi="Times" w:cs="Times"/>
          <w:sz w:val="32"/>
          <w:szCs w:val="32"/>
        </w:rPr>
      </w:pPr>
    </w:p>
    <w:p w14:paraId="1FC2D036" w14:textId="77777777" w:rsidR="00E31E34" w:rsidRDefault="00E31E34" w:rsidP="00E31E34">
      <w:pPr>
        <w:widowControl w:val="0"/>
        <w:autoSpaceDE w:val="0"/>
        <w:autoSpaceDN w:val="0"/>
        <w:adjustRightInd w:val="0"/>
        <w:rPr>
          <w:rFonts w:ascii="Times" w:hAnsi="Times" w:cs="Times"/>
          <w:sz w:val="32"/>
          <w:szCs w:val="32"/>
        </w:rPr>
      </w:pPr>
    </w:p>
    <w:p w14:paraId="0FBA6E34" w14:textId="77777777" w:rsidR="000433BD" w:rsidRDefault="00E31E34" w:rsidP="00E31E34">
      <w:pPr>
        <w:rPr>
          <w:rFonts w:ascii="Times" w:hAnsi="Times" w:cs="Times"/>
          <w:sz w:val="32"/>
          <w:szCs w:val="32"/>
        </w:rPr>
      </w:pPr>
      <w:r>
        <w:rPr>
          <w:rFonts w:ascii="Times" w:hAnsi="Times" w:cs="Times"/>
          <w:sz w:val="32"/>
          <w:szCs w:val="32"/>
        </w:rPr>
        <w:t>--</w:t>
      </w:r>
      <w:r w:rsidR="006433CC">
        <w:rPr>
          <w:rFonts w:ascii="Times" w:hAnsi="Times" w:cs="Times"/>
          <w:sz w:val="32"/>
          <w:szCs w:val="32"/>
        </w:rPr>
        <w:t xml:space="preserve">   *</w:t>
      </w:r>
      <w:r w:rsidR="006433CC">
        <w:rPr>
          <w:rFonts w:ascii="Times" w:hAnsi="Times" w:cs="Times"/>
          <w:sz w:val="32"/>
          <w:szCs w:val="32"/>
        </w:rPr>
        <w:tab/>
      </w:r>
      <w:r w:rsidR="006433CC">
        <w:rPr>
          <w:rFonts w:ascii="Times" w:hAnsi="Times" w:cs="Times"/>
          <w:sz w:val="32"/>
          <w:szCs w:val="32"/>
        </w:rPr>
        <w:tab/>
      </w:r>
      <w:r w:rsidR="006433CC">
        <w:rPr>
          <w:rFonts w:ascii="Times" w:hAnsi="Times" w:cs="Times"/>
          <w:sz w:val="32"/>
          <w:szCs w:val="32"/>
        </w:rPr>
        <w:tab/>
      </w:r>
      <w:r w:rsidR="006433CC">
        <w:rPr>
          <w:rFonts w:ascii="Times" w:hAnsi="Times" w:cs="Times"/>
          <w:sz w:val="32"/>
          <w:szCs w:val="32"/>
        </w:rPr>
        <w:tab/>
      </w:r>
      <w:r w:rsidR="006433CC">
        <w:rPr>
          <w:rFonts w:ascii="Times" w:hAnsi="Times" w:cs="Times"/>
          <w:sz w:val="32"/>
          <w:szCs w:val="32"/>
        </w:rPr>
        <w:tab/>
        <w:t>*</w:t>
      </w:r>
      <w:r w:rsidR="006433CC">
        <w:rPr>
          <w:rFonts w:ascii="Times" w:hAnsi="Times" w:cs="Times"/>
          <w:sz w:val="32"/>
          <w:szCs w:val="32"/>
        </w:rPr>
        <w:tab/>
      </w:r>
      <w:r w:rsidR="006433CC">
        <w:rPr>
          <w:rFonts w:ascii="Times" w:hAnsi="Times" w:cs="Times"/>
          <w:sz w:val="32"/>
          <w:szCs w:val="32"/>
        </w:rPr>
        <w:tab/>
      </w:r>
      <w:r w:rsidR="006433CC">
        <w:rPr>
          <w:rFonts w:ascii="Times" w:hAnsi="Times" w:cs="Times"/>
          <w:sz w:val="32"/>
          <w:szCs w:val="32"/>
        </w:rPr>
        <w:tab/>
      </w:r>
      <w:r w:rsidR="006433CC">
        <w:rPr>
          <w:rFonts w:ascii="Times" w:hAnsi="Times" w:cs="Times"/>
          <w:sz w:val="32"/>
          <w:szCs w:val="32"/>
        </w:rPr>
        <w:tab/>
        <w:t>*</w:t>
      </w:r>
    </w:p>
    <w:p w14:paraId="7E227869" w14:textId="77777777" w:rsidR="006433CC" w:rsidRDefault="006433CC" w:rsidP="00E31E34">
      <w:pPr>
        <w:rPr>
          <w:rFonts w:ascii="Times" w:hAnsi="Times" w:cs="Times"/>
          <w:sz w:val="32"/>
          <w:szCs w:val="32"/>
        </w:rPr>
      </w:pPr>
    </w:p>
    <w:p w14:paraId="0B7244D7"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sz w:val="32"/>
          <w:szCs w:val="32"/>
        </w:rPr>
        <w:t>Coe College invites applications for a full-time tenure-track Assistant Professor of Communication Studies beginning Fall 2016. Applicants should have a strong foundation in qualitative research methodologies and expertise in applied communication.</w:t>
      </w:r>
    </w:p>
    <w:p w14:paraId="39C7A6C6"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sz w:val="32"/>
          <w:szCs w:val="32"/>
        </w:rPr>
        <w:t>In line with Coe College’s liberal arts mission, the Department seeks a teacher-scholar capable of teaching a full range of upper and lower division classes, including courses such as persuasion, intercultural communication, interpersonal communication, and/or health communication. Preference will be given to candidates capable of teaching courses cross-listed with our interdisciplinary program in Public Relations with special emphasis on the ability to teach digital media and media production courses.  Candidates should speak to their ability to support these curricular offerings as well as propose complementary courses within their areas of expertise in their applications.</w:t>
      </w:r>
    </w:p>
    <w:p w14:paraId="3B55DC63"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sz w:val="32"/>
          <w:szCs w:val="32"/>
        </w:rPr>
        <w:t>The successful candidate will also demonstrate a willingness to contribute to all college programs, including the college’s first-year seminar program, and student organizations such as the campus newspaper and radio station. Coe College seeks applicants invested in mentoring students, supervising internships, and enhancing the overall intellectual community through innovative interdisciplinary programming. The successful applicant will showcase a commitment to supporting student research in addition to maintaining an active presence in the discipline.</w:t>
      </w:r>
    </w:p>
    <w:p w14:paraId="67F48F5D"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b/>
          <w:bCs/>
          <w:sz w:val="32"/>
          <w:szCs w:val="32"/>
        </w:rPr>
        <w:t>Minimum Qualifications</w:t>
      </w:r>
      <w:proofErr w:type="gramStart"/>
      <w:r>
        <w:rPr>
          <w:rFonts w:ascii="Helvetica" w:hAnsi="Helvetica" w:cs="Helvetica"/>
          <w:b/>
          <w:bCs/>
          <w:sz w:val="32"/>
          <w:szCs w:val="32"/>
        </w:rPr>
        <w:t>: </w:t>
      </w:r>
      <w:proofErr w:type="gramEnd"/>
      <w:r>
        <w:rPr>
          <w:rFonts w:ascii="Helvetica" w:hAnsi="Helvetica" w:cs="Helvetica"/>
          <w:sz w:val="32"/>
          <w:szCs w:val="32"/>
        </w:rPr>
        <w:t>A Ph.D. in Communication is required by August 2016 (ABD applicants will be considered). Evidence of excellence in teaching, research, and service, and a strong understanding of and commitment to teaching in a liberal arts setting required.</w:t>
      </w:r>
    </w:p>
    <w:p w14:paraId="2C2CD4FA"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b/>
          <w:bCs/>
          <w:sz w:val="32"/>
          <w:szCs w:val="32"/>
        </w:rPr>
        <w:t>Preferred Qualifications</w:t>
      </w:r>
      <w:proofErr w:type="gramStart"/>
      <w:r>
        <w:rPr>
          <w:rFonts w:ascii="Helvetica" w:hAnsi="Helvetica" w:cs="Helvetica"/>
          <w:b/>
          <w:bCs/>
          <w:sz w:val="32"/>
          <w:szCs w:val="32"/>
        </w:rPr>
        <w:t>: </w:t>
      </w:r>
      <w:proofErr w:type="gramEnd"/>
      <w:r>
        <w:rPr>
          <w:rFonts w:ascii="Helvetica" w:hAnsi="Helvetica" w:cs="Helvetica"/>
          <w:sz w:val="32"/>
          <w:szCs w:val="32"/>
        </w:rPr>
        <w:t>2-3 years of college-level teaching experience. Experience advising students, working with students on independent projects, and/or supervising student organizations (specifically, campus newspaper or radio station). Demonstrated ability to work collaboratively and think creatively about the role of Communication Studies in supporting a liberal arts mission.</w:t>
      </w:r>
    </w:p>
    <w:p w14:paraId="4EF34DC4"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b/>
          <w:bCs/>
          <w:sz w:val="32"/>
          <w:szCs w:val="32"/>
        </w:rPr>
        <w:t>About the Department</w:t>
      </w:r>
      <w:proofErr w:type="gramStart"/>
      <w:r>
        <w:rPr>
          <w:rFonts w:ascii="Helvetica" w:hAnsi="Helvetica" w:cs="Helvetica"/>
          <w:b/>
          <w:bCs/>
          <w:sz w:val="32"/>
          <w:szCs w:val="32"/>
        </w:rPr>
        <w:t>: </w:t>
      </w:r>
      <w:proofErr w:type="gramEnd"/>
      <w:r>
        <w:rPr>
          <w:rFonts w:ascii="Helvetica" w:hAnsi="Helvetica" w:cs="Helvetica"/>
          <w:sz w:val="32"/>
          <w:szCs w:val="32"/>
        </w:rPr>
        <w:t>The Communication Studies program is housed within the Rhetoric Department at Coe College. The Communication Studies curriculum exposes students to courses emphasizing textual production, media studies, public discourse, and applied communication. The successful candidate for this position will be asked to work collaboratively with existing department members to shape the program’s communication course offerings.</w:t>
      </w:r>
    </w:p>
    <w:p w14:paraId="66FB34F6"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sz w:val="32"/>
          <w:szCs w:val="32"/>
        </w:rPr>
        <w:t>Coe is committed to increasing the diversity of its campus community and encourages applications from individuals who will help fulfill that goal. Coe College is an equal opportunity employer.</w:t>
      </w:r>
    </w:p>
    <w:p w14:paraId="4E2BBCA0" w14:textId="77777777" w:rsidR="006433CC" w:rsidRDefault="006433CC" w:rsidP="006433CC">
      <w:pPr>
        <w:widowControl w:val="0"/>
        <w:autoSpaceDE w:val="0"/>
        <w:autoSpaceDN w:val="0"/>
        <w:adjustRightInd w:val="0"/>
        <w:rPr>
          <w:rFonts w:ascii="Helvetica" w:hAnsi="Helvetica" w:cs="Helvetica"/>
          <w:sz w:val="32"/>
          <w:szCs w:val="32"/>
        </w:rPr>
      </w:pPr>
      <w:r>
        <w:rPr>
          <w:rFonts w:ascii="Helvetica" w:hAnsi="Helvetica" w:cs="Helvetica"/>
          <w:b/>
          <w:bCs/>
          <w:sz w:val="32"/>
          <w:szCs w:val="32"/>
        </w:rPr>
        <w:t>Instructions</w:t>
      </w:r>
      <w:proofErr w:type="gramStart"/>
      <w:r>
        <w:rPr>
          <w:rFonts w:ascii="Helvetica" w:hAnsi="Helvetica" w:cs="Helvetica"/>
          <w:b/>
          <w:bCs/>
          <w:sz w:val="32"/>
          <w:szCs w:val="32"/>
        </w:rPr>
        <w:t>: </w:t>
      </w:r>
      <w:proofErr w:type="gramEnd"/>
      <w:r>
        <w:rPr>
          <w:rFonts w:ascii="Helvetica" w:hAnsi="Helvetica" w:cs="Helvetica"/>
          <w:sz w:val="32"/>
          <w:szCs w:val="32"/>
        </w:rPr>
        <w:t>Please send cover letter, curriculum vitae, teaching philosophy, evidence of teaching excellence, and three letters of recommendation to: </w:t>
      </w:r>
      <w:hyperlink r:id="rId15" w:history="1">
        <w:r>
          <w:rPr>
            <w:rFonts w:ascii="Helvetica" w:hAnsi="Helvetica" w:cs="Helvetica"/>
            <w:color w:val="6A1715"/>
            <w:sz w:val="32"/>
            <w:szCs w:val="32"/>
            <w:u w:val="single" w:color="6A1715"/>
          </w:rPr>
          <w:t>http://apply.interfolio.com/31024</w:t>
        </w:r>
      </w:hyperlink>
      <w:r>
        <w:rPr>
          <w:rFonts w:ascii="Helvetica" w:hAnsi="Helvetica" w:cs="Helvetica"/>
          <w:sz w:val="32"/>
          <w:szCs w:val="32"/>
        </w:rPr>
        <w:t>. To be considered for a preliminary interview at NCA in Las Vegas in November, applications must be received by </w:t>
      </w:r>
      <w:r>
        <w:rPr>
          <w:rFonts w:ascii="Helvetica" w:hAnsi="Helvetica" w:cs="Helvetica"/>
          <w:b/>
          <w:bCs/>
          <w:sz w:val="32"/>
          <w:szCs w:val="32"/>
        </w:rPr>
        <w:t>October 16, 2015</w:t>
      </w:r>
      <w:r>
        <w:rPr>
          <w:rFonts w:ascii="Helvetica" w:hAnsi="Helvetica" w:cs="Helvetica"/>
          <w:sz w:val="32"/>
          <w:szCs w:val="32"/>
        </w:rPr>
        <w:t>. Applications will be reviewed until the position is filled.</w:t>
      </w:r>
    </w:p>
    <w:p w14:paraId="7EF0183E" w14:textId="77777777" w:rsidR="006433CC" w:rsidRDefault="006433CC" w:rsidP="006433CC">
      <w:pPr>
        <w:widowControl w:val="0"/>
        <w:autoSpaceDE w:val="0"/>
        <w:autoSpaceDN w:val="0"/>
        <w:adjustRightInd w:val="0"/>
        <w:rPr>
          <w:rFonts w:ascii="Times" w:hAnsi="Times" w:cs="Times"/>
          <w:sz w:val="32"/>
          <w:szCs w:val="32"/>
        </w:rPr>
      </w:pPr>
    </w:p>
    <w:p w14:paraId="5BDF05B9" w14:textId="77777777" w:rsidR="006433CC" w:rsidRDefault="006433CC" w:rsidP="006433CC">
      <w:pPr>
        <w:widowControl w:val="0"/>
        <w:autoSpaceDE w:val="0"/>
        <w:autoSpaceDN w:val="0"/>
        <w:adjustRightInd w:val="0"/>
        <w:rPr>
          <w:rFonts w:ascii="Times" w:hAnsi="Times" w:cs="Times"/>
          <w:sz w:val="32"/>
          <w:szCs w:val="32"/>
        </w:rPr>
      </w:pPr>
      <w:r>
        <w:rPr>
          <w:rFonts w:ascii="Times" w:hAnsi="Times" w:cs="Times"/>
          <w:sz w:val="32"/>
          <w:szCs w:val="32"/>
        </w:rPr>
        <w:t xml:space="preserve">-- </w:t>
      </w:r>
    </w:p>
    <w:p w14:paraId="15EB6626" w14:textId="77777777" w:rsidR="006433CC" w:rsidRDefault="006433CC" w:rsidP="006433CC">
      <w:pPr>
        <w:widowControl w:val="0"/>
        <w:autoSpaceDE w:val="0"/>
        <w:autoSpaceDN w:val="0"/>
        <w:adjustRightInd w:val="0"/>
        <w:jc w:val="center"/>
        <w:rPr>
          <w:rFonts w:ascii="Times" w:hAnsi="Times" w:cs="Times"/>
          <w:sz w:val="32"/>
          <w:szCs w:val="32"/>
        </w:rPr>
      </w:pPr>
    </w:p>
    <w:p w14:paraId="02BA6E6A" w14:textId="77777777" w:rsidR="006433CC" w:rsidRDefault="006433CC" w:rsidP="006433CC">
      <w:pPr>
        <w:widowControl w:val="0"/>
        <w:autoSpaceDE w:val="0"/>
        <w:autoSpaceDN w:val="0"/>
        <w:adjustRightInd w:val="0"/>
        <w:rPr>
          <w:rFonts w:ascii="Times" w:hAnsi="Times" w:cs="Times"/>
          <w:sz w:val="32"/>
          <w:szCs w:val="32"/>
        </w:rPr>
      </w:pPr>
      <w:r>
        <w:rPr>
          <w:rFonts w:ascii="Times" w:hAnsi="Times" w:cs="Times"/>
          <w:sz w:val="32"/>
          <w:szCs w:val="32"/>
        </w:rPr>
        <w:t>Dr. Allison D. Carr</w:t>
      </w:r>
    </w:p>
    <w:p w14:paraId="452A8B3C" w14:textId="77777777" w:rsidR="006433CC" w:rsidRDefault="006433CC" w:rsidP="006433CC">
      <w:pPr>
        <w:widowControl w:val="0"/>
        <w:autoSpaceDE w:val="0"/>
        <w:autoSpaceDN w:val="0"/>
        <w:adjustRightInd w:val="0"/>
        <w:rPr>
          <w:rFonts w:ascii="Times" w:hAnsi="Times" w:cs="Times"/>
          <w:sz w:val="32"/>
          <w:szCs w:val="32"/>
        </w:rPr>
      </w:pPr>
      <w:r>
        <w:rPr>
          <w:rFonts w:ascii="Times" w:hAnsi="Times" w:cs="Times"/>
          <w:sz w:val="32"/>
          <w:szCs w:val="32"/>
        </w:rPr>
        <w:t>Assistant Professor of Rhetoric</w:t>
      </w:r>
    </w:p>
    <w:p w14:paraId="0C2C5585" w14:textId="77777777" w:rsidR="006433CC" w:rsidRDefault="006433CC" w:rsidP="006433CC">
      <w:pPr>
        <w:widowControl w:val="0"/>
        <w:autoSpaceDE w:val="0"/>
        <w:autoSpaceDN w:val="0"/>
        <w:adjustRightInd w:val="0"/>
        <w:rPr>
          <w:rFonts w:ascii="Times" w:hAnsi="Times" w:cs="Times"/>
          <w:sz w:val="32"/>
          <w:szCs w:val="32"/>
        </w:rPr>
      </w:pPr>
      <w:r>
        <w:rPr>
          <w:rFonts w:ascii="Times" w:hAnsi="Times" w:cs="Times"/>
          <w:sz w:val="32"/>
          <w:szCs w:val="32"/>
        </w:rPr>
        <w:t>Director, Writing Across the Curriculum</w:t>
      </w:r>
    </w:p>
    <w:p w14:paraId="1BD975D5" w14:textId="77777777" w:rsidR="006433CC" w:rsidRDefault="006433CC" w:rsidP="006433CC">
      <w:pPr>
        <w:widowControl w:val="0"/>
        <w:autoSpaceDE w:val="0"/>
        <w:autoSpaceDN w:val="0"/>
        <w:adjustRightInd w:val="0"/>
        <w:rPr>
          <w:rFonts w:ascii="Times" w:hAnsi="Times" w:cs="Times"/>
          <w:sz w:val="32"/>
          <w:szCs w:val="32"/>
        </w:rPr>
      </w:pPr>
      <w:r>
        <w:rPr>
          <w:rFonts w:ascii="Times" w:hAnsi="Times" w:cs="Times"/>
          <w:sz w:val="32"/>
          <w:szCs w:val="32"/>
        </w:rPr>
        <w:t>(319) 399-8707</w:t>
      </w:r>
    </w:p>
    <w:p w14:paraId="008A2DCC" w14:textId="77777777" w:rsidR="006433CC" w:rsidRDefault="005249D1" w:rsidP="006433CC">
      <w:pPr>
        <w:widowControl w:val="0"/>
        <w:autoSpaceDE w:val="0"/>
        <w:autoSpaceDN w:val="0"/>
        <w:adjustRightInd w:val="0"/>
        <w:rPr>
          <w:rFonts w:ascii="Times" w:hAnsi="Times" w:cs="Times"/>
          <w:sz w:val="32"/>
          <w:szCs w:val="32"/>
        </w:rPr>
      </w:pPr>
      <w:hyperlink r:id="rId16" w:history="1">
        <w:r w:rsidR="006433CC">
          <w:rPr>
            <w:rFonts w:ascii="Times" w:hAnsi="Times" w:cs="Times"/>
            <w:color w:val="1B48B7"/>
            <w:sz w:val="32"/>
            <w:szCs w:val="32"/>
            <w:u w:val="single" w:color="1B48B7"/>
          </w:rPr>
          <w:t>acarr@coe.edu</w:t>
        </w:r>
      </w:hyperlink>
    </w:p>
    <w:p w14:paraId="500B8E2D" w14:textId="77777777" w:rsidR="006433CC" w:rsidRDefault="006433CC" w:rsidP="00E31E34"/>
    <w:p w14:paraId="6089883C" w14:textId="77777777" w:rsidR="00A7051D" w:rsidRDefault="00A7051D" w:rsidP="00E31E34"/>
    <w:p w14:paraId="173C52AC" w14:textId="3922654A" w:rsidR="00A7051D" w:rsidRDefault="00A7051D" w:rsidP="00E31E34">
      <w:r>
        <w:tab/>
      </w:r>
      <w:r>
        <w:tab/>
        <w:t>*</w:t>
      </w:r>
      <w:r>
        <w:tab/>
      </w:r>
      <w:r>
        <w:tab/>
      </w:r>
      <w:r>
        <w:tab/>
      </w:r>
      <w:r>
        <w:tab/>
        <w:t>*</w:t>
      </w:r>
      <w:r>
        <w:tab/>
      </w:r>
      <w:r>
        <w:tab/>
      </w:r>
      <w:r>
        <w:tab/>
      </w:r>
      <w:r>
        <w:tab/>
        <w:t>*</w:t>
      </w:r>
    </w:p>
    <w:p w14:paraId="2297EB16" w14:textId="77777777" w:rsidR="00A7051D" w:rsidRDefault="00A7051D" w:rsidP="00E31E34"/>
    <w:p w14:paraId="4E8FD52F" w14:textId="77777777" w:rsidR="00A7051D" w:rsidRDefault="00A7051D" w:rsidP="00A7051D">
      <w:pPr>
        <w:widowControl w:val="0"/>
        <w:autoSpaceDE w:val="0"/>
        <w:autoSpaceDN w:val="0"/>
        <w:adjustRightInd w:val="0"/>
        <w:rPr>
          <w:rFonts w:ascii="Cambria" w:hAnsi="Cambria" w:cs="Cambria"/>
          <w:sz w:val="32"/>
          <w:szCs w:val="32"/>
        </w:rPr>
      </w:pPr>
      <w:r>
        <w:rPr>
          <w:rFonts w:ascii="Times" w:hAnsi="Times" w:cs="Times"/>
          <w:sz w:val="32"/>
          <w:szCs w:val="32"/>
        </w:rPr>
        <w:t xml:space="preserve">The Ohio University English Department is seeking a teacher/scholar in Digital </w:t>
      </w:r>
      <w:proofErr w:type="spellStart"/>
      <w:r>
        <w:rPr>
          <w:rFonts w:ascii="Times" w:hAnsi="Times" w:cs="Times"/>
          <w:sz w:val="32"/>
          <w:szCs w:val="32"/>
        </w:rPr>
        <w:t>Rhetorics</w:t>
      </w:r>
      <w:proofErr w:type="spellEnd"/>
      <w:r>
        <w:rPr>
          <w:rFonts w:ascii="Times" w:hAnsi="Times" w:cs="Times"/>
          <w:sz w:val="32"/>
          <w:szCs w:val="32"/>
        </w:rPr>
        <w:t xml:space="preserve"> and Composition for a 9-month, full time, tenure track Assistant Professor position. Applicants must show evidence of excellent teaching and an active research agenda. Experience in multimodal composing is expected. The successful candidate would teach and mentor MA and PhD students in rhetoric and composition, teach courses as needed for the undergraduate major, teach a variety of writing courses, and participate in the college interdisciplinary themes initiative, particularly the from Fire to iPhone: The Technological Human theme. Teaching load is currently 2/2. Participation in service and departmental governance is expected.</w:t>
      </w:r>
    </w:p>
    <w:p w14:paraId="7EF252CC" w14:textId="77777777" w:rsidR="00A7051D" w:rsidRDefault="00A7051D" w:rsidP="00A7051D">
      <w:pPr>
        <w:widowControl w:val="0"/>
        <w:autoSpaceDE w:val="0"/>
        <w:autoSpaceDN w:val="0"/>
        <w:adjustRightInd w:val="0"/>
        <w:rPr>
          <w:rFonts w:ascii="Cambria" w:hAnsi="Cambria" w:cs="Cambria"/>
          <w:sz w:val="32"/>
          <w:szCs w:val="32"/>
        </w:rPr>
      </w:pPr>
    </w:p>
    <w:p w14:paraId="315F5D70" w14:textId="77777777" w:rsidR="00A7051D" w:rsidRDefault="00A7051D" w:rsidP="00A7051D">
      <w:pPr>
        <w:widowControl w:val="0"/>
        <w:autoSpaceDE w:val="0"/>
        <w:autoSpaceDN w:val="0"/>
        <w:adjustRightInd w:val="0"/>
        <w:rPr>
          <w:rFonts w:ascii="Cambria" w:hAnsi="Cambria" w:cs="Cambria"/>
          <w:sz w:val="32"/>
          <w:szCs w:val="32"/>
        </w:rPr>
      </w:pPr>
      <w:r>
        <w:rPr>
          <w:rFonts w:ascii="Times" w:hAnsi="Times" w:cs="Times"/>
          <w:sz w:val="32"/>
          <w:szCs w:val="32"/>
        </w:rPr>
        <w:t>Ohio University has a history of excellence dating back to 1804 when it was the first university in the Northwest Territories. Our graduate program in Rhetoric and Composition continues this history of excellence by offering a strong community, committed mentoring, and outstanding success in job placement.</w:t>
      </w:r>
    </w:p>
    <w:p w14:paraId="329058F2" w14:textId="77777777" w:rsidR="00A7051D" w:rsidRDefault="00A7051D" w:rsidP="00A7051D">
      <w:pPr>
        <w:widowControl w:val="0"/>
        <w:autoSpaceDE w:val="0"/>
        <w:autoSpaceDN w:val="0"/>
        <w:adjustRightInd w:val="0"/>
        <w:rPr>
          <w:rFonts w:ascii="Cambria" w:hAnsi="Cambria" w:cs="Cambria"/>
          <w:sz w:val="32"/>
          <w:szCs w:val="32"/>
        </w:rPr>
      </w:pPr>
      <w:r>
        <w:rPr>
          <w:rFonts w:ascii="Times" w:hAnsi="Times" w:cs="Times"/>
          <w:sz w:val="32"/>
          <w:szCs w:val="32"/>
        </w:rPr>
        <w:t>Nestled in the foothills of Appalachia, Ohio University is located in Athens, a town rich in music, art, craft breweries, and a thriving organic, local food culture.</w:t>
      </w:r>
    </w:p>
    <w:p w14:paraId="66B10BC9" w14:textId="77777777" w:rsidR="00A7051D" w:rsidRDefault="00A7051D" w:rsidP="00A7051D">
      <w:pPr>
        <w:widowControl w:val="0"/>
        <w:autoSpaceDE w:val="0"/>
        <w:autoSpaceDN w:val="0"/>
        <w:adjustRightInd w:val="0"/>
        <w:rPr>
          <w:rFonts w:ascii="Cambria" w:hAnsi="Cambria" w:cs="Cambria"/>
          <w:sz w:val="32"/>
          <w:szCs w:val="32"/>
        </w:rPr>
      </w:pPr>
    </w:p>
    <w:p w14:paraId="311E0FFD" w14:textId="77777777" w:rsidR="00A7051D" w:rsidRDefault="00A7051D" w:rsidP="00A7051D">
      <w:pPr>
        <w:widowControl w:val="0"/>
        <w:autoSpaceDE w:val="0"/>
        <w:autoSpaceDN w:val="0"/>
        <w:adjustRightInd w:val="0"/>
        <w:rPr>
          <w:rFonts w:ascii="Cambria" w:hAnsi="Cambria" w:cs="Cambria"/>
          <w:sz w:val="32"/>
          <w:szCs w:val="32"/>
        </w:rPr>
      </w:pPr>
      <w:r>
        <w:rPr>
          <w:rFonts w:ascii="Times" w:hAnsi="Times" w:cs="Times"/>
          <w:sz w:val="32"/>
          <w:szCs w:val="32"/>
        </w:rPr>
        <w:t xml:space="preserve">Requirements: Ph.D. with an emphasis in Rhetoric and Composition and a specialty in Digital </w:t>
      </w:r>
      <w:proofErr w:type="spellStart"/>
      <w:r>
        <w:rPr>
          <w:rFonts w:ascii="Times" w:hAnsi="Times" w:cs="Times"/>
          <w:sz w:val="32"/>
          <w:szCs w:val="32"/>
        </w:rPr>
        <w:t>Rhetorics</w:t>
      </w:r>
      <w:proofErr w:type="spellEnd"/>
      <w:r>
        <w:rPr>
          <w:rFonts w:ascii="Times" w:hAnsi="Times" w:cs="Times"/>
          <w:sz w:val="32"/>
          <w:szCs w:val="32"/>
        </w:rPr>
        <w:t xml:space="preserve"> and Composition. Experience in online teaching and a future interest in writing program administration preferred. Women and minorities are encouraged to apply.</w:t>
      </w:r>
    </w:p>
    <w:p w14:paraId="69581AF3" w14:textId="77777777" w:rsidR="00A7051D" w:rsidRDefault="00A7051D" w:rsidP="00A7051D">
      <w:pPr>
        <w:widowControl w:val="0"/>
        <w:autoSpaceDE w:val="0"/>
        <w:autoSpaceDN w:val="0"/>
        <w:adjustRightInd w:val="0"/>
        <w:rPr>
          <w:rFonts w:ascii="Cambria" w:hAnsi="Cambria" w:cs="Cambria"/>
          <w:sz w:val="32"/>
          <w:szCs w:val="32"/>
        </w:rPr>
      </w:pPr>
    </w:p>
    <w:p w14:paraId="740EC566" w14:textId="77777777" w:rsidR="00A7051D" w:rsidRDefault="00A7051D" w:rsidP="00A7051D">
      <w:pPr>
        <w:widowControl w:val="0"/>
        <w:autoSpaceDE w:val="0"/>
        <w:autoSpaceDN w:val="0"/>
        <w:adjustRightInd w:val="0"/>
        <w:rPr>
          <w:rFonts w:ascii="Cambria" w:hAnsi="Cambria" w:cs="Cambria"/>
          <w:sz w:val="32"/>
          <w:szCs w:val="32"/>
        </w:rPr>
      </w:pPr>
      <w:r>
        <w:rPr>
          <w:rFonts w:ascii="Times" w:hAnsi="Times" w:cs="Times"/>
          <w:sz w:val="32"/>
          <w:szCs w:val="32"/>
        </w:rPr>
        <w:t>Application Materials Requested: Cover Letter, CV, teaching philosophy, research plan, 3 letters of recommendation, 3 current references. Deadline: For full consideration applications must be received by November 1, 2015; however, the position will be open until filled. Initial interviews will be conducted via Skype. Top candidates will then be invited for campus interviews.</w:t>
      </w:r>
    </w:p>
    <w:p w14:paraId="75B7D42F" w14:textId="77777777" w:rsidR="00A7051D" w:rsidRDefault="00A7051D" w:rsidP="00A7051D">
      <w:pPr>
        <w:widowControl w:val="0"/>
        <w:autoSpaceDE w:val="0"/>
        <w:autoSpaceDN w:val="0"/>
        <w:adjustRightInd w:val="0"/>
        <w:rPr>
          <w:rFonts w:ascii="Cambria" w:hAnsi="Cambria" w:cs="Cambria"/>
          <w:sz w:val="32"/>
          <w:szCs w:val="32"/>
        </w:rPr>
      </w:pPr>
    </w:p>
    <w:p w14:paraId="28541247" w14:textId="77777777" w:rsidR="00A7051D" w:rsidRDefault="00A7051D" w:rsidP="00A7051D">
      <w:pPr>
        <w:widowControl w:val="0"/>
        <w:autoSpaceDE w:val="0"/>
        <w:autoSpaceDN w:val="0"/>
        <w:adjustRightInd w:val="0"/>
        <w:rPr>
          <w:rFonts w:ascii="Cambria" w:hAnsi="Cambria" w:cs="Cambria"/>
          <w:sz w:val="32"/>
          <w:szCs w:val="32"/>
        </w:rPr>
      </w:pPr>
    </w:p>
    <w:p w14:paraId="779495E1" w14:textId="1318621F" w:rsidR="00A7051D" w:rsidRDefault="00A7051D" w:rsidP="00A7051D">
      <w:r>
        <w:rPr>
          <w:rFonts w:ascii="Times" w:hAnsi="Times" w:cs="Times"/>
          <w:sz w:val="32"/>
          <w:szCs w:val="32"/>
        </w:rPr>
        <w:t xml:space="preserve">Address materials to Dr. Sherrie </w:t>
      </w:r>
      <w:proofErr w:type="spellStart"/>
      <w:r>
        <w:rPr>
          <w:rFonts w:ascii="Times" w:hAnsi="Times" w:cs="Times"/>
          <w:sz w:val="32"/>
          <w:szCs w:val="32"/>
        </w:rPr>
        <w:t>Gradin</w:t>
      </w:r>
      <w:proofErr w:type="spellEnd"/>
      <w:r>
        <w:rPr>
          <w:rFonts w:ascii="Times" w:hAnsi="Times" w:cs="Times"/>
          <w:sz w:val="32"/>
          <w:szCs w:val="32"/>
        </w:rPr>
        <w:t>, Professor of English and Chair, Ohio University. Email contact: gradin@ohio.edu.</w:t>
      </w:r>
    </w:p>
    <w:sectPr w:rsidR="00A7051D" w:rsidSect="000433B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7427"/>
    <w:rsid w:val="000433BD"/>
    <w:rsid w:val="005249D1"/>
    <w:rsid w:val="006433CC"/>
    <w:rsid w:val="00A7051D"/>
    <w:rsid w:val="00D75AA6"/>
    <w:rsid w:val="00DD7427"/>
    <w:rsid w:val="00E31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CB644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51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05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7051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ebmail.utep.edu/owa/redir.aspx?SURL=RtLCvZsJgdBln9qvlMTlnjHopBi6nELfVcOAj4rYrTz5opzNIbPSCGgAdAB0AHAAOgAvAC8AdwB3AHcALgBqAG8AYgBzAC4AdgB0AC4AZQBkAHUA&amp;URL=http%3a%2f%2fwww.jobs.vt.edu" TargetMode="External"/><Relationship Id="rId12" Type="http://schemas.openxmlformats.org/officeDocument/2006/relationships/hyperlink" Target="https://webmail.utep.edu/owa/redir.aspx?SURL=wMtuZ7k6kmYUzdDp6TCFCLcxprFgdy2zSnmWZ0m7Qhv5opzNIbPSCG0AYQBpAGwAdABvADoAYwBlAHYAaQBhAEAAdgB0AC4AZQBkAHUA&amp;URL=mailto%3acevia%40vt.edu" TargetMode="External"/><Relationship Id="rId13" Type="http://schemas.openxmlformats.org/officeDocument/2006/relationships/hyperlink" Target="https://webmail.utep.edu/owa/redir.aspx?SURL=AvBnhOEINAcNDwtu25dIiI8JVj0IitOLBTvt_vu-Wjn5opzNIbPSCG0AYQBpAGwAdABvADoAcABhAHQAdAB5AG0AMQBAAHYAdAAuAGUAZAB1AA..&amp;URL=mailto%3apattym1%40vt.edu" TargetMode="External"/><Relationship Id="rId14" Type="http://schemas.openxmlformats.org/officeDocument/2006/relationships/hyperlink" Target="tel:540.231.8466" TargetMode="External"/><Relationship Id="rId15" Type="http://schemas.openxmlformats.org/officeDocument/2006/relationships/hyperlink" Target="https://webmail.utep.edu/owa/redir.aspx?SURL=miPGjFvRJyOit_TV_FklQA0aEdyyJiuEDeOC8jujt24ORq7xIbPSCGgAdAB0AHAAOgAvAC8AYQBwAHAAbAB5AC4AaQBuAHQAZQByAGYAbwBsAGkAbwAuAGMAbwBtAC8AMwAxADAAMgA0AA..&amp;URL=http%3a%2f%2fapply.interfolio.com%2f31024" TargetMode="External"/><Relationship Id="rId16" Type="http://schemas.openxmlformats.org/officeDocument/2006/relationships/hyperlink" Target="https://webmail.utep.edu/owa/redir.aspx?SURL=b8xLXO1ZizX1-16ETzCMcTn3zNAiAnCgyYwr_1EsguQORq7xIbPSCG0AYQBpAGwAdABvADoAYQBjAGEAcgByAEAAYwBvAGUALgBlAGQAdQA.&amp;URL=mailto%3aacarr%40coe.edu"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alstatela.edu/univ/hrm/docs/forms/Empl_applic_academic.pdf" TargetMode="External"/><Relationship Id="rId6" Type="http://schemas.openxmlformats.org/officeDocument/2006/relationships/hyperlink" Target="https://webmail.utep.edu/owa/redir.aspx?SURL=3EqRfh6YWIUdnAxqMm2Elvu03vvE9YBJrYIB4TZ0BJuTevRXIrPSCGgAdAB0AHAAOgAvAC8AbQBpAGEAbQBpAG8AaAAuAGUAZAB1AC8AYwBvAG0AcAByAGgAZQB0AA..&amp;URL=http%3a%2f%2fmiamioh.edu%2fcomprhet" TargetMode="External"/><Relationship Id="rId7" Type="http://schemas.openxmlformats.org/officeDocument/2006/relationships/hyperlink" Target="https://webmail.utep.edu/owa/redir.aspx?SURL=CmXBB2hAqeVO0E-KvO11zVaEXuc5DpznROvIRORUPmmTevRXIrPSCGgAdAB0AHAAcwA6AC8ALwBtAGkAYQBtAGkAbwBoAC4AaABpAHIAZQB0AG8AdQBjAGgALgBjAG8AbQAvAGoAbwBiAC0AZABlAHQAYQBpAGwAcwA_AGoAbwBiAEkARAA9ADEANAA2ADEA&amp;URL=https%3a%2f%2fmiamioh.hiretouch.com%2fjob-details%3fjobID%3d1461" TargetMode="External"/><Relationship Id="rId8" Type="http://schemas.openxmlformats.org/officeDocument/2006/relationships/hyperlink" Target="https://webmail.utep.edu/owa/redir.aspx?SURL=s6mhniUW_fLPBDTlnInbfWnUfIzNKdPP25N_b-r3WB2TevRXIrPSCG0AYQBpAGwAdABvADoAcABvAHIAdABlAHIAagBlAEAAbQBpAGEAbQBpAG8AaAAuAGUAZAB1AA..&amp;URL=mailto%3aporterje%40miamioh.edu" TargetMode="External"/><Relationship Id="rId9" Type="http://schemas.openxmlformats.org/officeDocument/2006/relationships/hyperlink" Target="https://webmail.utep.edu/owa/redir.aspx?SURL=tLmKuvcPkDDH2TzE1Y3DUVekxfGzkYpdsMbcznA6ddSTevRXIrPSCGgAdAB0AHAAOgAvAC8AdwB3AHcALgBNAGkAYQBtAGkATwBIAC4AZQBkAHUALwBjAGEAbQBwAHUAcwAtAHMAYQBmAGUAdAB5AC8AYQBuAG4AdQBhAGwALQByAGUAcABvAHIAdAAvAGkAbgBkAGUAeAAuAGgAdABtAGwA&amp;URL=http%3a%2f%2fwww.MiamiOH.edu%2fcampus-safety%2fannual-report%2findex.html" TargetMode="External"/><Relationship Id="rId10"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2334</Words>
  <Characters>13310</Characters>
  <Application>Microsoft Macintosh Word</Application>
  <DocSecurity>0</DocSecurity>
  <Lines>110</Lines>
  <Paragraphs>31</Paragraphs>
  <ScaleCrop>false</ScaleCrop>
  <Company>University of TX at El Paso</Company>
  <LinksUpToDate>false</LinksUpToDate>
  <CharactersWithSpaces>15613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Mangelsdorf</dc:creator>
  <cp:keywords/>
  <dc:description/>
  <cp:lastModifiedBy>J F</cp:lastModifiedBy>
  <cp:revision>3</cp:revision>
  <dcterms:created xsi:type="dcterms:W3CDTF">2015-09-09T17:41:00Z</dcterms:created>
  <dcterms:modified xsi:type="dcterms:W3CDTF">2015-09-09T19:32:00Z</dcterms:modified>
</cp:coreProperties>
</file>