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205C1D">
      <w:r>
        <w:t>ANT attempts to open the black box of science and technology by tracing the complex relationships that exist between governments, technologies, knowledge, texts, money and people. (3)</w:t>
      </w:r>
    </w:p>
    <w:p w:rsidR="00205C1D" w:rsidRDefault="00205C1D"/>
    <w:p w:rsidR="00205C1D" w:rsidRDefault="00205C1D">
      <w:bookmarkStart w:id="0" w:name="_GoBack"/>
      <w:bookmarkEnd w:id="0"/>
    </w:p>
    <w:sectPr w:rsidR="00205C1D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1D"/>
    <w:rsid w:val="00205C1D"/>
    <w:rsid w:val="00472852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</Words>
  <Characters>159</Characters>
  <Application>Microsoft Macintosh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2015-09-28T16:18:00Z</dcterms:created>
  <dcterms:modified xsi:type="dcterms:W3CDTF">2015-09-28T19:33:00Z</dcterms:modified>
</cp:coreProperties>
</file>