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DD6E7" w14:textId="77777777" w:rsidR="00BA39C2" w:rsidRDefault="00363D5B">
      <w:r>
        <w:t>How do the readings help you make better sense of risk communications?</w:t>
      </w:r>
    </w:p>
    <w:p w14:paraId="7F7A5F73" w14:textId="77777777" w:rsidR="00363D5B" w:rsidRDefault="00363D5B"/>
    <w:p w14:paraId="14ACCD38" w14:textId="77777777" w:rsidR="00363D5B" w:rsidRDefault="00363D5B">
      <w:r>
        <w:t xml:space="preserve">Theory to action? </w:t>
      </w:r>
      <w:r>
        <w:sym w:font="Wingdings" w:char="F0E0"/>
      </w:r>
      <w:r w:rsidR="00414B27">
        <w:t xml:space="preserve"> rhetorical choices based on race (related to genre theory?) enter into specific discourse community </w:t>
      </w:r>
    </w:p>
    <w:p w14:paraId="44499C5C" w14:textId="77777777" w:rsidR="00414B27" w:rsidRDefault="00414B27"/>
    <w:p w14:paraId="5700460B" w14:textId="77777777" w:rsidR="00414B27" w:rsidRDefault="00414B27">
      <w:r>
        <w:t xml:space="preserve">Race </w:t>
      </w:r>
      <w:r>
        <w:sym w:font="Wingdings" w:char="F0E0"/>
      </w:r>
      <w:r>
        <w:t xml:space="preserve"> </w:t>
      </w:r>
    </w:p>
    <w:p w14:paraId="2B4ACA78" w14:textId="55C2B7ED" w:rsidR="00635EC4" w:rsidRDefault="00635EC4">
      <w:r>
        <w:t>Negotiations that happen with genetics</w:t>
      </w:r>
    </w:p>
    <w:p w14:paraId="52D879BA" w14:textId="504453A3" w:rsidR="00635EC4" w:rsidRDefault="00635EC4">
      <w:r>
        <w:t xml:space="preserve">Social media </w:t>
      </w:r>
      <w:r>
        <w:sym w:font="Wingdings" w:char="F0E0"/>
      </w:r>
      <w:r>
        <w:t xml:space="preserve"> which agency, organization will engage </w:t>
      </w:r>
    </w:p>
    <w:p w14:paraId="62DA91EA" w14:textId="77777777" w:rsidR="00635EC4" w:rsidRDefault="00635EC4"/>
    <w:p w14:paraId="761CA28F" w14:textId="207136F0" w:rsidR="00635EC4" w:rsidRDefault="00635EC4">
      <w:r>
        <w:t xml:space="preserve">Always going to be uncertainties, PD </w:t>
      </w:r>
      <w:r>
        <w:sym w:font="Wingdings" w:char="F0E0"/>
      </w:r>
      <w:r>
        <w:t xml:space="preserve"> get people to work, etc. </w:t>
      </w:r>
      <w:r w:rsidR="00934420">
        <w:sym w:font="Wingdings" w:char="F0E0"/>
      </w:r>
      <w:r w:rsidR="00934420">
        <w:t xml:space="preserve"> makes you think in a different way (what is going right against all odds without outside help?)</w:t>
      </w:r>
    </w:p>
    <w:p w14:paraId="7F48A1B9" w14:textId="77777777" w:rsidR="00934420" w:rsidRDefault="00934420"/>
    <w:p w14:paraId="32554B10" w14:textId="32016F65" w:rsidR="00934420" w:rsidRDefault="00934420">
      <w:r>
        <w:t xml:space="preserve">Trained incapacities </w:t>
      </w:r>
    </w:p>
    <w:p w14:paraId="368BF34C" w14:textId="77777777" w:rsidR="00934420" w:rsidRDefault="00934420"/>
    <w:p w14:paraId="7C1B45C9" w14:textId="06F296EA" w:rsidR="00934420" w:rsidRDefault="00934420">
      <w:r>
        <w:t>Ask different questions to get different answers</w:t>
      </w:r>
      <w:bookmarkStart w:id="0" w:name="_GoBack"/>
      <w:bookmarkEnd w:id="0"/>
    </w:p>
    <w:p w14:paraId="408BFEEB" w14:textId="77777777" w:rsidR="00414B27" w:rsidRDefault="00414B27"/>
    <w:p w14:paraId="55BF5EED" w14:textId="77777777" w:rsidR="00414B27" w:rsidRPr="00414B27" w:rsidRDefault="00414B27">
      <w:pPr>
        <w:rPr>
          <w:b/>
        </w:rPr>
      </w:pPr>
      <w:r w:rsidRPr="00414B27">
        <w:rPr>
          <w:b/>
        </w:rPr>
        <w:t>Monday</w:t>
      </w:r>
      <w:r>
        <w:rPr>
          <w:b/>
        </w:rPr>
        <w:t xml:space="preserve"> 9/21</w:t>
      </w:r>
      <w:r w:rsidRPr="00414B27">
        <w:rPr>
          <w:b/>
        </w:rPr>
        <w:t xml:space="preserve"> Reflection Journal (Beck, salient examples from the readings)</w:t>
      </w:r>
    </w:p>
    <w:sectPr w:rsidR="00414B27" w:rsidRPr="00414B27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D5B"/>
    <w:rsid w:val="00363D5B"/>
    <w:rsid w:val="00414B27"/>
    <w:rsid w:val="00635EC4"/>
    <w:rsid w:val="00934420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A117F0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517</Characters>
  <Application>Microsoft Macintosh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4</cp:revision>
  <dcterms:created xsi:type="dcterms:W3CDTF">2015-09-16T23:29:00Z</dcterms:created>
  <dcterms:modified xsi:type="dcterms:W3CDTF">2015-09-16T23:50:00Z</dcterms:modified>
</cp:coreProperties>
</file>