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C023B7" w14:textId="1E371727" w:rsidR="008D0DC5" w:rsidRPr="00AB3A70" w:rsidRDefault="008D0DC5" w:rsidP="008D0DC5">
      <w:pPr>
        <w:jc w:val="center"/>
        <w:rPr>
          <w:rFonts w:ascii="Arial" w:hAnsi="Arial" w:cs="Arial"/>
          <w:b/>
        </w:rPr>
      </w:pPr>
      <w:r w:rsidRPr="00AB3A70">
        <w:rPr>
          <w:rFonts w:ascii="Arial" w:hAnsi="Arial" w:cs="Arial"/>
          <w:b/>
        </w:rPr>
        <w:t>J</w:t>
      </w:r>
      <w:r w:rsidR="002166EC" w:rsidRPr="00AB3A70">
        <w:rPr>
          <w:rFonts w:ascii="Arial" w:hAnsi="Arial" w:cs="Arial"/>
          <w:b/>
        </w:rPr>
        <w:t xml:space="preserve">ournal Overview: </w:t>
      </w:r>
      <w:proofErr w:type="spellStart"/>
      <w:r w:rsidR="002166EC" w:rsidRPr="00AB3A70">
        <w:rPr>
          <w:rFonts w:ascii="Arial" w:hAnsi="Arial" w:cs="Arial"/>
          <w:b/>
        </w:rPr>
        <w:t>technoculture</w:t>
      </w:r>
      <w:proofErr w:type="spellEnd"/>
    </w:p>
    <w:p w14:paraId="4026D60F" w14:textId="5069F716" w:rsidR="008D0DC5" w:rsidRPr="00AB3A70" w:rsidRDefault="002166EC" w:rsidP="008D0DC5">
      <w:pPr>
        <w:jc w:val="center"/>
        <w:rPr>
          <w:rFonts w:ascii="Arial" w:hAnsi="Arial" w:cs="Arial"/>
          <w:b/>
        </w:rPr>
      </w:pPr>
      <w:r w:rsidRPr="00AB3A70">
        <w:rPr>
          <w:rFonts w:ascii="Arial" w:hAnsi="Arial" w:cs="Arial"/>
          <w:b/>
          <w:noProof/>
        </w:rPr>
        <w:drawing>
          <wp:inline distT="0" distB="0" distL="0" distR="0" wp14:anchorId="3F7F16FD" wp14:editId="2AE28DE3">
            <wp:extent cx="8219440" cy="1202055"/>
            <wp:effectExtent l="0" t="0" r="10160" b="0"/>
            <wp:docPr id="1" name="Picture 1" descr="Macintosh HD:Users:jenniferfalcon:Desktop:Screen Shot 2015-02-28 at 12.53.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niferfalcon:Desktop:Screen Shot 2015-02-28 at 12.53.34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19440" cy="1202055"/>
                    </a:xfrm>
                    <a:prstGeom prst="rect">
                      <a:avLst/>
                    </a:prstGeom>
                    <a:noFill/>
                    <a:ln>
                      <a:noFill/>
                    </a:ln>
                  </pic:spPr>
                </pic:pic>
              </a:graphicData>
            </a:graphic>
          </wp:inline>
        </w:drawing>
      </w:r>
    </w:p>
    <w:p w14:paraId="2CEEC83B" w14:textId="77777777" w:rsidR="008D0DC5" w:rsidRPr="00AB3A70" w:rsidRDefault="008D0DC5" w:rsidP="008D0DC5">
      <w:pPr>
        <w:jc w:val="center"/>
        <w:rPr>
          <w:rFonts w:ascii="Arial" w:hAnsi="Arial" w:cs="Arial"/>
          <w:b/>
        </w:rPr>
      </w:pPr>
    </w:p>
    <w:p w14:paraId="5F843D8C" w14:textId="77777777" w:rsidR="008D0DC5" w:rsidRPr="00AB3A70" w:rsidRDefault="008D0DC5" w:rsidP="008D0DC5">
      <w:pPr>
        <w:tabs>
          <w:tab w:val="left" w:pos="5880"/>
        </w:tabs>
        <w:rPr>
          <w:rFonts w:ascii="Arial" w:hAnsi="Arial" w:cs="Arial"/>
          <w:b/>
        </w:rPr>
      </w:pPr>
      <w:r w:rsidRPr="00AB3A70">
        <w:rPr>
          <w:rFonts w:ascii="Arial" w:hAnsi="Arial" w:cs="Arial"/>
          <w:b/>
        </w:rPr>
        <w:tab/>
      </w:r>
    </w:p>
    <w:tbl>
      <w:tblPr>
        <w:tblStyle w:val="TableGrid"/>
        <w:tblW w:w="0" w:type="auto"/>
        <w:tblLook w:val="04A0" w:firstRow="1" w:lastRow="0" w:firstColumn="1" w:lastColumn="0" w:noHBand="0" w:noVBand="1"/>
      </w:tblPr>
      <w:tblGrid>
        <w:gridCol w:w="5418"/>
        <w:gridCol w:w="7758"/>
      </w:tblGrid>
      <w:tr w:rsidR="008D0DC5" w:rsidRPr="00AB3A70" w14:paraId="41121B28" w14:textId="77777777" w:rsidTr="008D0DC5">
        <w:tc>
          <w:tcPr>
            <w:tcW w:w="5418" w:type="dxa"/>
          </w:tcPr>
          <w:p w14:paraId="6F3A13F3" w14:textId="77777777" w:rsidR="008D0DC5" w:rsidRPr="00AB3A70" w:rsidRDefault="008D0DC5" w:rsidP="008D0DC5">
            <w:pPr>
              <w:rPr>
                <w:rFonts w:ascii="Arial" w:hAnsi="Arial" w:cs="Arial"/>
                <w:sz w:val="24"/>
                <w:szCs w:val="24"/>
              </w:rPr>
            </w:pPr>
            <w:r w:rsidRPr="00AB3A70">
              <w:rPr>
                <w:rFonts w:ascii="Arial" w:hAnsi="Arial" w:cs="Arial"/>
                <w:sz w:val="24"/>
                <w:szCs w:val="24"/>
              </w:rPr>
              <w:t xml:space="preserve">Intended Audience(s)  </w:t>
            </w:r>
          </w:p>
          <w:p w14:paraId="221C474B" w14:textId="77777777" w:rsidR="008D0DC5" w:rsidRPr="00AB3A70" w:rsidRDefault="008D0DC5" w:rsidP="008D0DC5">
            <w:pPr>
              <w:rPr>
                <w:rFonts w:ascii="Arial" w:hAnsi="Arial" w:cs="Arial"/>
                <w:b/>
                <w:sz w:val="24"/>
                <w:szCs w:val="24"/>
              </w:rPr>
            </w:pPr>
          </w:p>
        </w:tc>
        <w:tc>
          <w:tcPr>
            <w:tcW w:w="7758" w:type="dxa"/>
          </w:tcPr>
          <w:p w14:paraId="2297F431" w14:textId="77777777" w:rsidR="008D0DC5" w:rsidRPr="00AB3A70" w:rsidRDefault="008D0DC5" w:rsidP="008D0DC5">
            <w:pPr>
              <w:tabs>
                <w:tab w:val="left" w:pos="5880"/>
              </w:tabs>
              <w:rPr>
                <w:rFonts w:ascii="Arial" w:hAnsi="Arial" w:cs="Arial"/>
                <w:i/>
                <w:sz w:val="24"/>
                <w:szCs w:val="24"/>
              </w:rPr>
            </w:pPr>
          </w:p>
          <w:p w14:paraId="19A786E0" w14:textId="77777777" w:rsidR="008439D0" w:rsidRDefault="00AB48B7" w:rsidP="008D0DC5">
            <w:pPr>
              <w:tabs>
                <w:tab w:val="left" w:pos="5880"/>
              </w:tabs>
              <w:rPr>
                <w:rFonts w:ascii="Arial" w:hAnsi="Arial" w:cs="Arial"/>
                <w:sz w:val="24"/>
                <w:szCs w:val="24"/>
              </w:rPr>
            </w:pPr>
            <w:r w:rsidRPr="00AB3A70">
              <w:rPr>
                <w:rFonts w:ascii="Arial" w:hAnsi="Arial" w:cs="Arial"/>
                <w:sz w:val="24"/>
                <w:szCs w:val="24"/>
              </w:rPr>
              <w:t>The primary audience would appear to be</w:t>
            </w:r>
            <w:r w:rsidR="008D0DC5" w:rsidRPr="00AB3A70">
              <w:rPr>
                <w:rFonts w:ascii="Arial" w:hAnsi="Arial" w:cs="Arial"/>
                <w:sz w:val="24"/>
                <w:szCs w:val="24"/>
              </w:rPr>
              <w:t xml:space="preserve"> scholars, or students interested in critical work that researches how technology impacts society</w:t>
            </w:r>
            <w:r w:rsidRPr="00AB3A70">
              <w:rPr>
                <w:rFonts w:ascii="Arial" w:hAnsi="Arial" w:cs="Arial"/>
                <w:sz w:val="24"/>
                <w:szCs w:val="24"/>
              </w:rPr>
              <w:t>, but the journal states that their readers are not necessarily academics, and therefore “j</w:t>
            </w:r>
            <w:r w:rsidRPr="00AB3A70">
              <w:rPr>
                <w:rFonts w:ascii="Arial" w:eastAsiaTheme="minorEastAsia" w:hAnsi="Arial" w:cs="Arial"/>
                <w:sz w:val="24"/>
                <w:szCs w:val="24"/>
              </w:rPr>
              <w:t>argon and stilted language should be avoided</w:t>
            </w:r>
            <w:r w:rsidR="008D0DC5" w:rsidRPr="00AB3A70">
              <w:rPr>
                <w:rFonts w:ascii="Arial" w:hAnsi="Arial" w:cs="Arial"/>
                <w:sz w:val="24"/>
                <w:szCs w:val="24"/>
              </w:rPr>
              <w:t>.</w:t>
            </w:r>
            <w:r w:rsidRPr="00AB3A70">
              <w:rPr>
                <w:rFonts w:ascii="Arial" w:hAnsi="Arial" w:cs="Arial"/>
                <w:sz w:val="24"/>
                <w:szCs w:val="24"/>
              </w:rPr>
              <w:t>”</w:t>
            </w:r>
            <w:r w:rsidR="008D0DC5" w:rsidRPr="00AB3A70">
              <w:rPr>
                <w:rFonts w:ascii="Arial" w:hAnsi="Arial" w:cs="Arial"/>
                <w:sz w:val="24"/>
                <w:szCs w:val="24"/>
              </w:rPr>
              <w:t xml:space="preserve"> </w:t>
            </w:r>
            <w:r w:rsidR="00132D25">
              <w:rPr>
                <w:rFonts w:ascii="Arial" w:hAnsi="Arial" w:cs="Arial"/>
                <w:sz w:val="24"/>
                <w:szCs w:val="24"/>
              </w:rPr>
              <w:t xml:space="preserve">Articles that address writing, and the role of technology in present day writing suggest this may be geared towards RWS, but the work published can easily be read, and understood by those outside RWS. </w:t>
            </w:r>
          </w:p>
          <w:p w14:paraId="296A1A40" w14:textId="77777777" w:rsidR="008439D0" w:rsidRDefault="008439D0" w:rsidP="008D0DC5">
            <w:pPr>
              <w:tabs>
                <w:tab w:val="left" w:pos="5880"/>
              </w:tabs>
              <w:rPr>
                <w:rFonts w:ascii="Arial" w:hAnsi="Arial" w:cs="Arial"/>
                <w:sz w:val="24"/>
                <w:szCs w:val="24"/>
              </w:rPr>
            </w:pPr>
          </w:p>
          <w:p w14:paraId="410D07D1" w14:textId="2474DCEF" w:rsidR="00BA72D2" w:rsidRDefault="00D645C9" w:rsidP="008D0DC5">
            <w:pPr>
              <w:tabs>
                <w:tab w:val="left" w:pos="5880"/>
              </w:tabs>
              <w:rPr>
                <w:rFonts w:ascii="Arial" w:hAnsi="Arial" w:cs="Arial"/>
                <w:sz w:val="24"/>
                <w:szCs w:val="24"/>
              </w:rPr>
            </w:pPr>
            <w:r>
              <w:rPr>
                <w:rFonts w:ascii="Arial" w:hAnsi="Arial" w:cs="Arial"/>
                <w:sz w:val="24"/>
                <w:szCs w:val="24"/>
              </w:rPr>
              <w:t>A simple interest in writing, technology, and/or technology studies would be more than sufficient to find the published work interesting.</w:t>
            </w:r>
            <w:r w:rsidR="008439D0">
              <w:rPr>
                <w:rFonts w:ascii="Arial" w:hAnsi="Arial" w:cs="Arial"/>
                <w:sz w:val="24"/>
                <w:szCs w:val="24"/>
              </w:rPr>
              <w:t xml:space="preserve"> Those outside of RWS can easily make up this population of their readership.</w:t>
            </w:r>
            <w:r w:rsidR="00F91499">
              <w:rPr>
                <w:rFonts w:ascii="Arial" w:hAnsi="Arial" w:cs="Arial"/>
                <w:sz w:val="24"/>
                <w:szCs w:val="24"/>
              </w:rPr>
              <w:t xml:space="preserve"> </w:t>
            </w:r>
            <w:r w:rsidR="00F30396">
              <w:rPr>
                <w:rFonts w:ascii="Arial" w:hAnsi="Arial" w:cs="Arial"/>
                <w:sz w:val="24"/>
                <w:szCs w:val="24"/>
              </w:rPr>
              <w:t>The journal is an online peer reviewed journal. There are PDF versions, print friendly versions, and the ability to email</w:t>
            </w:r>
            <w:r w:rsidR="00040EA1">
              <w:rPr>
                <w:rFonts w:ascii="Arial" w:hAnsi="Arial" w:cs="Arial"/>
                <w:sz w:val="24"/>
                <w:szCs w:val="24"/>
              </w:rPr>
              <w:t xml:space="preserve"> every page. </w:t>
            </w:r>
            <w:r>
              <w:rPr>
                <w:rFonts w:ascii="Arial" w:hAnsi="Arial" w:cs="Arial"/>
                <w:sz w:val="24"/>
                <w:szCs w:val="24"/>
              </w:rPr>
              <w:t xml:space="preserve"> </w:t>
            </w:r>
          </w:p>
          <w:p w14:paraId="70D567B4" w14:textId="77777777" w:rsidR="00BA72D2" w:rsidRDefault="00BA72D2" w:rsidP="008D0DC5">
            <w:pPr>
              <w:tabs>
                <w:tab w:val="left" w:pos="5880"/>
              </w:tabs>
              <w:rPr>
                <w:rFonts w:ascii="Arial" w:hAnsi="Arial" w:cs="Arial"/>
                <w:sz w:val="24"/>
                <w:szCs w:val="24"/>
              </w:rPr>
            </w:pPr>
          </w:p>
          <w:p w14:paraId="3A7FB951" w14:textId="16474B4E" w:rsidR="008D0DC5" w:rsidRPr="00AB3A70" w:rsidRDefault="008D0DC5" w:rsidP="008D0DC5">
            <w:pPr>
              <w:tabs>
                <w:tab w:val="left" w:pos="5880"/>
              </w:tabs>
              <w:rPr>
                <w:rFonts w:ascii="Arial" w:hAnsi="Arial" w:cs="Arial"/>
                <w:sz w:val="24"/>
                <w:szCs w:val="24"/>
              </w:rPr>
            </w:pPr>
            <w:r w:rsidRPr="00AB3A70">
              <w:rPr>
                <w:rFonts w:ascii="Arial" w:hAnsi="Arial" w:cs="Arial"/>
                <w:sz w:val="24"/>
                <w:szCs w:val="24"/>
              </w:rPr>
              <w:t>The focus appears to be geared towards RWS</w:t>
            </w:r>
            <w:r w:rsidR="00A00CF4">
              <w:rPr>
                <w:rFonts w:ascii="Arial" w:hAnsi="Arial" w:cs="Arial"/>
                <w:sz w:val="24"/>
                <w:szCs w:val="24"/>
              </w:rPr>
              <w:t>, technology, and anything related to those</w:t>
            </w:r>
            <w:r w:rsidRPr="00AB3A70">
              <w:rPr>
                <w:rFonts w:ascii="Arial" w:hAnsi="Arial" w:cs="Arial"/>
                <w:sz w:val="24"/>
                <w:szCs w:val="24"/>
              </w:rPr>
              <w:t>, but there is a creative section that includes poetry, and fiction.</w:t>
            </w:r>
            <w:r w:rsidR="00AB1391">
              <w:rPr>
                <w:rFonts w:ascii="Arial" w:hAnsi="Arial" w:cs="Arial"/>
                <w:sz w:val="24"/>
                <w:szCs w:val="24"/>
              </w:rPr>
              <w:t xml:space="preserve"> The creative work </w:t>
            </w:r>
            <w:r w:rsidR="00D116EC">
              <w:rPr>
                <w:rFonts w:ascii="Arial" w:hAnsi="Arial" w:cs="Arial"/>
                <w:sz w:val="24"/>
                <w:szCs w:val="24"/>
              </w:rPr>
              <w:t>is encouraged to be multimodal, but it is not mandatory for publication.</w:t>
            </w:r>
          </w:p>
          <w:p w14:paraId="16C0C0F9" w14:textId="77777777" w:rsidR="00E07791" w:rsidRPr="00AB3A70" w:rsidRDefault="00E07791" w:rsidP="008D0DC5">
            <w:pPr>
              <w:tabs>
                <w:tab w:val="left" w:pos="5880"/>
              </w:tabs>
              <w:rPr>
                <w:rFonts w:ascii="Arial" w:hAnsi="Arial" w:cs="Arial"/>
                <w:sz w:val="24"/>
                <w:szCs w:val="24"/>
              </w:rPr>
            </w:pPr>
          </w:p>
          <w:p w14:paraId="50F53722" w14:textId="77777777" w:rsidR="008D0DC5" w:rsidRPr="00AB3A70" w:rsidRDefault="008D0DC5" w:rsidP="008D0DC5">
            <w:pPr>
              <w:tabs>
                <w:tab w:val="left" w:pos="5880"/>
              </w:tabs>
              <w:rPr>
                <w:rFonts w:ascii="Arial" w:hAnsi="Arial" w:cs="Arial"/>
                <w:i/>
                <w:sz w:val="24"/>
                <w:szCs w:val="24"/>
              </w:rPr>
            </w:pPr>
          </w:p>
          <w:p w14:paraId="6A5103F7" w14:textId="77777777" w:rsidR="008D0DC5" w:rsidRPr="00AB3A70" w:rsidRDefault="008D0DC5" w:rsidP="008D0DC5">
            <w:pPr>
              <w:tabs>
                <w:tab w:val="left" w:pos="5880"/>
              </w:tabs>
              <w:rPr>
                <w:rFonts w:ascii="Arial" w:hAnsi="Arial" w:cs="Arial"/>
                <w:i/>
                <w:sz w:val="24"/>
                <w:szCs w:val="24"/>
              </w:rPr>
            </w:pPr>
          </w:p>
        </w:tc>
      </w:tr>
      <w:tr w:rsidR="008D0DC5" w:rsidRPr="00AB3A70" w14:paraId="666B2AC7" w14:textId="77777777" w:rsidTr="008D0DC5">
        <w:tc>
          <w:tcPr>
            <w:tcW w:w="5418" w:type="dxa"/>
          </w:tcPr>
          <w:p w14:paraId="6EA8B41B" w14:textId="77777777" w:rsidR="008D0DC5" w:rsidRPr="00AB3A70" w:rsidRDefault="008D0DC5" w:rsidP="008D0DC5">
            <w:pPr>
              <w:rPr>
                <w:rFonts w:ascii="Arial" w:hAnsi="Arial" w:cs="Arial"/>
                <w:sz w:val="24"/>
                <w:szCs w:val="24"/>
              </w:rPr>
            </w:pPr>
            <w:r w:rsidRPr="00AB3A70">
              <w:rPr>
                <w:rFonts w:ascii="Arial" w:hAnsi="Arial" w:cs="Arial"/>
                <w:sz w:val="24"/>
                <w:szCs w:val="24"/>
              </w:rPr>
              <w:lastRenderedPageBreak/>
              <w:t>Types of research and scholarship published</w:t>
            </w:r>
          </w:p>
          <w:p w14:paraId="59126332" w14:textId="77777777" w:rsidR="008D0DC5" w:rsidRPr="00AB3A70" w:rsidRDefault="008D0DC5" w:rsidP="008D0DC5">
            <w:pPr>
              <w:tabs>
                <w:tab w:val="left" w:pos="5880"/>
              </w:tabs>
              <w:rPr>
                <w:rFonts w:ascii="Arial" w:hAnsi="Arial" w:cs="Arial"/>
                <w:b/>
                <w:sz w:val="24"/>
                <w:szCs w:val="24"/>
              </w:rPr>
            </w:pPr>
          </w:p>
        </w:tc>
        <w:tc>
          <w:tcPr>
            <w:tcW w:w="7758" w:type="dxa"/>
          </w:tcPr>
          <w:p w14:paraId="31746AE1" w14:textId="77777777" w:rsidR="008D0DC5" w:rsidRPr="00AB3A70" w:rsidRDefault="008D0DC5" w:rsidP="008D0DC5">
            <w:pPr>
              <w:tabs>
                <w:tab w:val="left" w:pos="5880"/>
              </w:tabs>
              <w:rPr>
                <w:rFonts w:ascii="Arial" w:hAnsi="Arial" w:cs="Arial"/>
                <w:i/>
                <w:sz w:val="24"/>
                <w:szCs w:val="24"/>
              </w:rPr>
            </w:pPr>
            <w:r w:rsidRPr="00AB3A70">
              <w:rPr>
                <w:rFonts w:ascii="Arial" w:hAnsi="Arial" w:cs="Arial"/>
                <w:i/>
                <w:sz w:val="24"/>
                <w:szCs w:val="24"/>
              </w:rPr>
              <w:t xml:space="preserve">What do you notice about the types of scholarship published? Does it </w:t>
            </w:r>
            <w:proofErr w:type="gramStart"/>
            <w:r w:rsidRPr="00AB3A70">
              <w:rPr>
                <w:rFonts w:ascii="Arial" w:hAnsi="Arial" w:cs="Arial"/>
                <w:i/>
                <w:sz w:val="24"/>
                <w:szCs w:val="24"/>
              </w:rPr>
              <w:t>relate</w:t>
            </w:r>
            <w:proofErr w:type="gramEnd"/>
            <w:r w:rsidRPr="00AB3A70">
              <w:rPr>
                <w:rFonts w:ascii="Arial" w:hAnsi="Arial" w:cs="Arial"/>
                <w:i/>
                <w:sz w:val="24"/>
                <w:szCs w:val="24"/>
              </w:rPr>
              <w:t xml:space="preserve"> to a set of focused topics, is the research method similar across articles, is the medium unique, etc.?</w:t>
            </w:r>
          </w:p>
          <w:p w14:paraId="5A34FAED" w14:textId="77777777" w:rsidR="008D0DC5" w:rsidRPr="00AB3A70" w:rsidRDefault="008D0DC5" w:rsidP="008D0DC5">
            <w:pPr>
              <w:tabs>
                <w:tab w:val="left" w:pos="5880"/>
              </w:tabs>
              <w:rPr>
                <w:rFonts w:ascii="Arial" w:hAnsi="Arial" w:cs="Arial"/>
                <w:i/>
                <w:sz w:val="24"/>
                <w:szCs w:val="24"/>
              </w:rPr>
            </w:pPr>
          </w:p>
          <w:p w14:paraId="6F388FA3" w14:textId="77777777" w:rsidR="00AC128A" w:rsidRDefault="008D0DC5" w:rsidP="008D0DC5">
            <w:pPr>
              <w:tabs>
                <w:tab w:val="left" w:pos="5880"/>
              </w:tabs>
              <w:rPr>
                <w:rFonts w:ascii="Arial" w:hAnsi="Arial" w:cs="Arial"/>
                <w:sz w:val="24"/>
                <w:szCs w:val="24"/>
              </w:rPr>
            </w:pPr>
            <w:r w:rsidRPr="00AB3A70">
              <w:rPr>
                <w:rFonts w:ascii="Arial" w:hAnsi="Arial" w:cs="Arial"/>
                <w:sz w:val="24"/>
                <w:szCs w:val="24"/>
              </w:rPr>
              <w:t>The scholarship published generally relates to technology</w:t>
            </w:r>
            <w:r w:rsidR="00AB3A70">
              <w:rPr>
                <w:rFonts w:ascii="Arial" w:hAnsi="Arial" w:cs="Arial"/>
                <w:sz w:val="24"/>
                <w:szCs w:val="24"/>
              </w:rPr>
              <w:t xml:space="preserve">, and the impact technology has on society. </w:t>
            </w:r>
            <w:r w:rsidR="000158B8">
              <w:rPr>
                <w:rFonts w:ascii="Arial" w:hAnsi="Arial" w:cs="Arial"/>
                <w:sz w:val="24"/>
                <w:szCs w:val="24"/>
              </w:rPr>
              <w:t>The impact can be as seemingly simple as addressing</w:t>
            </w:r>
            <w:r w:rsidR="0085577C">
              <w:rPr>
                <w:rFonts w:ascii="Arial" w:hAnsi="Arial" w:cs="Arial"/>
                <w:sz w:val="24"/>
                <w:szCs w:val="24"/>
              </w:rPr>
              <w:t xml:space="preserve"> the commodity, identity, and implications of</w:t>
            </w:r>
            <w:r w:rsidR="000158B8">
              <w:rPr>
                <w:rFonts w:ascii="Arial" w:hAnsi="Arial" w:cs="Arial"/>
                <w:sz w:val="24"/>
                <w:szCs w:val="24"/>
              </w:rPr>
              <w:t xml:space="preserve"> </w:t>
            </w:r>
            <w:r w:rsidR="00D64F02">
              <w:rPr>
                <w:rFonts w:ascii="Arial" w:hAnsi="Arial" w:cs="Arial"/>
                <w:sz w:val="24"/>
                <w:szCs w:val="24"/>
              </w:rPr>
              <w:t>internet celebrity, viral videos, and online communities</w:t>
            </w:r>
            <w:r w:rsidR="0085577C">
              <w:rPr>
                <w:rFonts w:ascii="Arial" w:hAnsi="Arial" w:cs="Arial"/>
                <w:sz w:val="24"/>
                <w:szCs w:val="24"/>
              </w:rPr>
              <w:t>.</w:t>
            </w:r>
            <w:r w:rsidR="003A3C24">
              <w:rPr>
                <w:rFonts w:ascii="Arial" w:hAnsi="Arial" w:cs="Arial"/>
                <w:sz w:val="24"/>
                <w:szCs w:val="24"/>
              </w:rPr>
              <w:t xml:space="preserve"> However, there are articles that explore the rhetoric of technology, </w:t>
            </w:r>
            <w:r w:rsidR="00205E39">
              <w:rPr>
                <w:rFonts w:ascii="Arial" w:hAnsi="Arial" w:cs="Arial"/>
                <w:sz w:val="24"/>
                <w:szCs w:val="24"/>
              </w:rPr>
              <w:t xml:space="preserve">reading and theorizing print, and </w:t>
            </w:r>
            <w:r w:rsidR="00DA5798">
              <w:rPr>
                <w:rFonts w:ascii="Arial" w:hAnsi="Arial" w:cs="Arial"/>
                <w:sz w:val="24"/>
                <w:szCs w:val="24"/>
              </w:rPr>
              <w:t xml:space="preserve">in some articles the impact of technology on a </w:t>
            </w:r>
            <w:proofErr w:type="spellStart"/>
            <w:r w:rsidR="00DA5798">
              <w:rPr>
                <w:rFonts w:ascii="Arial" w:hAnsi="Arial" w:cs="Arial"/>
                <w:sz w:val="24"/>
                <w:szCs w:val="24"/>
              </w:rPr>
              <w:t>a</w:t>
            </w:r>
            <w:proofErr w:type="spellEnd"/>
            <w:r w:rsidR="00DA5798">
              <w:rPr>
                <w:rFonts w:ascii="Arial" w:hAnsi="Arial" w:cs="Arial"/>
                <w:sz w:val="24"/>
                <w:szCs w:val="24"/>
              </w:rPr>
              <w:t xml:space="preserve"> past society. Not all articles about the impact of technology on society are written about a current technology use. There are critical writings about an older technology’s impact</w:t>
            </w:r>
            <w:r w:rsidR="00AC128A">
              <w:rPr>
                <w:rFonts w:ascii="Arial" w:hAnsi="Arial" w:cs="Arial"/>
                <w:sz w:val="24"/>
                <w:szCs w:val="24"/>
              </w:rPr>
              <w:t>.</w:t>
            </w:r>
          </w:p>
          <w:p w14:paraId="73E6262A" w14:textId="549EA16C" w:rsidR="000158B8" w:rsidRDefault="00D64F02" w:rsidP="008D0DC5">
            <w:pPr>
              <w:tabs>
                <w:tab w:val="left" w:pos="5880"/>
              </w:tabs>
              <w:rPr>
                <w:rFonts w:ascii="Arial" w:hAnsi="Arial" w:cs="Arial"/>
                <w:sz w:val="24"/>
                <w:szCs w:val="24"/>
              </w:rPr>
            </w:pPr>
            <w:r>
              <w:rPr>
                <w:rFonts w:ascii="Arial" w:hAnsi="Arial" w:cs="Arial"/>
                <w:sz w:val="24"/>
                <w:szCs w:val="24"/>
              </w:rPr>
              <w:t xml:space="preserve"> </w:t>
            </w:r>
          </w:p>
          <w:p w14:paraId="419DFE5F" w14:textId="795CB058" w:rsidR="00AB3A70" w:rsidRDefault="00AB3A70" w:rsidP="008D0DC5">
            <w:pPr>
              <w:tabs>
                <w:tab w:val="left" w:pos="5880"/>
              </w:tabs>
              <w:rPr>
                <w:rFonts w:ascii="Arial" w:hAnsi="Arial" w:cs="Arial"/>
                <w:sz w:val="24"/>
                <w:szCs w:val="24"/>
              </w:rPr>
            </w:pPr>
            <w:r>
              <w:rPr>
                <w:rFonts w:ascii="Arial" w:hAnsi="Arial" w:cs="Arial"/>
                <w:sz w:val="24"/>
                <w:szCs w:val="24"/>
              </w:rPr>
              <w:t>As expected, with the high numbers of people using different social media platforms, there is</w:t>
            </w:r>
            <w:r w:rsidR="008D0DC5" w:rsidRPr="00AB3A70">
              <w:rPr>
                <w:rFonts w:ascii="Arial" w:hAnsi="Arial" w:cs="Arial"/>
                <w:sz w:val="24"/>
                <w:szCs w:val="24"/>
              </w:rPr>
              <w:t xml:space="preserve"> a higher number of articles that research and/or </w:t>
            </w:r>
            <w:proofErr w:type="gramStart"/>
            <w:r w:rsidR="008D0DC5" w:rsidRPr="00AB3A70">
              <w:rPr>
                <w:rFonts w:ascii="Arial" w:hAnsi="Arial" w:cs="Arial"/>
                <w:sz w:val="24"/>
                <w:szCs w:val="24"/>
              </w:rPr>
              <w:t>analyze</w:t>
            </w:r>
            <w:proofErr w:type="gramEnd"/>
            <w:r w:rsidR="008D0DC5" w:rsidRPr="00AB3A70">
              <w:rPr>
                <w:rFonts w:ascii="Arial" w:hAnsi="Arial" w:cs="Arial"/>
                <w:sz w:val="24"/>
                <w:szCs w:val="24"/>
              </w:rPr>
              <w:t xml:space="preserve"> social networks, and the writing done within them. </w:t>
            </w:r>
          </w:p>
          <w:p w14:paraId="3D8B30FC" w14:textId="4757809D" w:rsidR="008D0DC5" w:rsidRPr="00AB3A70" w:rsidRDefault="008D0DC5" w:rsidP="008D0DC5">
            <w:pPr>
              <w:tabs>
                <w:tab w:val="left" w:pos="5880"/>
              </w:tabs>
              <w:rPr>
                <w:rFonts w:ascii="Arial" w:hAnsi="Arial" w:cs="Arial"/>
                <w:sz w:val="24"/>
                <w:szCs w:val="24"/>
              </w:rPr>
            </w:pPr>
            <w:r w:rsidRPr="00AB3A70">
              <w:rPr>
                <w:rFonts w:ascii="Arial" w:hAnsi="Arial" w:cs="Arial"/>
                <w:sz w:val="24"/>
                <w:szCs w:val="24"/>
              </w:rPr>
              <w:t xml:space="preserve">The </w:t>
            </w:r>
            <w:r w:rsidR="000030AE" w:rsidRPr="00AB3A70">
              <w:rPr>
                <w:rFonts w:ascii="Arial" w:hAnsi="Arial" w:cs="Arial"/>
                <w:sz w:val="24"/>
                <w:szCs w:val="24"/>
              </w:rPr>
              <w:t xml:space="preserve">types of research are a balanced mix of theory </w:t>
            </w:r>
            <w:r w:rsidR="00AB3A70">
              <w:rPr>
                <w:rFonts w:ascii="Arial" w:hAnsi="Arial" w:cs="Arial"/>
                <w:sz w:val="24"/>
                <w:szCs w:val="24"/>
              </w:rPr>
              <w:t>and critical analysis. They do not seek work that only focuses on the ways in which technology can be used a</w:t>
            </w:r>
            <w:r w:rsidR="00AC128A">
              <w:rPr>
                <w:rFonts w:ascii="Arial" w:hAnsi="Arial" w:cs="Arial"/>
                <w:sz w:val="24"/>
                <w:szCs w:val="24"/>
              </w:rPr>
              <w:t>s part of a pedagogical process.</w:t>
            </w:r>
            <w:r w:rsidR="00AB3A70">
              <w:rPr>
                <w:rFonts w:ascii="Arial" w:hAnsi="Arial" w:cs="Arial"/>
                <w:sz w:val="24"/>
                <w:szCs w:val="24"/>
              </w:rPr>
              <w:t xml:space="preserve"> </w:t>
            </w:r>
          </w:p>
          <w:p w14:paraId="1FE31A0D" w14:textId="77777777" w:rsidR="008D0DC5" w:rsidRPr="00AB3A70" w:rsidRDefault="008D0DC5" w:rsidP="008D0DC5">
            <w:pPr>
              <w:tabs>
                <w:tab w:val="left" w:pos="5880"/>
              </w:tabs>
              <w:rPr>
                <w:rFonts w:ascii="Arial" w:hAnsi="Arial" w:cs="Arial"/>
                <w:i/>
                <w:sz w:val="24"/>
                <w:szCs w:val="24"/>
              </w:rPr>
            </w:pPr>
          </w:p>
        </w:tc>
      </w:tr>
      <w:tr w:rsidR="008D0DC5" w:rsidRPr="00AB3A70" w14:paraId="56E897C1" w14:textId="77777777" w:rsidTr="008D0DC5">
        <w:tc>
          <w:tcPr>
            <w:tcW w:w="5418" w:type="dxa"/>
          </w:tcPr>
          <w:p w14:paraId="38550E21" w14:textId="67EB4D15" w:rsidR="008D0DC5" w:rsidRPr="00AB3A70" w:rsidRDefault="008D0DC5" w:rsidP="008D0DC5">
            <w:pPr>
              <w:rPr>
                <w:rFonts w:ascii="Arial" w:hAnsi="Arial" w:cs="Arial"/>
                <w:sz w:val="24"/>
                <w:szCs w:val="24"/>
              </w:rPr>
            </w:pPr>
            <w:r w:rsidRPr="00AB3A70">
              <w:rPr>
                <w:rFonts w:ascii="Arial" w:hAnsi="Arial" w:cs="Arial"/>
                <w:sz w:val="24"/>
                <w:szCs w:val="24"/>
              </w:rPr>
              <w:t>Editor(s)</w:t>
            </w:r>
          </w:p>
          <w:p w14:paraId="320BC8CD" w14:textId="77777777" w:rsidR="008D0DC5" w:rsidRPr="00AB3A70" w:rsidRDefault="008D0DC5" w:rsidP="008D0DC5">
            <w:pPr>
              <w:tabs>
                <w:tab w:val="left" w:pos="5880"/>
              </w:tabs>
              <w:rPr>
                <w:rFonts w:ascii="Arial" w:hAnsi="Arial" w:cs="Arial"/>
                <w:b/>
                <w:sz w:val="24"/>
                <w:szCs w:val="24"/>
              </w:rPr>
            </w:pPr>
          </w:p>
        </w:tc>
        <w:tc>
          <w:tcPr>
            <w:tcW w:w="7758" w:type="dxa"/>
          </w:tcPr>
          <w:p w14:paraId="283038D9" w14:textId="77777777" w:rsidR="000030AE" w:rsidRPr="00AB3A70" w:rsidRDefault="000030AE" w:rsidP="008D0DC5">
            <w:pPr>
              <w:tabs>
                <w:tab w:val="left" w:pos="5880"/>
              </w:tabs>
              <w:rPr>
                <w:rFonts w:ascii="Arial" w:hAnsi="Arial" w:cs="Arial"/>
                <w:i/>
                <w:sz w:val="24"/>
                <w:szCs w:val="24"/>
              </w:rPr>
            </w:pPr>
          </w:p>
          <w:p w14:paraId="5D01A104" w14:textId="77777777" w:rsidR="000030AE" w:rsidRPr="00AB3A70" w:rsidRDefault="000030AE" w:rsidP="0069234A">
            <w:pPr>
              <w:widowControl w:val="0"/>
              <w:autoSpaceDE w:val="0"/>
              <w:autoSpaceDN w:val="0"/>
              <w:adjustRightInd w:val="0"/>
              <w:rPr>
                <w:rFonts w:ascii="Arial" w:eastAsiaTheme="minorEastAsia" w:hAnsi="Arial" w:cs="Arial"/>
                <w:b/>
                <w:bCs/>
                <w:sz w:val="24"/>
                <w:szCs w:val="24"/>
              </w:rPr>
            </w:pPr>
            <w:r w:rsidRPr="00AB3A70">
              <w:rPr>
                <w:rFonts w:ascii="Arial" w:eastAsiaTheme="minorEastAsia" w:hAnsi="Arial" w:cs="Arial"/>
                <w:b/>
                <w:bCs/>
                <w:sz w:val="24"/>
                <w:szCs w:val="24"/>
              </w:rPr>
              <w:t>Editor</w:t>
            </w:r>
          </w:p>
          <w:p w14:paraId="228AFB89" w14:textId="77777777" w:rsidR="000030AE" w:rsidRPr="00AB3A70" w:rsidRDefault="000030AE" w:rsidP="0069234A">
            <w:pPr>
              <w:widowControl w:val="0"/>
              <w:autoSpaceDE w:val="0"/>
              <w:autoSpaceDN w:val="0"/>
              <w:adjustRightInd w:val="0"/>
              <w:rPr>
                <w:rFonts w:ascii="Arial" w:eastAsiaTheme="minorEastAsia" w:hAnsi="Arial" w:cs="Arial"/>
                <w:sz w:val="24"/>
                <w:szCs w:val="24"/>
              </w:rPr>
            </w:pPr>
            <w:r w:rsidRPr="00AB3A70">
              <w:rPr>
                <w:rFonts w:ascii="Arial" w:eastAsiaTheme="minorEastAsia" w:hAnsi="Arial" w:cs="Arial"/>
                <w:sz w:val="24"/>
                <w:szCs w:val="24"/>
              </w:rPr>
              <w:t xml:space="preserve">Keith </w:t>
            </w:r>
            <w:proofErr w:type="spellStart"/>
            <w:r w:rsidRPr="00AB3A70">
              <w:rPr>
                <w:rFonts w:ascii="Arial" w:eastAsiaTheme="minorEastAsia" w:hAnsi="Arial" w:cs="Arial"/>
                <w:sz w:val="24"/>
                <w:szCs w:val="24"/>
              </w:rPr>
              <w:t>Dorwick</w:t>
            </w:r>
            <w:proofErr w:type="spellEnd"/>
            <w:r w:rsidRPr="00AB3A70">
              <w:rPr>
                <w:rFonts w:ascii="Arial" w:eastAsiaTheme="minorEastAsia" w:hAnsi="Arial" w:cs="Arial"/>
                <w:sz w:val="24"/>
                <w:szCs w:val="24"/>
              </w:rPr>
              <w:t>, The University of Louisiana at Lafayette</w:t>
            </w:r>
          </w:p>
          <w:p w14:paraId="48E06B85" w14:textId="77777777" w:rsidR="0069234A" w:rsidRPr="00AB3A70" w:rsidRDefault="0069234A" w:rsidP="0069234A">
            <w:pPr>
              <w:widowControl w:val="0"/>
              <w:autoSpaceDE w:val="0"/>
              <w:autoSpaceDN w:val="0"/>
              <w:adjustRightInd w:val="0"/>
              <w:rPr>
                <w:rFonts w:ascii="Arial" w:eastAsiaTheme="minorEastAsia" w:hAnsi="Arial" w:cs="Arial"/>
                <w:sz w:val="24"/>
                <w:szCs w:val="24"/>
              </w:rPr>
            </w:pPr>
            <w:r w:rsidRPr="00AB3A70">
              <w:rPr>
                <w:rFonts w:ascii="Arial" w:eastAsiaTheme="minorEastAsia" w:hAnsi="Arial" w:cs="Arial"/>
                <w:b/>
                <w:sz w:val="24"/>
                <w:szCs w:val="24"/>
              </w:rPr>
              <w:t>Research Interests</w:t>
            </w:r>
            <w:r w:rsidRPr="00AB3A70">
              <w:rPr>
                <w:rFonts w:ascii="Arial" w:eastAsiaTheme="minorEastAsia" w:hAnsi="Arial" w:cs="Arial"/>
                <w:sz w:val="24"/>
                <w:szCs w:val="24"/>
              </w:rPr>
              <w:t xml:space="preserve"> - Queer studies, technology studies, children’s literature, disability studies, drama, history of rhetoric, the essay</w:t>
            </w:r>
          </w:p>
          <w:p w14:paraId="6489A25C" w14:textId="77777777" w:rsidR="000030AE" w:rsidRPr="00AB3A70" w:rsidRDefault="000030AE" w:rsidP="0069234A">
            <w:pPr>
              <w:widowControl w:val="0"/>
              <w:autoSpaceDE w:val="0"/>
              <w:autoSpaceDN w:val="0"/>
              <w:adjustRightInd w:val="0"/>
              <w:rPr>
                <w:rFonts w:ascii="Arial" w:eastAsiaTheme="minorEastAsia" w:hAnsi="Arial" w:cs="Arial"/>
                <w:sz w:val="24"/>
                <w:szCs w:val="24"/>
              </w:rPr>
            </w:pPr>
          </w:p>
          <w:p w14:paraId="01795D36" w14:textId="77777777" w:rsidR="0087023D" w:rsidRDefault="0087023D" w:rsidP="0069234A">
            <w:pPr>
              <w:widowControl w:val="0"/>
              <w:autoSpaceDE w:val="0"/>
              <w:autoSpaceDN w:val="0"/>
              <w:adjustRightInd w:val="0"/>
              <w:rPr>
                <w:rFonts w:ascii="Arial" w:eastAsiaTheme="minorEastAsia" w:hAnsi="Arial" w:cs="Arial"/>
                <w:b/>
                <w:bCs/>
                <w:sz w:val="24"/>
                <w:szCs w:val="24"/>
              </w:rPr>
            </w:pPr>
          </w:p>
          <w:p w14:paraId="0F26837C" w14:textId="77777777" w:rsidR="000030AE" w:rsidRPr="00AB3A70" w:rsidRDefault="000030AE" w:rsidP="0069234A">
            <w:pPr>
              <w:widowControl w:val="0"/>
              <w:autoSpaceDE w:val="0"/>
              <w:autoSpaceDN w:val="0"/>
              <w:adjustRightInd w:val="0"/>
              <w:rPr>
                <w:rFonts w:ascii="Arial" w:eastAsiaTheme="minorEastAsia" w:hAnsi="Arial" w:cs="Arial"/>
                <w:b/>
                <w:bCs/>
                <w:sz w:val="24"/>
                <w:szCs w:val="24"/>
              </w:rPr>
            </w:pPr>
            <w:r w:rsidRPr="00AB3A70">
              <w:rPr>
                <w:rFonts w:ascii="Arial" w:eastAsiaTheme="minorEastAsia" w:hAnsi="Arial" w:cs="Arial"/>
                <w:b/>
                <w:bCs/>
                <w:sz w:val="24"/>
                <w:szCs w:val="24"/>
              </w:rPr>
              <w:t>Assistant Editor</w:t>
            </w:r>
          </w:p>
          <w:p w14:paraId="538EDA47" w14:textId="77777777" w:rsidR="000030AE" w:rsidRPr="00AB3A70" w:rsidRDefault="000030AE" w:rsidP="0069234A">
            <w:pPr>
              <w:widowControl w:val="0"/>
              <w:autoSpaceDE w:val="0"/>
              <w:autoSpaceDN w:val="0"/>
              <w:adjustRightInd w:val="0"/>
              <w:rPr>
                <w:rFonts w:ascii="Arial" w:eastAsiaTheme="minorEastAsia" w:hAnsi="Arial" w:cs="Arial"/>
                <w:sz w:val="24"/>
                <w:szCs w:val="24"/>
              </w:rPr>
            </w:pPr>
            <w:r w:rsidRPr="00AB3A70">
              <w:rPr>
                <w:rFonts w:ascii="Arial" w:eastAsiaTheme="minorEastAsia" w:hAnsi="Arial" w:cs="Arial"/>
                <w:sz w:val="24"/>
                <w:szCs w:val="24"/>
              </w:rPr>
              <w:t>André Favors, The University of Memphis</w:t>
            </w:r>
          </w:p>
          <w:p w14:paraId="2A58B268" w14:textId="77777777" w:rsidR="0069234A" w:rsidRPr="00AB3A70" w:rsidRDefault="0069234A" w:rsidP="0069234A">
            <w:pPr>
              <w:widowControl w:val="0"/>
              <w:autoSpaceDE w:val="0"/>
              <w:autoSpaceDN w:val="0"/>
              <w:adjustRightInd w:val="0"/>
              <w:rPr>
                <w:rFonts w:ascii="Arial" w:eastAsiaTheme="minorEastAsia" w:hAnsi="Arial" w:cs="Arial"/>
                <w:sz w:val="24"/>
                <w:szCs w:val="24"/>
              </w:rPr>
            </w:pPr>
            <w:r w:rsidRPr="00AB3A70">
              <w:rPr>
                <w:rFonts w:ascii="Arial" w:eastAsiaTheme="minorEastAsia" w:hAnsi="Arial" w:cs="Arial"/>
                <w:b/>
                <w:sz w:val="24"/>
                <w:szCs w:val="24"/>
              </w:rPr>
              <w:t>Research Interests</w:t>
            </w:r>
            <w:r w:rsidRPr="00AB3A70">
              <w:rPr>
                <w:rFonts w:ascii="Arial" w:eastAsiaTheme="minorEastAsia" w:hAnsi="Arial" w:cs="Arial"/>
                <w:sz w:val="24"/>
                <w:szCs w:val="24"/>
              </w:rPr>
              <w:t xml:space="preserve"> -</w:t>
            </w:r>
          </w:p>
          <w:p w14:paraId="27C106BD" w14:textId="77777777" w:rsidR="000030AE" w:rsidRPr="00AB3A70" w:rsidRDefault="0069234A" w:rsidP="0069234A">
            <w:pPr>
              <w:widowControl w:val="0"/>
              <w:autoSpaceDE w:val="0"/>
              <w:autoSpaceDN w:val="0"/>
              <w:adjustRightInd w:val="0"/>
              <w:rPr>
                <w:rFonts w:ascii="Arial" w:eastAsiaTheme="minorEastAsia" w:hAnsi="Arial" w:cs="Arial"/>
                <w:sz w:val="24"/>
                <w:szCs w:val="24"/>
              </w:rPr>
            </w:pPr>
            <w:proofErr w:type="gramStart"/>
            <w:r w:rsidRPr="00AB3A70">
              <w:rPr>
                <w:rFonts w:ascii="Arial" w:eastAsiaTheme="minorEastAsia" w:hAnsi="Arial" w:cs="Arial"/>
                <w:sz w:val="24"/>
                <w:szCs w:val="24"/>
              </w:rPr>
              <w:t>phenomena</w:t>
            </w:r>
            <w:proofErr w:type="gramEnd"/>
            <w:r w:rsidRPr="00AB3A70">
              <w:rPr>
                <w:rFonts w:ascii="Arial" w:eastAsiaTheme="minorEastAsia" w:hAnsi="Arial" w:cs="Arial"/>
                <w:sz w:val="24"/>
                <w:szCs w:val="24"/>
              </w:rPr>
              <w:t xml:space="preserve"> related to place and space, technology and new media, and LGBT studies</w:t>
            </w:r>
          </w:p>
          <w:p w14:paraId="332C5B06" w14:textId="77777777" w:rsidR="0069234A" w:rsidRPr="00AB3A70" w:rsidRDefault="0069234A" w:rsidP="0069234A">
            <w:pPr>
              <w:widowControl w:val="0"/>
              <w:autoSpaceDE w:val="0"/>
              <w:autoSpaceDN w:val="0"/>
              <w:adjustRightInd w:val="0"/>
              <w:rPr>
                <w:rFonts w:ascii="Arial" w:eastAsiaTheme="minorEastAsia" w:hAnsi="Arial" w:cs="Arial"/>
                <w:b/>
                <w:bCs/>
                <w:sz w:val="24"/>
                <w:szCs w:val="24"/>
              </w:rPr>
            </w:pPr>
          </w:p>
          <w:p w14:paraId="47ACD144" w14:textId="77777777" w:rsidR="000030AE" w:rsidRPr="00CE2F27" w:rsidRDefault="000030AE" w:rsidP="0069234A">
            <w:pPr>
              <w:widowControl w:val="0"/>
              <w:autoSpaceDE w:val="0"/>
              <w:autoSpaceDN w:val="0"/>
              <w:adjustRightInd w:val="0"/>
              <w:rPr>
                <w:rFonts w:ascii="Arial" w:eastAsiaTheme="minorEastAsia" w:hAnsi="Arial" w:cs="Arial"/>
                <w:b/>
                <w:bCs/>
                <w:sz w:val="24"/>
                <w:szCs w:val="24"/>
              </w:rPr>
            </w:pPr>
            <w:r w:rsidRPr="00CE2F27">
              <w:rPr>
                <w:rFonts w:ascii="Arial" w:eastAsiaTheme="minorEastAsia" w:hAnsi="Arial" w:cs="Arial"/>
                <w:b/>
                <w:bCs/>
                <w:sz w:val="24"/>
                <w:szCs w:val="24"/>
              </w:rPr>
              <w:t>Creative Editor</w:t>
            </w:r>
          </w:p>
          <w:p w14:paraId="4BE5009C" w14:textId="77777777" w:rsidR="000030AE" w:rsidRPr="00CE2F27" w:rsidRDefault="000030AE" w:rsidP="0069234A">
            <w:pPr>
              <w:widowControl w:val="0"/>
              <w:autoSpaceDE w:val="0"/>
              <w:autoSpaceDN w:val="0"/>
              <w:adjustRightInd w:val="0"/>
              <w:rPr>
                <w:rFonts w:ascii="Arial" w:eastAsiaTheme="minorEastAsia" w:hAnsi="Arial" w:cs="Arial"/>
                <w:sz w:val="24"/>
                <w:szCs w:val="24"/>
              </w:rPr>
            </w:pPr>
            <w:r w:rsidRPr="00CE2F27">
              <w:rPr>
                <w:rFonts w:ascii="Arial" w:eastAsiaTheme="minorEastAsia" w:hAnsi="Arial" w:cs="Arial"/>
                <w:sz w:val="24"/>
                <w:szCs w:val="24"/>
              </w:rPr>
              <w:t>Sarah K. Jackson, Southern University of New Orleans</w:t>
            </w:r>
          </w:p>
          <w:p w14:paraId="7E5994C7" w14:textId="77777777" w:rsidR="000030AE" w:rsidRPr="00AB3A70" w:rsidRDefault="000030AE" w:rsidP="0069234A">
            <w:pPr>
              <w:widowControl w:val="0"/>
              <w:autoSpaceDE w:val="0"/>
              <w:autoSpaceDN w:val="0"/>
              <w:adjustRightInd w:val="0"/>
              <w:rPr>
                <w:rFonts w:ascii="Arial" w:eastAsiaTheme="minorEastAsia" w:hAnsi="Arial" w:cs="Arial"/>
                <w:sz w:val="24"/>
                <w:szCs w:val="24"/>
                <w:highlight w:val="green"/>
              </w:rPr>
            </w:pPr>
            <w:bookmarkStart w:id="0" w:name="_GoBack"/>
            <w:bookmarkEnd w:id="0"/>
          </w:p>
          <w:p w14:paraId="4DAD91D9" w14:textId="77777777" w:rsidR="000030AE" w:rsidRPr="00A12604" w:rsidRDefault="000030AE" w:rsidP="0069234A">
            <w:pPr>
              <w:widowControl w:val="0"/>
              <w:autoSpaceDE w:val="0"/>
              <w:autoSpaceDN w:val="0"/>
              <w:adjustRightInd w:val="0"/>
              <w:rPr>
                <w:rFonts w:ascii="Arial" w:eastAsiaTheme="minorEastAsia" w:hAnsi="Arial" w:cs="Arial"/>
                <w:b/>
                <w:bCs/>
                <w:sz w:val="24"/>
                <w:szCs w:val="24"/>
              </w:rPr>
            </w:pPr>
            <w:r w:rsidRPr="00A12604">
              <w:rPr>
                <w:rFonts w:ascii="Arial" w:eastAsiaTheme="minorEastAsia" w:hAnsi="Arial" w:cs="Arial"/>
                <w:b/>
                <w:bCs/>
                <w:sz w:val="24"/>
                <w:szCs w:val="24"/>
              </w:rPr>
              <w:t>Reviews and Critical Web Editor</w:t>
            </w:r>
          </w:p>
          <w:p w14:paraId="16C11FE8" w14:textId="77777777" w:rsidR="000030AE" w:rsidRPr="00A12604" w:rsidRDefault="000030AE" w:rsidP="0069234A">
            <w:pPr>
              <w:widowControl w:val="0"/>
              <w:autoSpaceDE w:val="0"/>
              <w:autoSpaceDN w:val="0"/>
              <w:adjustRightInd w:val="0"/>
              <w:rPr>
                <w:rFonts w:ascii="Arial" w:eastAsiaTheme="minorEastAsia" w:hAnsi="Arial" w:cs="Arial"/>
                <w:sz w:val="24"/>
                <w:szCs w:val="24"/>
              </w:rPr>
            </w:pPr>
            <w:r w:rsidRPr="00A12604">
              <w:rPr>
                <w:rFonts w:ascii="Arial" w:eastAsiaTheme="minorEastAsia" w:hAnsi="Arial" w:cs="Arial"/>
                <w:sz w:val="24"/>
                <w:szCs w:val="24"/>
              </w:rPr>
              <w:t>Lillie Connor-Flores, The University of Louisiana at Lafayette</w:t>
            </w:r>
          </w:p>
          <w:p w14:paraId="10847D39" w14:textId="1B9C6A30" w:rsidR="000C7BEA" w:rsidRPr="00A12604" w:rsidRDefault="00A6401D" w:rsidP="0069234A">
            <w:pPr>
              <w:widowControl w:val="0"/>
              <w:autoSpaceDE w:val="0"/>
              <w:autoSpaceDN w:val="0"/>
              <w:adjustRightInd w:val="0"/>
              <w:rPr>
                <w:rFonts w:ascii="Arial" w:eastAsiaTheme="minorEastAsia" w:hAnsi="Arial" w:cs="Arial"/>
                <w:sz w:val="24"/>
                <w:szCs w:val="24"/>
              </w:rPr>
            </w:pPr>
            <w:r w:rsidRPr="00A12604">
              <w:rPr>
                <w:rFonts w:ascii="Arial" w:eastAsiaTheme="minorEastAsia" w:hAnsi="Arial" w:cs="Arial"/>
                <w:sz w:val="24"/>
                <w:szCs w:val="24"/>
              </w:rPr>
              <w:t>MA student</w:t>
            </w:r>
          </w:p>
          <w:p w14:paraId="45C4AA2E" w14:textId="77777777" w:rsidR="000C7BEA" w:rsidRPr="00A12604" w:rsidRDefault="000C7BEA" w:rsidP="0069234A">
            <w:pPr>
              <w:widowControl w:val="0"/>
              <w:autoSpaceDE w:val="0"/>
              <w:autoSpaceDN w:val="0"/>
              <w:adjustRightInd w:val="0"/>
              <w:rPr>
                <w:rFonts w:ascii="Arial" w:eastAsiaTheme="minorEastAsia" w:hAnsi="Arial" w:cs="Arial"/>
                <w:sz w:val="24"/>
                <w:szCs w:val="24"/>
              </w:rPr>
            </w:pPr>
          </w:p>
          <w:p w14:paraId="09F1B43E" w14:textId="77777777" w:rsidR="0069234A" w:rsidRPr="00A12604" w:rsidRDefault="0069234A" w:rsidP="0069234A">
            <w:pPr>
              <w:widowControl w:val="0"/>
              <w:autoSpaceDE w:val="0"/>
              <w:autoSpaceDN w:val="0"/>
              <w:adjustRightInd w:val="0"/>
              <w:rPr>
                <w:rFonts w:ascii="Arial" w:eastAsiaTheme="minorEastAsia" w:hAnsi="Arial" w:cs="Arial"/>
                <w:sz w:val="24"/>
                <w:szCs w:val="24"/>
              </w:rPr>
            </w:pPr>
            <w:r w:rsidRPr="00A12604">
              <w:rPr>
                <w:rFonts w:ascii="Arial" w:eastAsiaTheme="minorEastAsia" w:hAnsi="Arial" w:cs="Arial"/>
                <w:b/>
                <w:sz w:val="24"/>
                <w:szCs w:val="24"/>
              </w:rPr>
              <w:t>Research Interests</w:t>
            </w:r>
            <w:r w:rsidRPr="00A12604">
              <w:rPr>
                <w:rFonts w:ascii="Arial" w:eastAsiaTheme="minorEastAsia" w:hAnsi="Arial" w:cs="Arial"/>
                <w:sz w:val="24"/>
                <w:szCs w:val="24"/>
              </w:rPr>
              <w:t xml:space="preserve"> -</w:t>
            </w:r>
            <w:r w:rsidR="00F53CF7" w:rsidRPr="00A12604">
              <w:rPr>
                <w:rFonts w:ascii="Arial" w:eastAsiaTheme="minorEastAsia" w:hAnsi="Arial" w:cs="Arial"/>
                <w:sz w:val="24"/>
                <w:szCs w:val="24"/>
              </w:rPr>
              <w:t xml:space="preserve"> </w:t>
            </w:r>
            <w:r w:rsidR="00F60B72" w:rsidRPr="00A12604">
              <w:rPr>
                <w:rFonts w:ascii="Arial" w:eastAsiaTheme="minorEastAsia" w:hAnsi="Arial" w:cs="Arial"/>
                <w:sz w:val="24"/>
                <w:szCs w:val="24"/>
              </w:rPr>
              <w:t xml:space="preserve">English, Early Christianity, Textual Criticism, Apostle Paul and the Pauline Letters, and </w:t>
            </w:r>
            <w:hyperlink r:id="rId9" w:history="1">
              <w:r w:rsidR="00F60B72" w:rsidRPr="00A12604">
                <w:rPr>
                  <w:rFonts w:ascii="Arial" w:eastAsiaTheme="minorEastAsia" w:hAnsi="Arial" w:cs="Arial"/>
                  <w:sz w:val="24"/>
                  <w:szCs w:val="24"/>
                </w:rPr>
                <w:t>Ecclesiology</w:t>
              </w:r>
            </w:hyperlink>
          </w:p>
          <w:p w14:paraId="189C6167" w14:textId="77777777" w:rsidR="000030AE" w:rsidRPr="00AB3A70" w:rsidRDefault="000030AE" w:rsidP="0069234A">
            <w:pPr>
              <w:widowControl w:val="0"/>
              <w:autoSpaceDE w:val="0"/>
              <w:autoSpaceDN w:val="0"/>
              <w:adjustRightInd w:val="0"/>
              <w:rPr>
                <w:rFonts w:ascii="Arial" w:eastAsiaTheme="minorEastAsia" w:hAnsi="Arial" w:cs="Arial"/>
                <w:sz w:val="24"/>
                <w:szCs w:val="24"/>
                <w:highlight w:val="green"/>
              </w:rPr>
            </w:pPr>
          </w:p>
          <w:p w14:paraId="42516CB5" w14:textId="77777777" w:rsidR="000030AE" w:rsidRPr="0087023D" w:rsidRDefault="000030AE" w:rsidP="0069234A">
            <w:pPr>
              <w:widowControl w:val="0"/>
              <w:autoSpaceDE w:val="0"/>
              <w:autoSpaceDN w:val="0"/>
              <w:adjustRightInd w:val="0"/>
              <w:rPr>
                <w:rFonts w:ascii="Arial" w:eastAsiaTheme="minorEastAsia" w:hAnsi="Arial" w:cs="Arial"/>
                <w:b/>
                <w:bCs/>
                <w:sz w:val="24"/>
                <w:szCs w:val="24"/>
              </w:rPr>
            </w:pPr>
            <w:r w:rsidRPr="0087023D">
              <w:rPr>
                <w:rFonts w:ascii="Arial" w:eastAsiaTheme="minorEastAsia" w:hAnsi="Arial" w:cs="Arial"/>
                <w:b/>
                <w:bCs/>
                <w:sz w:val="24"/>
                <w:szCs w:val="24"/>
              </w:rPr>
              <w:t>Web Developer</w:t>
            </w:r>
          </w:p>
          <w:p w14:paraId="48C42FC0" w14:textId="77777777" w:rsidR="000030AE" w:rsidRPr="0087023D" w:rsidRDefault="000030AE" w:rsidP="0069234A">
            <w:pPr>
              <w:widowControl w:val="0"/>
              <w:autoSpaceDE w:val="0"/>
              <w:autoSpaceDN w:val="0"/>
              <w:adjustRightInd w:val="0"/>
              <w:rPr>
                <w:rFonts w:ascii="Arial" w:eastAsiaTheme="minorEastAsia" w:hAnsi="Arial" w:cs="Arial"/>
                <w:sz w:val="24"/>
                <w:szCs w:val="24"/>
              </w:rPr>
            </w:pPr>
            <w:r w:rsidRPr="0087023D">
              <w:rPr>
                <w:rFonts w:ascii="Arial" w:eastAsiaTheme="minorEastAsia" w:hAnsi="Arial" w:cs="Arial"/>
                <w:sz w:val="24"/>
                <w:szCs w:val="24"/>
              </w:rPr>
              <w:t>John Patterson, The University of Louisiana at Lafayette</w:t>
            </w:r>
          </w:p>
          <w:p w14:paraId="2968A3FB" w14:textId="7F958DB8" w:rsidR="0069234A" w:rsidRPr="00AB3A70" w:rsidRDefault="0069234A" w:rsidP="0069234A">
            <w:pPr>
              <w:widowControl w:val="0"/>
              <w:autoSpaceDE w:val="0"/>
              <w:autoSpaceDN w:val="0"/>
              <w:adjustRightInd w:val="0"/>
              <w:rPr>
                <w:rFonts w:ascii="Arial" w:eastAsiaTheme="minorEastAsia" w:hAnsi="Arial" w:cs="Arial"/>
                <w:sz w:val="24"/>
                <w:szCs w:val="24"/>
              </w:rPr>
            </w:pPr>
            <w:r w:rsidRPr="0087023D">
              <w:rPr>
                <w:rFonts w:ascii="Arial" w:eastAsiaTheme="minorEastAsia" w:hAnsi="Arial" w:cs="Arial"/>
                <w:b/>
                <w:sz w:val="24"/>
                <w:szCs w:val="24"/>
              </w:rPr>
              <w:t>Research Interests</w:t>
            </w:r>
            <w:r w:rsidRPr="0087023D">
              <w:rPr>
                <w:rFonts w:ascii="Arial" w:eastAsiaTheme="minorEastAsia" w:hAnsi="Arial" w:cs="Arial"/>
                <w:sz w:val="24"/>
                <w:szCs w:val="24"/>
              </w:rPr>
              <w:t xml:space="preserve"> </w:t>
            </w:r>
            <w:r w:rsidR="005B4633" w:rsidRPr="0087023D">
              <w:rPr>
                <w:rFonts w:ascii="Arial" w:eastAsiaTheme="minorEastAsia" w:hAnsi="Arial" w:cs="Arial"/>
                <w:sz w:val="24"/>
                <w:szCs w:val="24"/>
              </w:rPr>
              <w:t>– Unknown, at this point, but he is responsible for coding the creative section</w:t>
            </w:r>
          </w:p>
          <w:p w14:paraId="2E6795BF" w14:textId="77777777" w:rsidR="008D0DC5" w:rsidRPr="00AB3A70" w:rsidRDefault="008D0DC5" w:rsidP="000030AE">
            <w:pPr>
              <w:tabs>
                <w:tab w:val="left" w:pos="5880"/>
              </w:tabs>
              <w:rPr>
                <w:rFonts w:ascii="Arial" w:hAnsi="Arial" w:cs="Arial"/>
                <w:i/>
                <w:sz w:val="24"/>
                <w:szCs w:val="24"/>
              </w:rPr>
            </w:pPr>
          </w:p>
        </w:tc>
      </w:tr>
      <w:tr w:rsidR="008D0DC5" w:rsidRPr="00AB3A70" w14:paraId="5C32B4C9" w14:textId="77777777" w:rsidTr="008D0DC5">
        <w:tc>
          <w:tcPr>
            <w:tcW w:w="5418" w:type="dxa"/>
          </w:tcPr>
          <w:p w14:paraId="34129903" w14:textId="77777777" w:rsidR="008D0DC5" w:rsidRPr="00AB3A70" w:rsidRDefault="008D0DC5" w:rsidP="008D0DC5">
            <w:pPr>
              <w:rPr>
                <w:rFonts w:ascii="Arial" w:hAnsi="Arial" w:cs="Arial"/>
                <w:sz w:val="24"/>
                <w:szCs w:val="24"/>
              </w:rPr>
            </w:pPr>
            <w:r w:rsidRPr="00AB3A70">
              <w:rPr>
                <w:rFonts w:ascii="Arial" w:hAnsi="Arial" w:cs="Arial"/>
                <w:sz w:val="24"/>
                <w:szCs w:val="24"/>
              </w:rPr>
              <w:t>Editorial</w:t>
            </w:r>
          </w:p>
        </w:tc>
        <w:tc>
          <w:tcPr>
            <w:tcW w:w="7758" w:type="dxa"/>
          </w:tcPr>
          <w:p w14:paraId="4884D005" w14:textId="232755DF" w:rsidR="008D0DC5" w:rsidRPr="00AB3A70" w:rsidRDefault="008D0DC5" w:rsidP="008D0DC5">
            <w:pPr>
              <w:tabs>
                <w:tab w:val="left" w:pos="5880"/>
              </w:tabs>
              <w:rPr>
                <w:rFonts w:ascii="Arial" w:hAnsi="Arial" w:cs="Arial"/>
                <w:i/>
                <w:sz w:val="24"/>
                <w:szCs w:val="24"/>
              </w:rPr>
            </w:pPr>
          </w:p>
          <w:p w14:paraId="2A2D380B" w14:textId="77777777" w:rsidR="00E95E2B" w:rsidRPr="00AB3A70" w:rsidRDefault="00E95E2B" w:rsidP="008D0DC5">
            <w:pPr>
              <w:tabs>
                <w:tab w:val="left" w:pos="5880"/>
              </w:tabs>
              <w:rPr>
                <w:rFonts w:ascii="Arial" w:hAnsi="Arial" w:cs="Arial"/>
                <w:sz w:val="24"/>
                <w:szCs w:val="24"/>
              </w:rPr>
            </w:pPr>
          </w:p>
          <w:p w14:paraId="4993438C" w14:textId="2E6763FE" w:rsidR="0082663F" w:rsidRPr="00AB3A70" w:rsidRDefault="0082663F" w:rsidP="008D0DC5">
            <w:pPr>
              <w:tabs>
                <w:tab w:val="left" w:pos="5880"/>
              </w:tabs>
              <w:rPr>
                <w:rFonts w:ascii="Arial" w:hAnsi="Arial" w:cs="Arial"/>
                <w:sz w:val="24"/>
                <w:szCs w:val="24"/>
              </w:rPr>
            </w:pPr>
            <w:r w:rsidRPr="00AB3A70">
              <w:rPr>
                <w:rFonts w:ascii="Arial" w:hAnsi="Arial" w:cs="Arial"/>
                <w:sz w:val="24"/>
                <w:szCs w:val="24"/>
              </w:rPr>
              <w:t xml:space="preserve">The note from the editor appears in each issue, and it gives background information about each issue, and the circumstances that lead to that particular area of interest. There are introductions for any new editors, and call for </w:t>
            </w:r>
            <w:r w:rsidR="00B60B31" w:rsidRPr="00AB3A70">
              <w:rPr>
                <w:rFonts w:ascii="Arial" w:hAnsi="Arial" w:cs="Arial"/>
                <w:sz w:val="24"/>
                <w:szCs w:val="24"/>
              </w:rPr>
              <w:t xml:space="preserve">papers for upcoming issues. </w:t>
            </w:r>
          </w:p>
          <w:p w14:paraId="23CBCAE0" w14:textId="77777777" w:rsidR="008D0DC5" w:rsidRPr="00AB3A70" w:rsidRDefault="008D0DC5" w:rsidP="008D0DC5">
            <w:pPr>
              <w:tabs>
                <w:tab w:val="left" w:pos="5880"/>
              </w:tabs>
              <w:rPr>
                <w:rFonts w:ascii="Arial" w:hAnsi="Arial" w:cs="Arial"/>
                <w:i/>
                <w:sz w:val="24"/>
                <w:szCs w:val="24"/>
              </w:rPr>
            </w:pPr>
          </w:p>
        </w:tc>
      </w:tr>
      <w:tr w:rsidR="008D0DC5" w:rsidRPr="00AB3A70" w14:paraId="4FECB775" w14:textId="77777777" w:rsidTr="008D0DC5">
        <w:tc>
          <w:tcPr>
            <w:tcW w:w="5418" w:type="dxa"/>
          </w:tcPr>
          <w:p w14:paraId="204E72D1" w14:textId="77777777" w:rsidR="008D0DC5" w:rsidRPr="00AB3A70" w:rsidRDefault="008D0DC5" w:rsidP="008D0DC5">
            <w:pPr>
              <w:rPr>
                <w:rFonts w:ascii="Arial" w:hAnsi="Arial" w:cs="Arial"/>
                <w:sz w:val="24"/>
                <w:szCs w:val="24"/>
              </w:rPr>
            </w:pPr>
            <w:r w:rsidRPr="00AB3A70">
              <w:rPr>
                <w:rFonts w:ascii="Arial" w:hAnsi="Arial" w:cs="Arial"/>
                <w:sz w:val="24"/>
                <w:szCs w:val="24"/>
              </w:rPr>
              <w:t>Publisher/Sponsor</w:t>
            </w:r>
          </w:p>
        </w:tc>
        <w:tc>
          <w:tcPr>
            <w:tcW w:w="7758" w:type="dxa"/>
          </w:tcPr>
          <w:p w14:paraId="12EC1D69" w14:textId="77777777" w:rsidR="00732AE8" w:rsidRPr="00AB3A70" w:rsidRDefault="00732AE8" w:rsidP="008D0DC5">
            <w:pPr>
              <w:tabs>
                <w:tab w:val="left" w:pos="5880"/>
              </w:tabs>
              <w:rPr>
                <w:rFonts w:ascii="Arial" w:hAnsi="Arial" w:cs="Arial"/>
                <w:i/>
                <w:sz w:val="24"/>
                <w:szCs w:val="24"/>
              </w:rPr>
            </w:pPr>
          </w:p>
          <w:p w14:paraId="51CF9B0C" w14:textId="529A15E7" w:rsidR="00B60B31" w:rsidRDefault="00B60B31" w:rsidP="008D0DC5">
            <w:pPr>
              <w:tabs>
                <w:tab w:val="left" w:pos="5880"/>
              </w:tabs>
              <w:rPr>
                <w:rFonts w:ascii="Arial" w:hAnsi="Arial" w:cs="Arial"/>
                <w:sz w:val="24"/>
                <w:szCs w:val="24"/>
              </w:rPr>
            </w:pPr>
            <w:proofErr w:type="spellStart"/>
            <w:r w:rsidRPr="00AB3A70">
              <w:rPr>
                <w:rFonts w:ascii="Arial" w:hAnsi="Arial" w:cs="Arial"/>
                <w:sz w:val="24"/>
                <w:szCs w:val="24"/>
              </w:rPr>
              <w:t>Technoculture</w:t>
            </w:r>
            <w:proofErr w:type="spellEnd"/>
            <w:r w:rsidRPr="00AB3A70">
              <w:rPr>
                <w:rFonts w:ascii="Arial" w:hAnsi="Arial" w:cs="Arial"/>
                <w:sz w:val="24"/>
                <w:szCs w:val="24"/>
              </w:rPr>
              <w:t xml:space="preserve"> is an independent journal, </w:t>
            </w:r>
            <w:r w:rsidR="00732AE8" w:rsidRPr="00AB3A70">
              <w:rPr>
                <w:rFonts w:ascii="Arial" w:hAnsi="Arial" w:cs="Arial"/>
                <w:sz w:val="24"/>
                <w:szCs w:val="24"/>
              </w:rPr>
              <w:t>and not for profit organization. There is no sponsor, but they gladly take donations.</w:t>
            </w:r>
            <w:r w:rsidR="00737952">
              <w:rPr>
                <w:rFonts w:ascii="Arial" w:hAnsi="Arial" w:cs="Arial"/>
                <w:sz w:val="24"/>
                <w:szCs w:val="24"/>
              </w:rPr>
              <w:t xml:space="preserve"> The journal offers continuous publication</w:t>
            </w:r>
            <w:r w:rsidR="0001150D">
              <w:rPr>
                <w:rFonts w:ascii="Arial" w:hAnsi="Arial" w:cs="Arial"/>
                <w:sz w:val="24"/>
                <w:szCs w:val="24"/>
              </w:rPr>
              <w:t>.</w:t>
            </w:r>
            <w:r w:rsidR="00732AE8" w:rsidRPr="00AB3A70">
              <w:rPr>
                <w:rFonts w:ascii="Arial" w:hAnsi="Arial" w:cs="Arial"/>
                <w:sz w:val="24"/>
                <w:szCs w:val="24"/>
              </w:rPr>
              <w:t xml:space="preserve"> </w:t>
            </w:r>
          </w:p>
          <w:p w14:paraId="1D40C60C" w14:textId="77777777" w:rsidR="008C275F" w:rsidRDefault="008C275F" w:rsidP="008D0DC5">
            <w:pPr>
              <w:tabs>
                <w:tab w:val="left" w:pos="5880"/>
              </w:tabs>
              <w:rPr>
                <w:rFonts w:ascii="Arial" w:hAnsi="Arial" w:cs="Arial"/>
                <w:sz w:val="24"/>
                <w:szCs w:val="24"/>
              </w:rPr>
            </w:pPr>
          </w:p>
          <w:p w14:paraId="58FA8716" w14:textId="767497C2" w:rsidR="008C275F" w:rsidRPr="008C275F" w:rsidRDefault="008C275F" w:rsidP="008D0DC5">
            <w:pPr>
              <w:tabs>
                <w:tab w:val="left" w:pos="5880"/>
              </w:tabs>
              <w:rPr>
                <w:rFonts w:ascii="Arial" w:hAnsi="Arial" w:cs="Arial"/>
                <w:sz w:val="24"/>
                <w:szCs w:val="24"/>
              </w:rPr>
            </w:pPr>
            <w:proofErr w:type="spellStart"/>
            <w:r w:rsidRPr="008C275F">
              <w:rPr>
                <w:rFonts w:ascii="Arial" w:eastAsiaTheme="minorEastAsia" w:hAnsi="Arial" w:cs="Arial"/>
                <w:i/>
                <w:iCs/>
                <w:sz w:val="24"/>
                <w:szCs w:val="24"/>
              </w:rPr>
              <w:t>Technoculture</w:t>
            </w:r>
            <w:proofErr w:type="spellEnd"/>
            <w:r w:rsidRPr="008C275F">
              <w:rPr>
                <w:rFonts w:ascii="Arial" w:eastAsiaTheme="minorEastAsia" w:hAnsi="Arial" w:cs="Arial"/>
                <w:sz w:val="24"/>
                <w:szCs w:val="24"/>
              </w:rPr>
              <w:t xml:space="preserve"> is a member of </w:t>
            </w:r>
            <w:r w:rsidRPr="008C275F">
              <w:rPr>
                <w:rFonts w:ascii="Arial" w:eastAsiaTheme="minorEastAsia" w:hAnsi="Arial" w:cs="Arial"/>
                <w:bCs/>
                <w:color w:val="522601"/>
                <w:sz w:val="24"/>
                <w:szCs w:val="24"/>
              </w:rPr>
              <w:t>the Council of Editors of Learned Journals</w:t>
            </w:r>
            <w:r w:rsidRPr="008C275F">
              <w:rPr>
                <w:rFonts w:ascii="Arial" w:eastAsiaTheme="minorEastAsia" w:hAnsi="Arial" w:cs="Arial"/>
                <w:sz w:val="24"/>
                <w:szCs w:val="24"/>
              </w:rPr>
              <w:t xml:space="preserve"> and a 501-c-3 not for profit corporation, as determined by the IRS.</w:t>
            </w:r>
          </w:p>
          <w:p w14:paraId="58A51392" w14:textId="77777777" w:rsidR="008D0DC5" w:rsidRPr="00AB3A70" w:rsidRDefault="008D0DC5" w:rsidP="008D0DC5">
            <w:pPr>
              <w:tabs>
                <w:tab w:val="left" w:pos="5880"/>
              </w:tabs>
              <w:rPr>
                <w:rFonts w:ascii="Arial" w:hAnsi="Arial" w:cs="Arial"/>
                <w:i/>
                <w:sz w:val="24"/>
                <w:szCs w:val="24"/>
              </w:rPr>
            </w:pPr>
          </w:p>
        </w:tc>
      </w:tr>
      <w:tr w:rsidR="008D0DC5" w:rsidRPr="00AB3A70" w14:paraId="4F3848A9" w14:textId="77777777" w:rsidTr="008D0DC5">
        <w:trPr>
          <w:trHeight w:val="494"/>
        </w:trPr>
        <w:tc>
          <w:tcPr>
            <w:tcW w:w="5418" w:type="dxa"/>
          </w:tcPr>
          <w:p w14:paraId="4746E12A" w14:textId="77777777" w:rsidR="008D0DC5" w:rsidRPr="00AB3A70" w:rsidRDefault="008D0DC5" w:rsidP="008D0DC5">
            <w:pPr>
              <w:rPr>
                <w:rFonts w:ascii="Arial" w:hAnsi="Arial" w:cs="Arial"/>
                <w:sz w:val="24"/>
                <w:szCs w:val="24"/>
              </w:rPr>
            </w:pPr>
            <w:r w:rsidRPr="00AB3A70">
              <w:rPr>
                <w:rFonts w:ascii="Arial" w:hAnsi="Arial" w:cs="Arial"/>
                <w:sz w:val="24"/>
                <w:szCs w:val="24"/>
              </w:rPr>
              <w:t>Different sections of journal</w:t>
            </w:r>
          </w:p>
          <w:p w14:paraId="0538E40D" w14:textId="77777777" w:rsidR="008D0DC5" w:rsidRPr="00AB3A70" w:rsidRDefault="008D0DC5" w:rsidP="008D0DC5">
            <w:pPr>
              <w:tabs>
                <w:tab w:val="left" w:pos="5880"/>
              </w:tabs>
              <w:rPr>
                <w:rFonts w:ascii="Arial" w:hAnsi="Arial" w:cs="Arial"/>
                <w:b/>
                <w:sz w:val="24"/>
                <w:szCs w:val="24"/>
              </w:rPr>
            </w:pPr>
          </w:p>
        </w:tc>
        <w:tc>
          <w:tcPr>
            <w:tcW w:w="7758" w:type="dxa"/>
          </w:tcPr>
          <w:p w14:paraId="06BBC95F" w14:textId="77777777" w:rsidR="0001150D" w:rsidRDefault="0001150D" w:rsidP="008D0DC5">
            <w:pPr>
              <w:tabs>
                <w:tab w:val="left" w:pos="5880"/>
              </w:tabs>
              <w:rPr>
                <w:rFonts w:ascii="Arial" w:hAnsi="Arial" w:cs="Arial"/>
                <w:sz w:val="24"/>
                <w:szCs w:val="24"/>
              </w:rPr>
            </w:pPr>
          </w:p>
          <w:p w14:paraId="7C4722DE" w14:textId="56850017" w:rsidR="0001150D" w:rsidRDefault="0001150D" w:rsidP="008D0DC5">
            <w:pPr>
              <w:tabs>
                <w:tab w:val="left" w:pos="5880"/>
              </w:tabs>
              <w:rPr>
                <w:rFonts w:ascii="Arial" w:hAnsi="Arial" w:cs="Arial"/>
                <w:sz w:val="24"/>
                <w:szCs w:val="24"/>
              </w:rPr>
            </w:pPr>
            <w:r>
              <w:rPr>
                <w:rFonts w:ascii="Arial" w:hAnsi="Arial" w:cs="Arial"/>
                <w:sz w:val="24"/>
                <w:szCs w:val="24"/>
              </w:rPr>
              <w:t>Critical Essays</w:t>
            </w:r>
            <w:r w:rsidR="00044A2F">
              <w:rPr>
                <w:rFonts w:ascii="Arial" w:hAnsi="Arial" w:cs="Arial"/>
                <w:sz w:val="24"/>
                <w:szCs w:val="24"/>
              </w:rPr>
              <w:t xml:space="preserve"> – In early issues this section was not themed. In recent issues there are themes, and the articles are presented as “Critical Essays on” and then the specific theme of the issue follows.</w:t>
            </w:r>
            <w:r w:rsidR="007B71B0">
              <w:rPr>
                <w:rFonts w:ascii="Arial" w:hAnsi="Arial" w:cs="Arial"/>
                <w:sz w:val="24"/>
                <w:szCs w:val="24"/>
              </w:rPr>
              <w:t xml:space="preserve"> However, it is important to note that articles that fall outside of the theme are included, and are labeled as “</w:t>
            </w:r>
            <w:r w:rsidR="003C2876">
              <w:rPr>
                <w:rFonts w:ascii="Arial" w:hAnsi="Arial" w:cs="Arial"/>
                <w:sz w:val="24"/>
                <w:szCs w:val="24"/>
              </w:rPr>
              <w:t>Other Critical Articles</w:t>
            </w:r>
            <w:r w:rsidR="007B71B0">
              <w:rPr>
                <w:rFonts w:ascii="Arial" w:hAnsi="Arial" w:cs="Arial"/>
                <w:sz w:val="24"/>
                <w:szCs w:val="24"/>
              </w:rPr>
              <w:t>.”</w:t>
            </w:r>
            <w:r w:rsidR="00863D46">
              <w:rPr>
                <w:rFonts w:ascii="Arial" w:hAnsi="Arial" w:cs="Arial"/>
                <w:sz w:val="24"/>
                <w:szCs w:val="24"/>
              </w:rPr>
              <w:t xml:space="preserve"> It would appear as though they will publish work that falls under the general theme of the journal, even when they theme an issue.</w:t>
            </w:r>
          </w:p>
          <w:p w14:paraId="763E3F69" w14:textId="77777777" w:rsidR="0001150D" w:rsidRDefault="0001150D" w:rsidP="008D0DC5">
            <w:pPr>
              <w:tabs>
                <w:tab w:val="left" w:pos="5880"/>
              </w:tabs>
              <w:rPr>
                <w:rFonts w:ascii="Arial" w:hAnsi="Arial" w:cs="Arial"/>
                <w:sz w:val="24"/>
                <w:szCs w:val="24"/>
              </w:rPr>
            </w:pPr>
          </w:p>
          <w:p w14:paraId="0128F54C" w14:textId="568238BD" w:rsidR="0001150D" w:rsidRDefault="0001150D" w:rsidP="008D0DC5">
            <w:pPr>
              <w:tabs>
                <w:tab w:val="left" w:pos="5880"/>
              </w:tabs>
              <w:rPr>
                <w:rFonts w:ascii="Arial" w:hAnsi="Arial" w:cs="Arial"/>
                <w:sz w:val="24"/>
                <w:szCs w:val="24"/>
              </w:rPr>
            </w:pPr>
            <w:r>
              <w:rPr>
                <w:rFonts w:ascii="Arial" w:hAnsi="Arial" w:cs="Arial"/>
                <w:sz w:val="24"/>
                <w:szCs w:val="24"/>
              </w:rPr>
              <w:t>Reviews</w:t>
            </w:r>
            <w:r w:rsidR="006C76A3">
              <w:rPr>
                <w:rFonts w:ascii="Arial" w:hAnsi="Arial" w:cs="Arial"/>
                <w:sz w:val="24"/>
                <w:szCs w:val="24"/>
              </w:rPr>
              <w:t xml:space="preserve"> – These are not themed. As expected authors review works related to </w:t>
            </w:r>
            <w:r w:rsidR="00171121">
              <w:rPr>
                <w:rFonts w:ascii="Arial" w:hAnsi="Arial" w:cs="Arial"/>
                <w:sz w:val="24"/>
                <w:szCs w:val="24"/>
              </w:rPr>
              <w:t>technology and its impact on society.</w:t>
            </w:r>
          </w:p>
          <w:p w14:paraId="1B571C82" w14:textId="77777777" w:rsidR="0001150D" w:rsidRDefault="0001150D" w:rsidP="008D0DC5">
            <w:pPr>
              <w:tabs>
                <w:tab w:val="left" w:pos="5880"/>
              </w:tabs>
              <w:rPr>
                <w:rFonts w:ascii="Arial" w:hAnsi="Arial" w:cs="Arial"/>
                <w:sz w:val="24"/>
                <w:szCs w:val="24"/>
              </w:rPr>
            </w:pPr>
          </w:p>
          <w:p w14:paraId="6AA32732" w14:textId="41F70D5D" w:rsidR="0001150D" w:rsidRDefault="0001150D" w:rsidP="008D0DC5">
            <w:pPr>
              <w:tabs>
                <w:tab w:val="left" w:pos="5880"/>
              </w:tabs>
              <w:rPr>
                <w:rFonts w:ascii="Arial" w:hAnsi="Arial" w:cs="Arial"/>
                <w:sz w:val="24"/>
                <w:szCs w:val="24"/>
              </w:rPr>
            </w:pPr>
            <w:r>
              <w:rPr>
                <w:rFonts w:ascii="Arial" w:hAnsi="Arial" w:cs="Arial"/>
                <w:sz w:val="24"/>
                <w:szCs w:val="24"/>
              </w:rPr>
              <w:t>Creative Works</w:t>
            </w:r>
            <w:r w:rsidR="00357BA0">
              <w:rPr>
                <w:rFonts w:ascii="Arial" w:hAnsi="Arial" w:cs="Arial"/>
                <w:sz w:val="24"/>
                <w:szCs w:val="24"/>
              </w:rPr>
              <w:t xml:space="preserve"> </w:t>
            </w:r>
            <w:r w:rsidR="00BB61C4">
              <w:rPr>
                <w:rFonts w:ascii="Arial" w:hAnsi="Arial" w:cs="Arial"/>
                <w:sz w:val="24"/>
                <w:szCs w:val="24"/>
              </w:rPr>
              <w:t>–</w:t>
            </w:r>
            <w:r w:rsidR="00357BA0">
              <w:rPr>
                <w:rFonts w:ascii="Arial" w:hAnsi="Arial" w:cs="Arial"/>
                <w:sz w:val="24"/>
                <w:szCs w:val="24"/>
              </w:rPr>
              <w:t xml:space="preserve"> </w:t>
            </w:r>
            <w:r w:rsidR="00BB61C4">
              <w:rPr>
                <w:rFonts w:ascii="Arial" w:hAnsi="Arial" w:cs="Arial"/>
                <w:sz w:val="24"/>
                <w:szCs w:val="24"/>
              </w:rPr>
              <w:t>The creative work includes poems, fiction pieces,</w:t>
            </w:r>
            <w:r w:rsidR="00E66D7C">
              <w:rPr>
                <w:rFonts w:ascii="Arial" w:hAnsi="Arial" w:cs="Arial"/>
                <w:sz w:val="24"/>
                <w:szCs w:val="24"/>
              </w:rPr>
              <w:t xml:space="preserve"> and video performances</w:t>
            </w:r>
            <w:r w:rsidR="00BB61C4">
              <w:rPr>
                <w:rFonts w:ascii="Arial" w:hAnsi="Arial" w:cs="Arial"/>
                <w:sz w:val="24"/>
                <w:szCs w:val="24"/>
              </w:rPr>
              <w:t xml:space="preserve"> on the subject of technology.</w:t>
            </w:r>
            <w:r w:rsidR="00E66D7C">
              <w:rPr>
                <w:rFonts w:ascii="Arial" w:hAnsi="Arial" w:cs="Arial"/>
                <w:sz w:val="24"/>
                <w:szCs w:val="24"/>
              </w:rPr>
              <w:t xml:space="preserve"> Creative works are encouraged to be multimodal, but it is not a requirement. </w:t>
            </w:r>
            <w:r w:rsidR="00C95A31">
              <w:rPr>
                <w:rFonts w:ascii="Arial" w:hAnsi="Arial" w:cs="Arial"/>
                <w:sz w:val="24"/>
                <w:szCs w:val="24"/>
              </w:rPr>
              <w:t xml:space="preserve">Some works include an audio or video file of the written work to be played. </w:t>
            </w:r>
          </w:p>
          <w:p w14:paraId="10239C2F" w14:textId="77777777" w:rsidR="0001150D" w:rsidRDefault="0001150D" w:rsidP="008D0DC5">
            <w:pPr>
              <w:tabs>
                <w:tab w:val="left" w:pos="5880"/>
              </w:tabs>
              <w:rPr>
                <w:rFonts w:ascii="Arial" w:hAnsi="Arial" w:cs="Arial"/>
                <w:sz w:val="24"/>
                <w:szCs w:val="24"/>
              </w:rPr>
            </w:pPr>
          </w:p>
          <w:p w14:paraId="389820EC" w14:textId="6D4EE3E1" w:rsidR="0001150D" w:rsidRDefault="006F500A" w:rsidP="008D0DC5">
            <w:pPr>
              <w:tabs>
                <w:tab w:val="left" w:pos="5880"/>
              </w:tabs>
              <w:rPr>
                <w:rFonts w:ascii="Arial" w:hAnsi="Arial" w:cs="Arial"/>
                <w:sz w:val="24"/>
                <w:szCs w:val="24"/>
              </w:rPr>
            </w:pPr>
            <w:r>
              <w:rPr>
                <w:rFonts w:ascii="Arial" w:hAnsi="Arial" w:cs="Arial"/>
                <w:sz w:val="24"/>
                <w:szCs w:val="24"/>
              </w:rPr>
              <w:t>Note</w:t>
            </w:r>
            <w:r w:rsidR="0001150D">
              <w:rPr>
                <w:rFonts w:ascii="Arial" w:hAnsi="Arial" w:cs="Arial"/>
                <w:sz w:val="24"/>
                <w:szCs w:val="24"/>
              </w:rPr>
              <w:t xml:space="preserve"> from the Editor</w:t>
            </w:r>
            <w:r w:rsidR="00CF7ABE">
              <w:rPr>
                <w:rFonts w:ascii="Arial" w:hAnsi="Arial" w:cs="Arial"/>
                <w:sz w:val="24"/>
                <w:szCs w:val="24"/>
              </w:rPr>
              <w:t xml:space="preserve"> </w:t>
            </w:r>
            <w:r w:rsidR="00544179">
              <w:rPr>
                <w:rFonts w:ascii="Arial" w:hAnsi="Arial" w:cs="Arial"/>
                <w:sz w:val="24"/>
                <w:szCs w:val="24"/>
              </w:rPr>
              <w:t xml:space="preserve">– Presents the issue, and </w:t>
            </w:r>
            <w:r w:rsidR="007427CF" w:rsidRPr="00AB3A70">
              <w:rPr>
                <w:rFonts w:ascii="Arial" w:hAnsi="Arial" w:cs="Arial"/>
                <w:sz w:val="24"/>
                <w:szCs w:val="24"/>
              </w:rPr>
              <w:t>gives background information about each issue, and the circumstances that lead to th</w:t>
            </w:r>
            <w:r w:rsidR="00034B70">
              <w:rPr>
                <w:rFonts w:ascii="Arial" w:hAnsi="Arial" w:cs="Arial"/>
                <w:sz w:val="24"/>
                <w:szCs w:val="24"/>
              </w:rPr>
              <w:t xml:space="preserve">at particular area of interest. Since it’s an online journal there are occasionally reminders that the current issue may not yet be complete. </w:t>
            </w:r>
            <w:r w:rsidR="007427CF" w:rsidRPr="00AB3A70">
              <w:rPr>
                <w:rFonts w:ascii="Arial" w:hAnsi="Arial" w:cs="Arial"/>
                <w:sz w:val="24"/>
                <w:szCs w:val="24"/>
              </w:rPr>
              <w:t>There are introductions for any new editors, and call for papers for upcoming issues</w:t>
            </w:r>
            <w:r w:rsidR="007427CF">
              <w:rPr>
                <w:rFonts w:ascii="Arial" w:hAnsi="Arial" w:cs="Arial"/>
                <w:sz w:val="24"/>
                <w:szCs w:val="24"/>
              </w:rPr>
              <w:t xml:space="preserve">. </w:t>
            </w:r>
          </w:p>
          <w:p w14:paraId="3F33D6C0" w14:textId="77777777" w:rsidR="0001150D" w:rsidRDefault="0001150D" w:rsidP="008D0DC5">
            <w:pPr>
              <w:tabs>
                <w:tab w:val="left" w:pos="5880"/>
              </w:tabs>
              <w:rPr>
                <w:rFonts w:ascii="Arial" w:hAnsi="Arial" w:cs="Arial"/>
                <w:sz w:val="24"/>
                <w:szCs w:val="24"/>
              </w:rPr>
            </w:pPr>
          </w:p>
          <w:p w14:paraId="2F2F9C20" w14:textId="133256D4" w:rsidR="0001150D" w:rsidRDefault="0001150D" w:rsidP="008D0DC5">
            <w:pPr>
              <w:tabs>
                <w:tab w:val="left" w:pos="5880"/>
              </w:tabs>
              <w:rPr>
                <w:rFonts w:ascii="Arial" w:hAnsi="Arial" w:cs="Arial"/>
                <w:sz w:val="24"/>
                <w:szCs w:val="24"/>
              </w:rPr>
            </w:pPr>
            <w:r>
              <w:rPr>
                <w:rFonts w:ascii="Arial" w:hAnsi="Arial" w:cs="Arial"/>
                <w:sz w:val="24"/>
                <w:szCs w:val="24"/>
              </w:rPr>
              <w:t>Interviews</w:t>
            </w:r>
            <w:r w:rsidR="00090586">
              <w:rPr>
                <w:rFonts w:ascii="Arial" w:hAnsi="Arial" w:cs="Arial"/>
                <w:sz w:val="24"/>
                <w:szCs w:val="24"/>
              </w:rPr>
              <w:t xml:space="preserve"> – Interviews do not appear in every issue, but </w:t>
            </w:r>
            <w:r w:rsidR="0096734D">
              <w:rPr>
                <w:rFonts w:ascii="Arial" w:hAnsi="Arial" w:cs="Arial"/>
                <w:sz w:val="24"/>
                <w:szCs w:val="24"/>
              </w:rPr>
              <w:t>do occasionally appear as a section</w:t>
            </w:r>
            <w:r w:rsidR="007D4191">
              <w:rPr>
                <w:rFonts w:ascii="Arial" w:hAnsi="Arial" w:cs="Arial"/>
                <w:sz w:val="24"/>
                <w:szCs w:val="24"/>
              </w:rPr>
              <w:t xml:space="preserve"> of</w:t>
            </w:r>
            <w:r w:rsidR="0096734D">
              <w:rPr>
                <w:rFonts w:ascii="Arial" w:hAnsi="Arial" w:cs="Arial"/>
                <w:sz w:val="24"/>
                <w:szCs w:val="24"/>
              </w:rPr>
              <w:t xml:space="preserve"> the journal.</w:t>
            </w:r>
          </w:p>
          <w:p w14:paraId="50854F5E" w14:textId="77777777" w:rsidR="0001150D" w:rsidRDefault="0001150D" w:rsidP="008D0DC5">
            <w:pPr>
              <w:tabs>
                <w:tab w:val="left" w:pos="5880"/>
              </w:tabs>
              <w:rPr>
                <w:rFonts w:ascii="Arial" w:hAnsi="Arial" w:cs="Arial"/>
                <w:sz w:val="24"/>
                <w:szCs w:val="24"/>
              </w:rPr>
            </w:pPr>
          </w:p>
          <w:p w14:paraId="3456C97F" w14:textId="7A6486CC" w:rsidR="0001150D" w:rsidRDefault="00CC0CD3" w:rsidP="008D0DC5">
            <w:pPr>
              <w:tabs>
                <w:tab w:val="left" w:pos="5880"/>
              </w:tabs>
              <w:rPr>
                <w:rFonts w:ascii="Arial" w:hAnsi="Arial" w:cs="Arial"/>
                <w:sz w:val="24"/>
                <w:szCs w:val="24"/>
              </w:rPr>
            </w:pPr>
            <w:r>
              <w:rPr>
                <w:rFonts w:ascii="Arial" w:hAnsi="Arial" w:cs="Arial"/>
                <w:sz w:val="24"/>
                <w:szCs w:val="24"/>
              </w:rPr>
              <w:t>Postscript – This contains the a</w:t>
            </w:r>
            <w:r w:rsidR="0001150D">
              <w:rPr>
                <w:rFonts w:ascii="Arial" w:hAnsi="Arial" w:cs="Arial"/>
                <w:sz w:val="24"/>
                <w:szCs w:val="24"/>
              </w:rPr>
              <w:t>cknowledgements</w:t>
            </w:r>
            <w:r w:rsidR="00A20899">
              <w:rPr>
                <w:rFonts w:ascii="Arial" w:hAnsi="Arial" w:cs="Arial"/>
                <w:sz w:val="24"/>
                <w:szCs w:val="24"/>
              </w:rPr>
              <w:t xml:space="preserve"> for each issue.</w:t>
            </w:r>
          </w:p>
          <w:p w14:paraId="4C535A51" w14:textId="77777777" w:rsidR="005B4633" w:rsidRDefault="005B4633" w:rsidP="008D0DC5">
            <w:pPr>
              <w:tabs>
                <w:tab w:val="left" w:pos="5880"/>
              </w:tabs>
              <w:rPr>
                <w:rFonts w:ascii="Arial" w:hAnsi="Arial" w:cs="Arial"/>
                <w:sz w:val="24"/>
                <w:szCs w:val="24"/>
              </w:rPr>
            </w:pPr>
          </w:p>
          <w:p w14:paraId="05935E5C" w14:textId="1A20C89B" w:rsidR="00DD5184" w:rsidRDefault="00DD5184" w:rsidP="008D0DC5">
            <w:pPr>
              <w:tabs>
                <w:tab w:val="left" w:pos="5880"/>
              </w:tabs>
              <w:rPr>
                <w:rFonts w:ascii="Arial" w:hAnsi="Arial" w:cs="Arial"/>
                <w:sz w:val="24"/>
                <w:szCs w:val="24"/>
              </w:rPr>
            </w:pPr>
            <w:r>
              <w:rPr>
                <w:rFonts w:ascii="Arial" w:hAnsi="Arial" w:cs="Arial"/>
                <w:sz w:val="24"/>
                <w:szCs w:val="24"/>
              </w:rPr>
              <w:t>CFP</w:t>
            </w:r>
            <w:r w:rsidR="002428F3">
              <w:rPr>
                <w:rFonts w:ascii="Arial" w:hAnsi="Arial" w:cs="Arial"/>
                <w:sz w:val="24"/>
                <w:szCs w:val="24"/>
              </w:rPr>
              <w:t xml:space="preserve"> </w:t>
            </w:r>
            <w:r w:rsidR="00543D38">
              <w:rPr>
                <w:rFonts w:ascii="Arial" w:hAnsi="Arial" w:cs="Arial"/>
                <w:sz w:val="24"/>
                <w:szCs w:val="24"/>
              </w:rPr>
              <w:t xml:space="preserve">– A call for papers for future volumes. This section is a link to a section on the website that </w:t>
            </w:r>
            <w:r w:rsidR="00DB4367">
              <w:rPr>
                <w:rFonts w:ascii="Arial" w:hAnsi="Arial" w:cs="Arial"/>
                <w:sz w:val="24"/>
                <w:szCs w:val="24"/>
              </w:rPr>
              <w:t>gives information about upcoming volumes.</w:t>
            </w:r>
            <w:r w:rsidR="006B33DB">
              <w:rPr>
                <w:rFonts w:ascii="Arial" w:hAnsi="Arial" w:cs="Arial"/>
                <w:sz w:val="24"/>
                <w:szCs w:val="24"/>
              </w:rPr>
              <w:t xml:space="preserve"> Links to specific themes/topics for future issues can be found here.</w:t>
            </w:r>
          </w:p>
          <w:p w14:paraId="007CD73F" w14:textId="77777777" w:rsidR="0001150D" w:rsidRPr="0001150D" w:rsidRDefault="0001150D" w:rsidP="008D0DC5">
            <w:pPr>
              <w:tabs>
                <w:tab w:val="left" w:pos="5880"/>
              </w:tabs>
              <w:rPr>
                <w:rFonts w:ascii="Arial" w:hAnsi="Arial" w:cs="Arial"/>
                <w:sz w:val="24"/>
                <w:szCs w:val="24"/>
              </w:rPr>
            </w:pPr>
          </w:p>
          <w:p w14:paraId="72916763" w14:textId="77777777" w:rsidR="006852DB" w:rsidRPr="00AB3A70" w:rsidRDefault="006852DB" w:rsidP="00A427A4">
            <w:pPr>
              <w:tabs>
                <w:tab w:val="left" w:pos="5880"/>
              </w:tabs>
              <w:rPr>
                <w:rFonts w:ascii="Arial" w:hAnsi="Arial" w:cs="Arial"/>
                <w:i/>
                <w:sz w:val="24"/>
                <w:szCs w:val="24"/>
              </w:rPr>
            </w:pPr>
          </w:p>
        </w:tc>
      </w:tr>
      <w:tr w:rsidR="008D0DC5" w:rsidRPr="00AB3A70" w14:paraId="0918D7D4" w14:textId="77777777" w:rsidTr="008D0DC5">
        <w:tc>
          <w:tcPr>
            <w:tcW w:w="5418" w:type="dxa"/>
          </w:tcPr>
          <w:p w14:paraId="3D485370" w14:textId="505A31A6" w:rsidR="008D0DC5" w:rsidRPr="00AB3A70" w:rsidRDefault="008D0DC5" w:rsidP="008D0DC5">
            <w:pPr>
              <w:rPr>
                <w:rFonts w:ascii="Arial" w:hAnsi="Arial" w:cs="Arial"/>
                <w:sz w:val="24"/>
                <w:szCs w:val="24"/>
              </w:rPr>
            </w:pPr>
            <w:r w:rsidRPr="00AB3A70">
              <w:rPr>
                <w:rFonts w:ascii="Arial" w:hAnsi="Arial" w:cs="Arial"/>
                <w:sz w:val="24"/>
                <w:szCs w:val="24"/>
              </w:rPr>
              <w:t>Guidelines for authors</w:t>
            </w:r>
          </w:p>
          <w:p w14:paraId="1AB5B393" w14:textId="77777777" w:rsidR="008D0DC5" w:rsidRPr="00AB3A70" w:rsidRDefault="008D0DC5" w:rsidP="008D0DC5">
            <w:pPr>
              <w:tabs>
                <w:tab w:val="left" w:pos="5880"/>
              </w:tabs>
              <w:rPr>
                <w:rFonts w:ascii="Arial" w:hAnsi="Arial" w:cs="Arial"/>
                <w:b/>
                <w:sz w:val="24"/>
                <w:szCs w:val="24"/>
              </w:rPr>
            </w:pPr>
          </w:p>
        </w:tc>
        <w:tc>
          <w:tcPr>
            <w:tcW w:w="7758" w:type="dxa"/>
          </w:tcPr>
          <w:p w14:paraId="55FD1F39" w14:textId="77777777" w:rsidR="00590D3B" w:rsidRPr="00AB3A70" w:rsidRDefault="00590D3B" w:rsidP="008D0DC5">
            <w:pPr>
              <w:tabs>
                <w:tab w:val="left" w:pos="5880"/>
              </w:tabs>
              <w:rPr>
                <w:rFonts w:ascii="Arial" w:hAnsi="Arial" w:cs="Arial"/>
                <w:i/>
                <w:sz w:val="24"/>
                <w:szCs w:val="24"/>
              </w:rPr>
            </w:pPr>
          </w:p>
          <w:p w14:paraId="68628189" w14:textId="7BCD89EC" w:rsidR="00AB48B7" w:rsidRPr="00AB3A70" w:rsidRDefault="00AB48B7" w:rsidP="008D0DC5">
            <w:pPr>
              <w:tabs>
                <w:tab w:val="left" w:pos="5880"/>
              </w:tabs>
              <w:rPr>
                <w:rFonts w:ascii="Arial" w:hAnsi="Arial" w:cs="Arial"/>
                <w:sz w:val="24"/>
                <w:szCs w:val="24"/>
              </w:rPr>
            </w:pPr>
            <w:r w:rsidRPr="00AB3A70">
              <w:rPr>
                <w:rFonts w:ascii="Arial" w:hAnsi="Arial" w:cs="Arial"/>
                <w:sz w:val="24"/>
                <w:szCs w:val="24"/>
              </w:rPr>
              <w:t>There are no limitations for submissions, but they do request submissions that are not only text based. There are specific requirements for all forms of media.</w:t>
            </w:r>
            <w:r w:rsidR="005A1E6D" w:rsidRPr="00AB3A70">
              <w:rPr>
                <w:rFonts w:ascii="Arial" w:hAnsi="Arial" w:cs="Arial"/>
                <w:sz w:val="24"/>
                <w:szCs w:val="24"/>
              </w:rPr>
              <w:t xml:space="preserve"> They encourage works to incorporate media. The preferred file formats are mp3, and </w:t>
            </w:r>
            <w:proofErr w:type="spellStart"/>
            <w:r w:rsidR="005A1E6D" w:rsidRPr="00AB3A70">
              <w:rPr>
                <w:rFonts w:ascii="Arial" w:hAnsi="Arial" w:cs="Arial"/>
                <w:sz w:val="24"/>
                <w:szCs w:val="24"/>
              </w:rPr>
              <w:t>Ogg</w:t>
            </w:r>
            <w:proofErr w:type="spellEnd"/>
            <w:r w:rsidR="005A1E6D" w:rsidRPr="00AB3A70">
              <w:rPr>
                <w:rFonts w:ascii="Arial" w:hAnsi="Arial" w:cs="Arial"/>
                <w:sz w:val="24"/>
                <w:szCs w:val="24"/>
              </w:rPr>
              <w:t xml:space="preserve"> for audio, </w:t>
            </w:r>
            <w:proofErr w:type="spellStart"/>
            <w:r w:rsidR="005A1E6D" w:rsidRPr="00AB3A70">
              <w:rPr>
                <w:rFonts w:ascii="Arial" w:hAnsi="Arial" w:cs="Arial"/>
                <w:sz w:val="24"/>
                <w:szCs w:val="24"/>
              </w:rPr>
              <w:t>Ogg</w:t>
            </w:r>
            <w:proofErr w:type="spellEnd"/>
            <w:r w:rsidR="005A1E6D" w:rsidRPr="00AB3A70">
              <w:rPr>
                <w:rFonts w:ascii="Arial" w:hAnsi="Arial" w:cs="Arial"/>
                <w:sz w:val="24"/>
                <w:szCs w:val="24"/>
              </w:rPr>
              <w:t xml:space="preserve">, </w:t>
            </w:r>
            <w:proofErr w:type="spellStart"/>
            <w:r w:rsidR="005A1E6D" w:rsidRPr="00AB3A70">
              <w:rPr>
                <w:rFonts w:ascii="Arial" w:hAnsi="Arial" w:cs="Arial"/>
                <w:sz w:val="24"/>
                <w:szCs w:val="24"/>
              </w:rPr>
              <w:t>Webm</w:t>
            </w:r>
            <w:proofErr w:type="spellEnd"/>
            <w:r w:rsidR="005A1E6D" w:rsidRPr="00AB3A70">
              <w:rPr>
                <w:rFonts w:ascii="Arial" w:hAnsi="Arial" w:cs="Arial"/>
                <w:sz w:val="24"/>
                <w:szCs w:val="24"/>
              </w:rPr>
              <w:t xml:space="preserve">, and Mp4 for video files. </w:t>
            </w:r>
          </w:p>
          <w:p w14:paraId="62C6381B" w14:textId="26104607" w:rsidR="00AB48B7" w:rsidRPr="00AB3A70" w:rsidRDefault="00AB48B7" w:rsidP="008D0DC5">
            <w:pPr>
              <w:tabs>
                <w:tab w:val="left" w:pos="5880"/>
              </w:tabs>
              <w:rPr>
                <w:rFonts w:ascii="Arial" w:hAnsi="Arial" w:cs="Arial"/>
                <w:sz w:val="24"/>
                <w:szCs w:val="24"/>
              </w:rPr>
            </w:pPr>
            <w:r w:rsidRPr="00AB3A70">
              <w:rPr>
                <w:rFonts w:ascii="Arial" w:hAnsi="Arial" w:cs="Arial"/>
                <w:sz w:val="24"/>
                <w:szCs w:val="24"/>
              </w:rPr>
              <w:t xml:space="preserve"> </w:t>
            </w:r>
          </w:p>
          <w:p w14:paraId="490F5F0B" w14:textId="2BBC56A1" w:rsidR="005A1E6D" w:rsidRPr="00AB3A70" w:rsidRDefault="00590D3B" w:rsidP="008D0DC5">
            <w:pPr>
              <w:tabs>
                <w:tab w:val="left" w:pos="5880"/>
              </w:tabs>
              <w:rPr>
                <w:rFonts w:ascii="Arial" w:hAnsi="Arial" w:cs="Arial"/>
                <w:sz w:val="24"/>
                <w:szCs w:val="24"/>
              </w:rPr>
            </w:pPr>
            <w:proofErr w:type="spellStart"/>
            <w:r w:rsidRPr="00AB3A70">
              <w:rPr>
                <w:rFonts w:ascii="Arial" w:hAnsi="Arial" w:cs="Arial"/>
                <w:sz w:val="24"/>
                <w:szCs w:val="24"/>
              </w:rPr>
              <w:t>Technoculture</w:t>
            </w:r>
            <w:proofErr w:type="spellEnd"/>
            <w:r w:rsidRPr="00AB3A70">
              <w:rPr>
                <w:rFonts w:ascii="Arial" w:hAnsi="Arial" w:cs="Arial"/>
                <w:sz w:val="24"/>
                <w:szCs w:val="24"/>
              </w:rPr>
              <w:t xml:space="preserve"> prefers the most current MLA, but Chicago and APA may be considered after discussion with the editor. </w:t>
            </w:r>
            <w:r w:rsidR="00F87D8C" w:rsidRPr="00AB3A70">
              <w:rPr>
                <w:rFonts w:ascii="Arial" w:hAnsi="Arial" w:cs="Arial"/>
                <w:sz w:val="24"/>
                <w:szCs w:val="24"/>
              </w:rPr>
              <w:t xml:space="preserve">It appears as though, while they prefer MLA, they will accept Chicago, or APA if that is the citation system used by the author, or commonly used by the filed of the author. </w:t>
            </w:r>
            <w:r w:rsidR="005A1E6D" w:rsidRPr="00AB3A70">
              <w:rPr>
                <w:rFonts w:ascii="Arial" w:hAnsi="Arial" w:cs="Arial"/>
                <w:sz w:val="24"/>
                <w:szCs w:val="24"/>
              </w:rPr>
              <w:t>There is no information about IRB.</w:t>
            </w:r>
          </w:p>
          <w:p w14:paraId="56ED04AA" w14:textId="77777777" w:rsidR="00814DF4" w:rsidRDefault="00814DF4" w:rsidP="008D0DC5">
            <w:pPr>
              <w:tabs>
                <w:tab w:val="left" w:pos="5880"/>
              </w:tabs>
              <w:rPr>
                <w:rFonts w:ascii="Arial" w:hAnsi="Arial" w:cs="Arial"/>
                <w:sz w:val="24"/>
                <w:szCs w:val="24"/>
              </w:rPr>
            </w:pPr>
          </w:p>
          <w:p w14:paraId="43A4565C" w14:textId="77777777" w:rsidR="004D7515" w:rsidRDefault="00400138" w:rsidP="00400138">
            <w:pPr>
              <w:widowControl w:val="0"/>
              <w:autoSpaceDE w:val="0"/>
              <w:autoSpaceDN w:val="0"/>
              <w:adjustRightInd w:val="0"/>
              <w:rPr>
                <w:rFonts w:ascii="Arial" w:eastAsiaTheme="minorEastAsia" w:hAnsi="Arial" w:cs="Arial"/>
                <w:bCs/>
                <w:sz w:val="24"/>
                <w:szCs w:val="24"/>
              </w:rPr>
            </w:pPr>
            <w:r>
              <w:rPr>
                <w:rFonts w:ascii="Arial" w:hAnsi="Arial" w:cs="Arial"/>
                <w:sz w:val="24"/>
                <w:szCs w:val="24"/>
              </w:rPr>
              <w:t>The jour</w:t>
            </w:r>
            <w:r w:rsidR="004D7515">
              <w:rPr>
                <w:rFonts w:ascii="Arial" w:hAnsi="Arial" w:cs="Arial"/>
                <w:sz w:val="24"/>
                <w:szCs w:val="24"/>
              </w:rPr>
              <w:t>nal provides its</w:t>
            </w:r>
            <w:r>
              <w:rPr>
                <w:rFonts w:ascii="Arial" w:hAnsi="Arial" w:cs="Arial"/>
                <w:sz w:val="24"/>
                <w:szCs w:val="24"/>
              </w:rPr>
              <w:t xml:space="preserve"> </w:t>
            </w:r>
            <w:r w:rsidR="004D7515">
              <w:rPr>
                <w:rFonts w:ascii="Arial" w:eastAsiaTheme="minorEastAsia" w:hAnsi="Arial" w:cs="Arial"/>
                <w:bCs/>
                <w:sz w:val="24"/>
                <w:szCs w:val="24"/>
              </w:rPr>
              <w:t>Standard CSS style sheet</w:t>
            </w:r>
          </w:p>
          <w:p w14:paraId="14F09E98" w14:textId="29ABECB3" w:rsidR="00400138" w:rsidRPr="004D7515" w:rsidRDefault="004D7515" w:rsidP="00400138">
            <w:pPr>
              <w:widowControl w:val="0"/>
              <w:autoSpaceDE w:val="0"/>
              <w:autoSpaceDN w:val="0"/>
              <w:adjustRightInd w:val="0"/>
              <w:rPr>
                <w:rFonts w:ascii="Arial" w:eastAsiaTheme="minorEastAsia" w:hAnsi="Arial" w:cs="Arial"/>
                <w:bCs/>
                <w:sz w:val="24"/>
                <w:szCs w:val="24"/>
              </w:rPr>
            </w:pPr>
            <w:r>
              <w:rPr>
                <w:rFonts w:ascii="Arial" w:eastAsiaTheme="minorEastAsia" w:hAnsi="Arial" w:cs="Arial"/>
                <w:bCs/>
                <w:sz w:val="24"/>
                <w:szCs w:val="24"/>
              </w:rPr>
              <w:t>.</w:t>
            </w:r>
            <w:r w:rsidRPr="004D7515">
              <w:rPr>
                <w:rFonts w:ascii="Arial" w:eastAsiaTheme="minorEastAsia" w:hAnsi="Arial" w:cs="Arial"/>
                <w:bCs/>
                <w:sz w:val="24"/>
                <w:szCs w:val="24"/>
              </w:rPr>
              <w:t xml:space="preserve"> </w:t>
            </w:r>
          </w:p>
          <w:p w14:paraId="6E00E3EA" w14:textId="77777777" w:rsidR="00400138" w:rsidRPr="004D7515" w:rsidRDefault="00400138" w:rsidP="00400138">
            <w:pPr>
              <w:widowControl w:val="0"/>
              <w:autoSpaceDE w:val="0"/>
              <w:autoSpaceDN w:val="0"/>
              <w:adjustRightInd w:val="0"/>
              <w:rPr>
                <w:rFonts w:ascii="Arial" w:eastAsiaTheme="minorEastAsia" w:hAnsi="Arial" w:cs="Arial"/>
                <w:bCs/>
                <w:sz w:val="24"/>
                <w:szCs w:val="24"/>
              </w:rPr>
            </w:pPr>
            <w:r w:rsidRPr="004D7515">
              <w:rPr>
                <w:rFonts w:ascii="Arial" w:eastAsiaTheme="minorEastAsia" w:hAnsi="Arial" w:cs="Arial"/>
                <w:bCs/>
                <w:sz w:val="24"/>
                <w:szCs w:val="24"/>
              </w:rPr>
              <w:t>Code to be added to the CSS Rules section of a TC Journal Page:</w:t>
            </w:r>
          </w:p>
          <w:p w14:paraId="333478C7" w14:textId="77777777" w:rsidR="00400138" w:rsidRDefault="00400138" w:rsidP="00400138">
            <w:pPr>
              <w:widowControl w:val="0"/>
              <w:autoSpaceDE w:val="0"/>
              <w:autoSpaceDN w:val="0"/>
              <w:adjustRightInd w:val="0"/>
              <w:rPr>
                <w:rFonts w:ascii="Courier" w:eastAsiaTheme="minorEastAsia" w:hAnsi="Courier" w:cs="Courier"/>
                <w:bCs/>
                <w:sz w:val="24"/>
                <w:szCs w:val="24"/>
              </w:rPr>
            </w:pPr>
            <w:r w:rsidRPr="004D7515">
              <w:rPr>
                <w:rFonts w:ascii="Courier" w:eastAsiaTheme="minorEastAsia" w:hAnsi="Courier" w:cs="Courier"/>
                <w:bCs/>
                <w:sz w:val="24"/>
                <w:szCs w:val="24"/>
              </w:rPr>
              <w:t>@</w:t>
            </w:r>
            <w:proofErr w:type="gramStart"/>
            <w:r w:rsidRPr="004D7515">
              <w:rPr>
                <w:rFonts w:ascii="Courier" w:eastAsiaTheme="minorEastAsia" w:hAnsi="Courier" w:cs="Courier"/>
                <w:bCs/>
                <w:sz w:val="24"/>
                <w:szCs w:val="24"/>
              </w:rPr>
              <w:t>import</w:t>
            </w:r>
            <w:proofErr w:type="gramEnd"/>
            <w:r w:rsidRPr="004D7515">
              <w:rPr>
                <w:rFonts w:ascii="Courier" w:eastAsiaTheme="minorEastAsia" w:hAnsi="Courier" w:cs="Courier"/>
                <w:bCs/>
                <w:sz w:val="24"/>
                <w:szCs w:val="24"/>
              </w:rPr>
              <w:t xml:space="preserve"> "?q=</w:t>
            </w:r>
            <w:proofErr w:type="spellStart"/>
            <w:r w:rsidRPr="004D7515">
              <w:rPr>
                <w:rFonts w:ascii="Courier" w:eastAsiaTheme="minorEastAsia" w:hAnsi="Courier" w:cs="Courier"/>
                <w:bCs/>
                <w:sz w:val="24"/>
                <w:szCs w:val="24"/>
              </w:rPr>
              <w:t>css</w:t>
            </w:r>
            <w:proofErr w:type="spellEnd"/>
            <w:r w:rsidRPr="004D7515">
              <w:rPr>
                <w:rFonts w:ascii="Courier" w:eastAsiaTheme="minorEastAsia" w:hAnsi="Courier" w:cs="Courier"/>
                <w:bCs/>
                <w:sz w:val="24"/>
                <w:szCs w:val="24"/>
              </w:rPr>
              <w:t>/get/96";</w:t>
            </w:r>
          </w:p>
          <w:p w14:paraId="001E0BFE" w14:textId="77777777" w:rsidR="004D7515" w:rsidRPr="004D7515" w:rsidRDefault="004D7515" w:rsidP="00400138">
            <w:pPr>
              <w:widowControl w:val="0"/>
              <w:autoSpaceDE w:val="0"/>
              <w:autoSpaceDN w:val="0"/>
              <w:adjustRightInd w:val="0"/>
              <w:rPr>
                <w:rFonts w:ascii="Arial" w:eastAsiaTheme="minorEastAsia" w:hAnsi="Arial" w:cs="Arial"/>
                <w:sz w:val="24"/>
                <w:szCs w:val="24"/>
              </w:rPr>
            </w:pPr>
          </w:p>
          <w:p w14:paraId="7F0A2C00" w14:textId="77777777" w:rsidR="00400138" w:rsidRPr="004D7515" w:rsidRDefault="00400138" w:rsidP="00400138">
            <w:pPr>
              <w:widowControl w:val="0"/>
              <w:autoSpaceDE w:val="0"/>
              <w:autoSpaceDN w:val="0"/>
              <w:adjustRightInd w:val="0"/>
              <w:rPr>
                <w:rFonts w:ascii="Arial" w:eastAsiaTheme="minorEastAsia" w:hAnsi="Arial" w:cs="Arial"/>
                <w:bCs/>
                <w:sz w:val="24"/>
                <w:szCs w:val="24"/>
              </w:rPr>
            </w:pPr>
            <w:r w:rsidRPr="004D7515">
              <w:rPr>
                <w:rFonts w:ascii="Arial" w:eastAsiaTheme="minorEastAsia" w:hAnsi="Arial" w:cs="Arial"/>
                <w:bCs/>
                <w:sz w:val="24"/>
                <w:szCs w:val="24"/>
              </w:rPr>
              <w:t>For General Formatting by Class:</w:t>
            </w:r>
          </w:p>
          <w:p w14:paraId="444707AB"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.author</w:t>
            </w:r>
            <w:proofErr w:type="gramEnd"/>
          </w:p>
          <w:p w14:paraId="73FDF4C6"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.abstract</w:t>
            </w:r>
            <w:proofErr w:type="gramEnd"/>
          </w:p>
          <w:p w14:paraId="70A43EF9"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.bio</w:t>
            </w:r>
            <w:proofErr w:type="gramEnd"/>
            <w:r w:rsidRPr="004D7515">
              <w:rPr>
                <w:rFonts w:ascii="Arial" w:eastAsiaTheme="minorEastAsia" w:hAnsi="Arial" w:cs="Arial"/>
                <w:sz w:val="24"/>
                <w:szCs w:val="24"/>
              </w:rPr>
              <w:t>-heading</w:t>
            </w:r>
          </w:p>
          <w:p w14:paraId="6810B7C9"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.cited</w:t>
            </w:r>
            <w:proofErr w:type="gramEnd"/>
          </w:p>
          <w:p w14:paraId="6467986C"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.copyright</w:t>
            </w:r>
            <w:proofErr w:type="gramEnd"/>
          </w:p>
          <w:p w14:paraId="754F517B"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.essay</w:t>
            </w:r>
            <w:proofErr w:type="gramEnd"/>
            <w:r w:rsidRPr="004D7515">
              <w:rPr>
                <w:rFonts w:ascii="Arial" w:eastAsiaTheme="minorEastAsia" w:hAnsi="Arial" w:cs="Arial"/>
                <w:sz w:val="24"/>
                <w:szCs w:val="24"/>
              </w:rPr>
              <w:t>-heading</w:t>
            </w:r>
          </w:p>
          <w:p w14:paraId="7EF5CB40"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.notes</w:t>
            </w:r>
            <w:proofErr w:type="gramEnd"/>
          </w:p>
          <w:p w14:paraId="368341EC"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.section</w:t>
            </w:r>
            <w:proofErr w:type="gramEnd"/>
          </w:p>
          <w:p w14:paraId="6484D552"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.poetry</w:t>
            </w:r>
            <w:proofErr w:type="gramEnd"/>
            <w:r w:rsidRPr="004D7515">
              <w:rPr>
                <w:rFonts w:ascii="Arial" w:eastAsiaTheme="minorEastAsia" w:hAnsi="Arial" w:cs="Arial"/>
                <w:sz w:val="24"/>
                <w:szCs w:val="24"/>
              </w:rPr>
              <w:t>-wide</w:t>
            </w:r>
          </w:p>
          <w:p w14:paraId="56F89BC8"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.white</w:t>
            </w:r>
            <w:proofErr w:type="gramEnd"/>
            <w:r w:rsidRPr="004D7515">
              <w:rPr>
                <w:rFonts w:ascii="Arial" w:eastAsiaTheme="minorEastAsia" w:hAnsi="Arial" w:cs="Arial"/>
                <w:sz w:val="24"/>
                <w:szCs w:val="24"/>
              </w:rPr>
              <w:t xml:space="preserve"> (for white backgrounds)</w:t>
            </w:r>
          </w:p>
          <w:p w14:paraId="1A7D1E33" w14:textId="77777777" w:rsidR="00400138" w:rsidRPr="004D7515" w:rsidRDefault="00400138" w:rsidP="00400138">
            <w:pPr>
              <w:widowControl w:val="0"/>
              <w:autoSpaceDE w:val="0"/>
              <w:autoSpaceDN w:val="0"/>
              <w:adjustRightInd w:val="0"/>
              <w:rPr>
                <w:rFonts w:ascii="Arial" w:eastAsiaTheme="minorEastAsia" w:hAnsi="Arial" w:cs="Arial"/>
                <w:bCs/>
                <w:sz w:val="24"/>
                <w:szCs w:val="24"/>
              </w:rPr>
            </w:pPr>
            <w:r w:rsidRPr="004D7515">
              <w:rPr>
                <w:rFonts w:ascii="Arial" w:eastAsiaTheme="minorEastAsia" w:hAnsi="Arial" w:cs="Arial"/>
                <w:bCs/>
                <w:sz w:val="24"/>
                <w:szCs w:val="24"/>
              </w:rPr>
              <w:t>Horizontal rule, 50% of the page, centered</w:t>
            </w:r>
          </w:p>
          <w:p w14:paraId="4CFC5C80"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spellStart"/>
            <w:proofErr w:type="gramStart"/>
            <w:r w:rsidRPr="004D7515">
              <w:rPr>
                <w:rFonts w:ascii="Arial" w:eastAsiaTheme="minorEastAsia" w:hAnsi="Arial" w:cs="Arial"/>
                <w:sz w:val="24"/>
                <w:szCs w:val="24"/>
              </w:rPr>
              <w:t>hr.partial</w:t>
            </w:r>
            <w:proofErr w:type="spellEnd"/>
            <w:proofErr w:type="gramEnd"/>
          </w:p>
          <w:p w14:paraId="08756967" w14:textId="77777777" w:rsidR="00400138" w:rsidRPr="004D7515" w:rsidRDefault="00400138" w:rsidP="00400138">
            <w:pPr>
              <w:widowControl w:val="0"/>
              <w:autoSpaceDE w:val="0"/>
              <w:autoSpaceDN w:val="0"/>
              <w:adjustRightInd w:val="0"/>
              <w:rPr>
                <w:rFonts w:ascii="Arial" w:eastAsiaTheme="minorEastAsia" w:hAnsi="Arial" w:cs="Arial"/>
                <w:bCs/>
                <w:sz w:val="24"/>
                <w:szCs w:val="24"/>
              </w:rPr>
            </w:pPr>
            <w:r w:rsidRPr="004D7515">
              <w:rPr>
                <w:rFonts w:ascii="Arial" w:eastAsiaTheme="minorEastAsia" w:hAnsi="Arial" w:cs="Arial"/>
                <w:bCs/>
                <w:sz w:val="24"/>
                <w:szCs w:val="24"/>
              </w:rPr>
              <w:t xml:space="preserve">Spacing: 40 </w:t>
            </w:r>
            <w:proofErr w:type="spellStart"/>
            <w:r w:rsidRPr="004D7515">
              <w:rPr>
                <w:rFonts w:ascii="Arial" w:eastAsiaTheme="minorEastAsia" w:hAnsi="Arial" w:cs="Arial"/>
                <w:bCs/>
                <w:sz w:val="24"/>
                <w:szCs w:val="24"/>
              </w:rPr>
              <w:t>px</w:t>
            </w:r>
            <w:proofErr w:type="spellEnd"/>
            <w:r w:rsidRPr="004D7515">
              <w:rPr>
                <w:rFonts w:ascii="Arial" w:eastAsiaTheme="minorEastAsia" w:hAnsi="Arial" w:cs="Arial"/>
                <w:bCs/>
                <w:sz w:val="24"/>
                <w:szCs w:val="24"/>
              </w:rPr>
              <w:t>; 25px; 20px; 15px;</w:t>
            </w:r>
          </w:p>
          <w:p w14:paraId="1B595229"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w:t>
            </w:r>
            <w:proofErr w:type="spellStart"/>
            <w:r w:rsidRPr="004D7515">
              <w:rPr>
                <w:rFonts w:ascii="Arial" w:eastAsiaTheme="minorEastAsia" w:hAnsi="Arial" w:cs="Arial"/>
                <w:sz w:val="24"/>
                <w:szCs w:val="24"/>
              </w:rPr>
              <w:t>hugebreak</w:t>
            </w:r>
            <w:proofErr w:type="spellEnd"/>
            <w:proofErr w:type="gramEnd"/>
          </w:p>
          <w:p w14:paraId="4CB1BC25"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w:t>
            </w:r>
            <w:proofErr w:type="spellStart"/>
            <w:r w:rsidRPr="004D7515">
              <w:rPr>
                <w:rFonts w:ascii="Arial" w:eastAsiaTheme="minorEastAsia" w:hAnsi="Arial" w:cs="Arial"/>
                <w:sz w:val="24"/>
                <w:szCs w:val="24"/>
              </w:rPr>
              <w:t>bigbreak</w:t>
            </w:r>
            <w:proofErr w:type="spellEnd"/>
            <w:proofErr w:type="gramEnd"/>
          </w:p>
          <w:p w14:paraId="598BBBB2"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w:t>
            </w:r>
            <w:proofErr w:type="spellStart"/>
            <w:r w:rsidRPr="004D7515">
              <w:rPr>
                <w:rFonts w:ascii="Arial" w:eastAsiaTheme="minorEastAsia" w:hAnsi="Arial" w:cs="Arial"/>
                <w:sz w:val="24"/>
                <w:szCs w:val="24"/>
              </w:rPr>
              <w:t>smallbreak</w:t>
            </w:r>
            <w:proofErr w:type="spellEnd"/>
            <w:proofErr w:type="gramEnd"/>
          </w:p>
          <w:p w14:paraId="60AC76DA"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w:t>
            </w:r>
            <w:proofErr w:type="spellStart"/>
            <w:r w:rsidRPr="004D7515">
              <w:rPr>
                <w:rFonts w:ascii="Arial" w:eastAsiaTheme="minorEastAsia" w:hAnsi="Arial" w:cs="Arial"/>
                <w:sz w:val="24"/>
                <w:szCs w:val="24"/>
              </w:rPr>
              <w:t>tinybreak</w:t>
            </w:r>
            <w:proofErr w:type="spellEnd"/>
            <w:proofErr w:type="gramEnd"/>
          </w:p>
          <w:p w14:paraId="53586535" w14:textId="77777777" w:rsidR="00400138" w:rsidRPr="004D7515" w:rsidRDefault="00400138" w:rsidP="00400138">
            <w:pPr>
              <w:widowControl w:val="0"/>
              <w:autoSpaceDE w:val="0"/>
              <w:autoSpaceDN w:val="0"/>
              <w:adjustRightInd w:val="0"/>
              <w:rPr>
                <w:rFonts w:ascii="Arial" w:eastAsiaTheme="minorEastAsia" w:hAnsi="Arial" w:cs="Arial"/>
                <w:bCs/>
                <w:sz w:val="24"/>
                <w:szCs w:val="24"/>
              </w:rPr>
            </w:pPr>
            <w:r w:rsidRPr="004D7515">
              <w:rPr>
                <w:rFonts w:ascii="Arial" w:eastAsiaTheme="minorEastAsia" w:hAnsi="Arial" w:cs="Arial"/>
                <w:bCs/>
                <w:sz w:val="24"/>
                <w:szCs w:val="24"/>
              </w:rPr>
              <w:t>For paragraphs</w:t>
            </w:r>
          </w:p>
          <w:p w14:paraId="012F7E32"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spellStart"/>
            <w:proofErr w:type="gramStart"/>
            <w:r w:rsidRPr="004D7515">
              <w:rPr>
                <w:rFonts w:ascii="Arial" w:eastAsiaTheme="minorEastAsia" w:hAnsi="Arial" w:cs="Arial"/>
                <w:sz w:val="24"/>
                <w:szCs w:val="24"/>
              </w:rPr>
              <w:t>p</w:t>
            </w:r>
            <w:proofErr w:type="gramEnd"/>
            <w:r w:rsidRPr="004D7515">
              <w:rPr>
                <w:rFonts w:ascii="Arial" w:eastAsiaTheme="minorEastAsia" w:hAnsi="Arial" w:cs="Arial"/>
                <w:sz w:val="24"/>
                <w:szCs w:val="24"/>
              </w:rPr>
              <w:t>.indent</w:t>
            </w:r>
            <w:proofErr w:type="spellEnd"/>
            <w:r w:rsidRPr="004D7515">
              <w:rPr>
                <w:rFonts w:ascii="Arial" w:eastAsiaTheme="minorEastAsia" w:hAnsi="Arial" w:cs="Arial"/>
                <w:sz w:val="24"/>
                <w:szCs w:val="24"/>
              </w:rPr>
              <w:t> </w:t>
            </w:r>
          </w:p>
          <w:p w14:paraId="1608F2C6"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spellStart"/>
            <w:proofErr w:type="gramStart"/>
            <w:r w:rsidRPr="004D7515">
              <w:rPr>
                <w:rFonts w:ascii="Arial" w:eastAsiaTheme="minorEastAsia" w:hAnsi="Arial" w:cs="Arial"/>
                <w:sz w:val="24"/>
                <w:szCs w:val="24"/>
              </w:rPr>
              <w:t>p</w:t>
            </w:r>
            <w:proofErr w:type="gramEnd"/>
            <w:r w:rsidRPr="004D7515">
              <w:rPr>
                <w:rFonts w:ascii="Arial" w:eastAsiaTheme="minorEastAsia" w:hAnsi="Arial" w:cs="Arial"/>
                <w:sz w:val="24"/>
                <w:szCs w:val="24"/>
              </w:rPr>
              <w:t>.noindent</w:t>
            </w:r>
            <w:proofErr w:type="spellEnd"/>
          </w:p>
          <w:p w14:paraId="705648A8"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spellStart"/>
            <w:proofErr w:type="gramStart"/>
            <w:r w:rsidRPr="004D7515">
              <w:rPr>
                <w:rFonts w:ascii="Arial" w:eastAsiaTheme="minorEastAsia" w:hAnsi="Arial" w:cs="Arial"/>
                <w:sz w:val="24"/>
                <w:szCs w:val="24"/>
              </w:rPr>
              <w:t>p</w:t>
            </w:r>
            <w:proofErr w:type="gramEnd"/>
            <w:r w:rsidRPr="004D7515">
              <w:rPr>
                <w:rFonts w:ascii="Arial" w:eastAsiaTheme="minorEastAsia" w:hAnsi="Arial" w:cs="Arial"/>
                <w:sz w:val="24"/>
                <w:szCs w:val="24"/>
              </w:rPr>
              <w:t>.both-ident</w:t>
            </w:r>
            <w:proofErr w:type="spellEnd"/>
            <w:r w:rsidRPr="004D7515">
              <w:rPr>
                <w:rFonts w:ascii="Arial" w:eastAsiaTheme="minorEastAsia" w:hAnsi="Arial" w:cs="Arial"/>
                <w:sz w:val="24"/>
                <w:szCs w:val="24"/>
              </w:rPr>
              <w:t xml:space="preserve"> (both left and right margin pulled in .5 in)</w:t>
            </w:r>
          </w:p>
          <w:p w14:paraId="392E3940"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spellStart"/>
            <w:proofErr w:type="gramStart"/>
            <w:r w:rsidRPr="004D7515">
              <w:rPr>
                <w:rFonts w:ascii="Arial" w:eastAsiaTheme="minorEastAsia" w:hAnsi="Arial" w:cs="Arial"/>
                <w:sz w:val="24"/>
                <w:szCs w:val="24"/>
              </w:rPr>
              <w:t>p</w:t>
            </w:r>
            <w:proofErr w:type="gramEnd"/>
            <w:r w:rsidRPr="004D7515">
              <w:rPr>
                <w:rFonts w:ascii="Arial" w:eastAsiaTheme="minorEastAsia" w:hAnsi="Arial" w:cs="Arial"/>
                <w:sz w:val="24"/>
                <w:szCs w:val="24"/>
              </w:rPr>
              <w:t>.abspar</w:t>
            </w:r>
            <w:proofErr w:type="spellEnd"/>
          </w:p>
          <w:p w14:paraId="3D5710CF"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spellStart"/>
            <w:proofErr w:type="gramStart"/>
            <w:r w:rsidRPr="004D7515">
              <w:rPr>
                <w:rFonts w:ascii="Arial" w:eastAsiaTheme="minorEastAsia" w:hAnsi="Arial" w:cs="Arial"/>
                <w:sz w:val="24"/>
                <w:szCs w:val="24"/>
              </w:rPr>
              <w:t>p</w:t>
            </w:r>
            <w:proofErr w:type="gramEnd"/>
            <w:r w:rsidRPr="004D7515">
              <w:rPr>
                <w:rFonts w:ascii="Arial" w:eastAsiaTheme="minorEastAsia" w:hAnsi="Arial" w:cs="Arial"/>
                <w:sz w:val="24"/>
                <w:szCs w:val="24"/>
              </w:rPr>
              <w:t>.hanging</w:t>
            </w:r>
            <w:proofErr w:type="spellEnd"/>
          </w:p>
          <w:p w14:paraId="502CB6C1"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spellStart"/>
            <w:proofErr w:type="gramStart"/>
            <w:r w:rsidRPr="004D7515">
              <w:rPr>
                <w:rFonts w:ascii="Arial" w:eastAsiaTheme="minorEastAsia" w:hAnsi="Arial" w:cs="Arial"/>
                <w:sz w:val="24"/>
                <w:szCs w:val="24"/>
              </w:rPr>
              <w:t>p</w:t>
            </w:r>
            <w:proofErr w:type="gramEnd"/>
            <w:r w:rsidRPr="004D7515">
              <w:rPr>
                <w:rFonts w:ascii="Arial" w:eastAsiaTheme="minorEastAsia" w:hAnsi="Arial" w:cs="Arial"/>
                <w:sz w:val="24"/>
                <w:szCs w:val="24"/>
              </w:rPr>
              <w:t>.blockquote</w:t>
            </w:r>
            <w:proofErr w:type="spellEnd"/>
          </w:p>
          <w:p w14:paraId="5E6BF6FC"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spellStart"/>
            <w:proofErr w:type="gramStart"/>
            <w:r w:rsidRPr="004D7515">
              <w:rPr>
                <w:rFonts w:ascii="Arial" w:eastAsiaTheme="minorEastAsia" w:hAnsi="Arial" w:cs="Arial"/>
                <w:sz w:val="24"/>
                <w:szCs w:val="24"/>
              </w:rPr>
              <w:t>p</w:t>
            </w:r>
            <w:proofErr w:type="gramEnd"/>
            <w:r w:rsidRPr="004D7515">
              <w:rPr>
                <w:rFonts w:ascii="Arial" w:eastAsiaTheme="minorEastAsia" w:hAnsi="Arial" w:cs="Arial"/>
                <w:sz w:val="24"/>
                <w:szCs w:val="24"/>
              </w:rPr>
              <w:t>.courier</w:t>
            </w:r>
            <w:proofErr w:type="spellEnd"/>
          </w:p>
          <w:p w14:paraId="6EEEF876"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spellStart"/>
            <w:proofErr w:type="gramStart"/>
            <w:r w:rsidRPr="004D7515">
              <w:rPr>
                <w:rFonts w:ascii="Arial" w:eastAsiaTheme="minorEastAsia" w:hAnsi="Arial" w:cs="Arial"/>
                <w:sz w:val="24"/>
                <w:szCs w:val="24"/>
              </w:rPr>
              <w:t>p</w:t>
            </w:r>
            <w:proofErr w:type="gramEnd"/>
            <w:r w:rsidRPr="004D7515">
              <w:rPr>
                <w:rFonts w:ascii="Arial" w:eastAsiaTheme="minorEastAsia" w:hAnsi="Arial" w:cs="Arial"/>
                <w:sz w:val="24"/>
                <w:szCs w:val="24"/>
              </w:rPr>
              <w:t>.times</w:t>
            </w:r>
            <w:proofErr w:type="spellEnd"/>
          </w:p>
          <w:p w14:paraId="60BEBBAE"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spellStart"/>
            <w:proofErr w:type="gramStart"/>
            <w:r w:rsidRPr="004D7515">
              <w:rPr>
                <w:rFonts w:ascii="Arial" w:eastAsiaTheme="minorEastAsia" w:hAnsi="Arial" w:cs="Arial"/>
                <w:sz w:val="24"/>
                <w:szCs w:val="24"/>
              </w:rPr>
              <w:t>p</w:t>
            </w:r>
            <w:proofErr w:type="gramEnd"/>
            <w:r w:rsidRPr="004D7515">
              <w:rPr>
                <w:rFonts w:ascii="Arial" w:eastAsiaTheme="minorEastAsia" w:hAnsi="Arial" w:cs="Arial"/>
                <w:sz w:val="24"/>
                <w:szCs w:val="24"/>
              </w:rPr>
              <w:t>.verticalpadding</w:t>
            </w:r>
            <w:proofErr w:type="spellEnd"/>
          </w:p>
          <w:p w14:paraId="1032E2F2" w14:textId="77777777" w:rsidR="00400138" w:rsidRPr="004D7515" w:rsidRDefault="00400138" w:rsidP="00400138">
            <w:pPr>
              <w:widowControl w:val="0"/>
              <w:autoSpaceDE w:val="0"/>
              <w:autoSpaceDN w:val="0"/>
              <w:adjustRightInd w:val="0"/>
              <w:rPr>
                <w:rFonts w:ascii="Arial" w:eastAsiaTheme="minorEastAsia" w:hAnsi="Arial" w:cs="Arial"/>
                <w:bCs/>
                <w:sz w:val="24"/>
                <w:szCs w:val="24"/>
              </w:rPr>
            </w:pPr>
            <w:r w:rsidRPr="004D7515">
              <w:rPr>
                <w:rFonts w:ascii="Arial" w:eastAsiaTheme="minorEastAsia" w:hAnsi="Arial" w:cs="Arial"/>
                <w:bCs/>
                <w:sz w:val="24"/>
                <w:szCs w:val="24"/>
              </w:rPr>
              <w:t>For images, with wrapped text; includes a border as below</w:t>
            </w:r>
          </w:p>
          <w:p w14:paraId="0B392480"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w:t>
            </w:r>
            <w:proofErr w:type="spellStart"/>
            <w:r w:rsidRPr="004D7515">
              <w:rPr>
                <w:rFonts w:ascii="Arial" w:eastAsiaTheme="minorEastAsia" w:hAnsi="Arial" w:cs="Arial"/>
                <w:sz w:val="24"/>
                <w:szCs w:val="24"/>
              </w:rPr>
              <w:t>floatLeft</w:t>
            </w:r>
            <w:proofErr w:type="spellEnd"/>
            <w:proofErr w:type="gramEnd"/>
          </w:p>
          <w:p w14:paraId="2A39FA06"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w:t>
            </w:r>
            <w:proofErr w:type="spellStart"/>
            <w:r w:rsidRPr="004D7515">
              <w:rPr>
                <w:rFonts w:ascii="Arial" w:eastAsiaTheme="minorEastAsia" w:hAnsi="Arial" w:cs="Arial"/>
                <w:sz w:val="24"/>
                <w:szCs w:val="24"/>
              </w:rPr>
              <w:t>floatRight</w:t>
            </w:r>
            <w:proofErr w:type="spellEnd"/>
            <w:proofErr w:type="gramEnd"/>
          </w:p>
          <w:p w14:paraId="0D398283" w14:textId="77777777" w:rsidR="00400138" w:rsidRPr="004D7515" w:rsidRDefault="00400138" w:rsidP="00400138">
            <w:pPr>
              <w:widowControl w:val="0"/>
              <w:autoSpaceDE w:val="0"/>
              <w:autoSpaceDN w:val="0"/>
              <w:adjustRightInd w:val="0"/>
              <w:rPr>
                <w:rFonts w:ascii="Arial" w:eastAsiaTheme="minorEastAsia" w:hAnsi="Arial" w:cs="Arial"/>
                <w:bCs/>
                <w:sz w:val="24"/>
                <w:szCs w:val="24"/>
              </w:rPr>
            </w:pPr>
            <w:r w:rsidRPr="004D7515">
              <w:rPr>
                <w:rFonts w:ascii="Arial" w:eastAsiaTheme="minorEastAsia" w:hAnsi="Arial" w:cs="Arial"/>
                <w:bCs/>
                <w:sz w:val="24"/>
                <w:szCs w:val="24"/>
              </w:rPr>
              <w:t>Without a border:</w:t>
            </w:r>
          </w:p>
          <w:p w14:paraId="72509642"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w:t>
            </w:r>
            <w:proofErr w:type="spellStart"/>
            <w:r w:rsidRPr="004D7515">
              <w:rPr>
                <w:rFonts w:ascii="Arial" w:eastAsiaTheme="minorEastAsia" w:hAnsi="Arial" w:cs="Arial"/>
                <w:sz w:val="24"/>
                <w:szCs w:val="24"/>
              </w:rPr>
              <w:t>floatleft</w:t>
            </w:r>
            <w:proofErr w:type="spellEnd"/>
            <w:proofErr w:type="gramEnd"/>
          </w:p>
          <w:p w14:paraId="18A1446F"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w:t>
            </w:r>
            <w:proofErr w:type="spellStart"/>
            <w:r w:rsidRPr="004D7515">
              <w:rPr>
                <w:rFonts w:ascii="Arial" w:eastAsiaTheme="minorEastAsia" w:hAnsi="Arial" w:cs="Arial"/>
                <w:sz w:val="24"/>
                <w:szCs w:val="24"/>
              </w:rPr>
              <w:t>floatright</w:t>
            </w:r>
            <w:proofErr w:type="spellEnd"/>
            <w:proofErr w:type="gramEnd"/>
          </w:p>
          <w:p w14:paraId="7DCB23DF" w14:textId="77777777" w:rsidR="00400138" w:rsidRDefault="00400138" w:rsidP="00400138">
            <w:pPr>
              <w:widowControl w:val="0"/>
              <w:autoSpaceDE w:val="0"/>
              <w:autoSpaceDN w:val="0"/>
              <w:adjustRightInd w:val="0"/>
              <w:rPr>
                <w:rFonts w:ascii="Arial" w:eastAsiaTheme="minorEastAsia" w:hAnsi="Arial" w:cs="Arial"/>
                <w:sz w:val="24"/>
                <w:szCs w:val="24"/>
              </w:rPr>
            </w:pPr>
            <w:r w:rsidRPr="004D7515">
              <w:rPr>
                <w:rFonts w:ascii="Arial" w:eastAsiaTheme="minorEastAsia" w:hAnsi="Arial" w:cs="Arial"/>
                <w:sz w:val="24"/>
                <w:szCs w:val="24"/>
              </w:rPr>
              <w:t>(Note the change in capitalization)</w:t>
            </w:r>
          </w:p>
          <w:p w14:paraId="1B8B1C10" w14:textId="77777777" w:rsidR="008E21F3" w:rsidRPr="004D7515" w:rsidRDefault="008E21F3" w:rsidP="00400138">
            <w:pPr>
              <w:widowControl w:val="0"/>
              <w:autoSpaceDE w:val="0"/>
              <w:autoSpaceDN w:val="0"/>
              <w:adjustRightInd w:val="0"/>
              <w:rPr>
                <w:rFonts w:ascii="Arial" w:eastAsiaTheme="minorEastAsia" w:hAnsi="Arial" w:cs="Arial"/>
                <w:sz w:val="24"/>
                <w:szCs w:val="24"/>
              </w:rPr>
            </w:pPr>
          </w:p>
          <w:p w14:paraId="752C2223" w14:textId="77777777" w:rsidR="00400138" w:rsidRPr="004D7515" w:rsidRDefault="00400138" w:rsidP="00400138">
            <w:pPr>
              <w:widowControl w:val="0"/>
              <w:autoSpaceDE w:val="0"/>
              <w:autoSpaceDN w:val="0"/>
              <w:adjustRightInd w:val="0"/>
              <w:rPr>
                <w:rFonts w:ascii="Arial" w:eastAsiaTheme="minorEastAsia" w:hAnsi="Arial" w:cs="Arial"/>
                <w:bCs/>
                <w:sz w:val="24"/>
                <w:szCs w:val="24"/>
              </w:rPr>
            </w:pPr>
            <w:r w:rsidRPr="004D7515">
              <w:rPr>
                <w:rFonts w:ascii="Arial" w:eastAsiaTheme="minorEastAsia" w:hAnsi="Arial" w:cs="Arial"/>
                <w:bCs/>
                <w:sz w:val="24"/>
                <w:szCs w:val="24"/>
              </w:rPr>
              <w:t>Border for images and other elements</w:t>
            </w:r>
          </w:p>
          <w:p w14:paraId="392689EF"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.border</w:t>
            </w:r>
            <w:proofErr w:type="gramEnd"/>
          </w:p>
          <w:p w14:paraId="16865AFC" w14:textId="77777777" w:rsidR="00400138" w:rsidRPr="004D7515" w:rsidRDefault="00400138" w:rsidP="00400138">
            <w:pPr>
              <w:widowControl w:val="0"/>
              <w:autoSpaceDE w:val="0"/>
              <w:autoSpaceDN w:val="0"/>
              <w:adjustRightInd w:val="0"/>
              <w:rPr>
                <w:rFonts w:ascii="Arial" w:eastAsiaTheme="minorEastAsia" w:hAnsi="Arial" w:cs="Arial"/>
                <w:bCs/>
                <w:sz w:val="24"/>
                <w:szCs w:val="24"/>
              </w:rPr>
            </w:pPr>
            <w:r w:rsidRPr="004D7515">
              <w:rPr>
                <w:rFonts w:ascii="Arial" w:eastAsiaTheme="minorEastAsia" w:hAnsi="Arial" w:cs="Arial"/>
                <w:bCs/>
                <w:sz w:val="24"/>
                <w:szCs w:val="24"/>
              </w:rPr>
              <w:t xml:space="preserve">For center (useful with </w:t>
            </w:r>
            <w:proofErr w:type="spellStart"/>
            <w:r w:rsidRPr="004D7515">
              <w:rPr>
                <w:rFonts w:ascii="Arial" w:eastAsiaTheme="minorEastAsia" w:hAnsi="Arial" w:cs="Arial"/>
                <w:bCs/>
                <w:sz w:val="24"/>
                <w:szCs w:val="24"/>
              </w:rPr>
              <w:t>divs</w:t>
            </w:r>
            <w:proofErr w:type="spellEnd"/>
            <w:r w:rsidRPr="004D7515">
              <w:rPr>
                <w:rFonts w:ascii="Arial" w:eastAsiaTheme="minorEastAsia" w:hAnsi="Arial" w:cs="Arial"/>
                <w:bCs/>
                <w:sz w:val="24"/>
                <w:szCs w:val="24"/>
              </w:rPr>
              <w:t>)</w:t>
            </w:r>
          </w:p>
          <w:p w14:paraId="3B5D4220"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.center</w:t>
            </w:r>
            <w:proofErr w:type="gramEnd"/>
          </w:p>
          <w:p w14:paraId="03BE9188" w14:textId="77777777" w:rsidR="00400138" w:rsidRPr="004D7515" w:rsidRDefault="00400138" w:rsidP="00400138">
            <w:pPr>
              <w:widowControl w:val="0"/>
              <w:autoSpaceDE w:val="0"/>
              <w:autoSpaceDN w:val="0"/>
              <w:adjustRightInd w:val="0"/>
              <w:rPr>
                <w:rFonts w:ascii="Arial" w:eastAsiaTheme="minorEastAsia" w:hAnsi="Arial" w:cs="Arial"/>
                <w:bCs/>
                <w:sz w:val="24"/>
                <w:szCs w:val="24"/>
              </w:rPr>
            </w:pPr>
            <w:r w:rsidRPr="004D7515">
              <w:rPr>
                <w:rFonts w:ascii="Arial" w:eastAsiaTheme="minorEastAsia" w:hAnsi="Arial" w:cs="Arial"/>
                <w:bCs/>
                <w:sz w:val="24"/>
                <w:szCs w:val="24"/>
              </w:rPr>
              <w:t>For center with tables:</w:t>
            </w:r>
          </w:p>
          <w:p w14:paraId="40E1C1F5" w14:textId="77777777" w:rsidR="00400138"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w:t>
            </w:r>
            <w:proofErr w:type="spellStart"/>
            <w:r w:rsidRPr="004D7515">
              <w:rPr>
                <w:rFonts w:ascii="Arial" w:eastAsiaTheme="minorEastAsia" w:hAnsi="Arial" w:cs="Arial"/>
                <w:sz w:val="24"/>
                <w:szCs w:val="24"/>
              </w:rPr>
              <w:t>centerTable</w:t>
            </w:r>
            <w:proofErr w:type="spellEnd"/>
            <w:proofErr w:type="gramEnd"/>
          </w:p>
          <w:p w14:paraId="42A955DA" w14:textId="77777777" w:rsidR="004D7515" w:rsidRPr="004D7515" w:rsidRDefault="004D7515" w:rsidP="00400138">
            <w:pPr>
              <w:widowControl w:val="0"/>
              <w:autoSpaceDE w:val="0"/>
              <w:autoSpaceDN w:val="0"/>
              <w:adjustRightInd w:val="0"/>
              <w:rPr>
                <w:rFonts w:ascii="Arial" w:eastAsiaTheme="minorEastAsia" w:hAnsi="Arial" w:cs="Arial"/>
                <w:sz w:val="24"/>
                <w:szCs w:val="24"/>
              </w:rPr>
            </w:pPr>
          </w:p>
          <w:p w14:paraId="2FDAACA5" w14:textId="77777777" w:rsidR="00400138" w:rsidRPr="004D7515" w:rsidRDefault="00400138" w:rsidP="00400138">
            <w:pPr>
              <w:widowControl w:val="0"/>
              <w:autoSpaceDE w:val="0"/>
              <w:autoSpaceDN w:val="0"/>
              <w:adjustRightInd w:val="0"/>
              <w:rPr>
                <w:rFonts w:ascii="Arial" w:eastAsiaTheme="minorEastAsia" w:hAnsi="Arial" w:cs="Arial"/>
                <w:bCs/>
                <w:sz w:val="24"/>
                <w:szCs w:val="24"/>
              </w:rPr>
            </w:pPr>
            <w:r w:rsidRPr="004D7515">
              <w:rPr>
                <w:rFonts w:ascii="Arial" w:eastAsiaTheme="minorEastAsia" w:hAnsi="Arial" w:cs="Arial"/>
                <w:bCs/>
                <w:sz w:val="24"/>
                <w:szCs w:val="24"/>
              </w:rPr>
              <w:t>For indention outside of a paragraph tag as well as compound indention:</w:t>
            </w:r>
          </w:p>
          <w:p w14:paraId="731E0B35" w14:textId="77777777" w:rsidR="00400138"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.indent</w:t>
            </w:r>
            <w:proofErr w:type="gramEnd"/>
          </w:p>
          <w:p w14:paraId="754F71CC" w14:textId="77777777" w:rsidR="004D7515" w:rsidRPr="004D7515" w:rsidRDefault="004D7515" w:rsidP="00400138">
            <w:pPr>
              <w:widowControl w:val="0"/>
              <w:autoSpaceDE w:val="0"/>
              <w:autoSpaceDN w:val="0"/>
              <w:adjustRightInd w:val="0"/>
              <w:rPr>
                <w:rFonts w:ascii="Arial" w:eastAsiaTheme="minorEastAsia" w:hAnsi="Arial" w:cs="Arial"/>
                <w:sz w:val="24"/>
                <w:szCs w:val="24"/>
              </w:rPr>
            </w:pPr>
          </w:p>
          <w:p w14:paraId="62A0E537" w14:textId="77777777" w:rsidR="00400138" w:rsidRPr="004D7515" w:rsidRDefault="00400138" w:rsidP="00400138">
            <w:pPr>
              <w:widowControl w:val="0"/>
              <w:autoSpaceDE w:val="0"/>
              <w:autoSpaceDN w:val="0"/>
              <w:adjustRightInd w:val="0"/>
              <w:rPr>
                <w:rFonts w:ascii="Arial" w:eastAsiaTheme="minorEastAsia" w:hAnsi="Arial" w:cs="Arial"/>
                <w:bCs/>
                <w:sz w:val="24"/>
                <w:szCs w:val="24"/>
              </w:rPr>
            </w:pPr>
            <w:r w:rsidRPr="004D7515">
              <w:rPr>
                <w:rFonts w:ascii="Arial" w:eastAsiaTheme="minorEastAsia" w:hAnsi="Arial" w:cs="Arial"/>
                <w:bCs/>
                <w:sz w:val="24"/>
                <w:szCs w:val="24"/>
              </w:rPr>
              <w:t>For CSS3 columns and content grouping:</w:t>
            </w:r>
          </w:p>
          <w:p w14:paraId="51865DA6"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w:t>
            </w:r>
            <w:proofErr w:type="spellStart"/>
            <w:r w:rsidRPr="004D7515">
              <w:rPr>
                <w:rFonts w:ascii="Arial" w:eastAsiaTheme="minorEastAsia" w:hAnsi="Arial" w:cs="Arial"/>
                <w:sz w:val="24"/>
                <w:szCs w:val="24"/>
              </w:rPr>
              <w:t>twoColumn</w:t>
            </w:r>
            <w:proofErr w:type="spellEnd"/>
            <w:proofErr w:type="gramEnd"/>
          </w:p>
          <w:p w14:paraId="2AC38E03"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.Column</w:t>
            </w:r>
            <w:proofErr w:type="gramEnd"/>
          </w:p>
          <w:p w14:paraId="2B2BC15D" w14:textId="77777777" w:rsidR="00400138" w:rsidRPr="004D7515" w:rsidRDefault="00400138" w:rsidP="00400138">
            <w:pPr>
              <w:widowControl w:val="0"/>
              <w:autoSpaceDE w:val="0"/>
              <w:autoSpaceDN w:val="0"/>
              <w:adjustRightInd w:val="0"/>
              <w:rPr>
                <w:rFonts w:ascii="Arial" w:eastAsiaTheme="minorEastAsia" w:hAnsi="Arial" w:cs="Arial"/>
                <w:bCs/>
                <w:sz w:val="24"/>
                <w:szCs w:val="24"/>
              </w:rPr>
            </w:pPr>
            <w:r w:rsidRPr="004D7515">
              <w:rPr>
                <w:rFonts w:ascii="Arial" w:eastAsiaTheme="minorEastAsia" w:hAnsi="Arial" w:cs="Arial"/>
                <w:bCs/>
                <w:sz w:val="24"/>
                <w:szCs w:val="24"/>
              </w:rPr>
              <w:t>For text alignment:</w:t>
            </w:r>
          </w:p>
          <w:p w14:paraId="48A5D012"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.text</w:t>
            </w:r>
            <w:proofErr w:type="gramEnd"/>
            <w:r w:rsidRPr="004D7515">
              <w:rPr>
                <w:rFonts w:ascii="Arial" w:eastAsiaTheme="minorEastAsia" w:hAnsi="Arial" w:cs="Arial"/>
                <w:sz w:val="24"/>
                <w:szCs w:val="24"/>
              </w:rPr>
              <w:t>-left</w:t>
            </w:r>
          </w:p>
          <w:p w14:paraId="1C2C20BA"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.text</w:t>
            </w:r>
            <w:proofErr w:type="gramEnd"/>
            <w:r w:rsidRPr="004D7515">
              <w:rPr>
                <w:rFonts w:ascii="Arial" w:eastAsiaTheme="minorEastAsia" w:hAnsi="Arial" w:cs="Arial"/>
                <w:sz w:val="24"/>
                <w:szCs w:val="24"/>
              </w:rPr>
              <w:t>-center</w:t>
            </w:r>
          </w:p>
          <w:p w14:paraId="63F03F68" w14:textId="77777777" w:rsidR="00400138"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.text</w:t>
            </w:r>
            <w:proofErr w:type="gramEnd"/>
            <w:r w:rsidRPr="004D7515">
              <w:rPr>
                <w:rFonts w:ascii="Arial" w:eastAsiaTheme="minorEastAsia" w:hAnsi="Arial" w:cs="Arial"/>
                <w:sz w:val="24"/>
                <w:szCs w:val="24"/>
              </w:rPr>
              <w:t>-right</w:t>
            </w:r>
          </w:p>
          <w:p w14:paraId="03CD901B" w14:textId="77777777" w:rsidR="004D7515" w:rsidRPr="004D7515" w:rsidRDefault="004D7515" w:rsidP="00400138">
            <w:pPr>
              <w:widowControl w:val="0"/>
              <w:autoSpaceDE w:val="0"/>
              <w:autoSpaceDN w:val="0"/>
              <w:adjustRightInd w:val="0"/>
              <w:rPr>
                <w:rFonts w:ascii="Arial" w:eastAsiaTheme="minorEastAsia" w:hAnsi="Arial" w:cs="Arial"/>
                <w:sz w:val="24"/>
                <w:szCs w:val="24"/>
              </w:rPr>
            </w:pPr>
          </w:p>
          <w:p w14:paraId="12BD6FB2" w14:textId="77777777" w:rsidR="00400138" w:rsidRPr="004D7515" w:rsidRDefault="00400138" w:rsidP="00400138">
            <w:pPr>
              <w:widowControl w:val="0"/>
              <w:autoSpaceDE w:val="0"/>
              <w:autoSpaceDN w:val="0"/>
              <w:adjustRightInd w:val="0"/>
              <w:rPr>
                <w:rFonts w:ascii="Arial" w:eastAsiaTheme="minorEastAsia" w:hAnsi="Arial" w:cs="Arial"/>
                <w:bCs/>
                <w:sz w:val="24"/>
                <w:szCs w:val="24"/>
              </w:rPr>
            </w:pPr>
            <w:r w:rsidRPr="004D7515">
              <w:rPr>
                <w:rFonts w:ascii="Arial" w:eastAsiaTheme="minorEastAsia" w:hAnsi="Arial" w:cs="Arial"/>
                <w:bCs/>
                <w:sz w:val="24"/>
                <w:szCs w:val="24"/>
              </w:rPr>
              <w:t>For spans:</w:t>
            </w:r>
          </w:p>
          <w:p w14:paraId="0872BD42"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spellStart"/>
            <w:proofErr w:type="gramStart"/>
            <w:r w:rsidRPr="004D7515">
              <w:rPr>
                <w:rFonts w:ascii="Arial" w:eastAsiaTheme="minorEastAsia" w:hAnsi="Arial" w:cs="Arial"/>
                <w:sz w:val="24"/>
                <w:szCs w:val="24"/>
              </w:rPr>
              <w:t>span.courier</w:t>
            </w:r>
            <w:proofErr w:type="spellEnd"/>
            <w:proofErr w:type="gramEnd"/>
          </w:p>
          <w:p w14:paraId="34D34C4B"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spellStart"/>
            <w:proofErr w:type="gramStart"/>
            <w:r w:rsidRPr="004D7515">
              <w:rPr>
                <w:rFonts w:ascii="Arial" w:eastAsiaTheme="minorEastAsia" w:hAnsi="Arial" w:cs="Arial"/>
                <w:sz w:val="24"/>
                <w:szCs w:val="24"/>
              </w:rPr>
              <w:t>span.courier</w:t>
            </w:r>
            <w:proofErr w:type="spellEnd"/>
            <w:proofErr w:type="gramEnd"/>
            <w:r w:rsidRPr="004D7515">
              <w:rPr>
                <w:rFonts w:ascii="Arial" w:eastAsiaTheme="minorEastAsia" w:hAnsi="Arial" w:cs="Arial"/>
                <w:sz w:val="24"/>
                <w:szCs w:val="24"/>
              </w:rPr>
              <w:t>-bold</w:t>
            </w:r>
          </w:p>
          <w:p w14:paraId="29229F61"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spellStart"/>
            <w:proofErr w:type="gramStart"/>
            <w:r w:rsidRPr="004D7515">
              <w:rPr>
                <w:rFonts w:ascii="Arial" w:eastAsiaTheme="minorEastAsia" w:hAnsi="Arial" w:cs="Arial"/>
                <w:sz w:val="24"/>
                <w:szCs w:val="24"/>
              </w:rPr>
              <w:t>span.times</w:t>
            </w:r>
            <w:proofErr w:type="spellEnd"/>
            <w:proofErr w:type="gramEnd"/>
          </w:p>
          <w:p w14:paraId="304926AE" w14:textId="77777777" w:rsidR="00400138" w:rsidRPr="004D7515" w:rsidRDefault="00400138" w:rsidP="00400138">
            <w:pPr>
              <w:widowControl w:val="0"/>
              <w:autoSpaceDE w:val="0"/>
              <w:autoSpaceDN w:val="0"/>
              <w:adjustRightInd w:val="0"/>
              <w:rPr>
                <w:rFonts w:ascii="Arial" w:eastAsiaTheme="minorEastAsia" w:hAnsi="Arial" w:cs="Arial"/>
                <w:bCs/>
                <w:sz w:val="24"/>
                <w:szCs w:val="24"/>
              </w:rPr>
            </w:pPr>
            <w:r w:rsidRPr="004D7515">
              <w:rPr>
                <w:rFonts w:ascii="Arial" w:eastAsiaTheme="minorEastAsia" w:hAnsi="Arial" w:cs="Arial"/>
                <w:bCs/>
                <w:sz w:val="24"/>
                <w:szCs w:val="24"/>
              </w:rPr>
              <w:t>Sidebars with an illustration or other object plus a caption with border:</w:t>
            </w:r>
          </w:p>
          <w:p w14:paraId="015D9DE8"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w:t>
            </w:r>
            <w:proofErr w:type="spellStart"/>
            <w:r w:rsidRPr="004D7515">
              <w:rPr>
                <w:rFonts w:ascii="Arial" w:eastAsiaTheme="minorEastAsia" w:hAnsi="Arial" w:cs="Arial"/>
                <w:sz w:val="24"/>
                <w:szCs w:val="24"/>
              </w:rPr>
              <w:t>sidebarRight</w:t>
            </w:r>
            <w:proofErr w:type="spellEnd"/>
            <w:proofErr w:type="gramEnd"/>
          </w:p>
          <w:p w14:paraId="7F7F85B3" w14:textId="77777777" w:rsidR="00400138"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w:t>
            </w:r>
            <w:proofErr w:type="spellStart"/>
            <w:r w:rsidRPr="004D7515">
              <w:rPr>
                <w:rFonts w:ascii="Arial" w:eastAsiaTheme="minorEastAsia" w:hAnsi="Arial" w:cs="Arial"/>
                <w:sz w:val="24"/>
                <w:szCs w:val="24"/>
              </w:rPr>
              <w:t>sidebarLeft</w:t>
            </w:r>
            <w:proofErr w:type="spellEnd"/>
            <w:proofErr w:type="gramEnd"/>
          </w:p>
          <w:p w14:paraId="01089E30" w14:textId="77777777" w:rsidR="004D7515" w:rsidRPr="004D7515" w:rsidRDefault="004D7515" w:rsidP="00400138">
            <w:pPr>
              <w:widowControl w:val="0"/>
              <w:autoSpaceDE w:val="0"/>
              <w:autoSpaceDN w:val="0"/>
              <w:adjustRightInd w:val="0"/>
              <w:rPr>
                <w:rFonts w:ascii="Arial" w:eastAsiaTheme="minorEastAsia" w:hAnsi="Arial" w:cs="Arial"/>
                <w:sz w:val="24"/>
                <w:szCs w:val="24"/>
              </w:rPr>
            </w:pPr>
          </w:p>
          <w:p w14:paraId="5A391B9D"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r w:rsidRPr="004D7515">
              <w:rPr>
                <w:rFonts w:ascii="Arial" w:eastAsiaTheme="minorEastAsia" w:hAnsi="Arial" w:cs="Arial"/>
                <w:sz w:val="24"/>
                <w:szCs w:val="24"/>
              </w:rPr>
              <w:t xml:space="preserve">To make a sidebar, create a div (or span) with a class of either of the sidebars, </w:t>
            </w:r>
            <w:proofErr w:type="gramStart"/>
            <w:r w:rsidRPr="004D7515">
              <w:rPr>
                <w:rFonts w:ascii="Arial" w:eastAsiaTheme="minorEastAsia" w:hAnsi="Arial" w:cs="Arial"/>
                <w:sz w:val="24"/>
                <w:szCs w:val="24"/>
              </w:rPr>
              <w:t>then</w:t>
            </w:r>
            <w:proofErr w:type="gramEnd"/>
            <w:r w:rsidRPr="004D7515">
              <w:rPr>
                <w:rFonts w:ascii="Arial" w:eastAsiaTheme="minorEastAsia" w:hAnsi="Arial" w:cs="Arial"/>
                <w:sz w:val="24"/>
                <w:szCs w:val="24"/>
              </w:rPr>
              <w:t xml:space="preserve"> place any code you want between the two tags. The background will change to white; text and </w:t>
            </w:r>
            <w:proofErr w:type="spellStart"/>
            <w:r w:rsidRPr="004D7515">
              <w:rPr>
                <w:rFonts w:ascii="Arial" w:eastAsiaTheme="minorEastAsia" w:hAnsi="Arial" w:cs="Arial"/>
                <w:sz w:val="24"/>
                <w:szCs w:val="24"/>
              </w:rPr>
              <w:t>lineheight</w:t>
            </w:r>
            <w:proofErr w:type="spellEnd"/>
            <w:r w:rsidRPr="004D7515">
              <w:rPr>
                <w:rFonts w:ascii="Arial" w:eastAsiaTheme="minorEastAsia" w:hAnsi="Arial" w:cs="Arial"/>
                <w:sz w:val="24"/>
                <w:szCs w:val="24"/>
              </w:rPr>
              <w:t xml:space="preserve"> reduced to 90%; items in the div bordered just like our </w:t>
            </w:r>
            <w:proofErr w:type="spellStart"/>
            <w:r w:rsidRPr="004D7515">
              <w:rPr>
                <w:rFonts w:ascii="Arial" w:eastAsiaTheme="minorEastAsia" w:hAnsi="Arial" w:cs="Arial"/>
                <w:sz w:val="24"/>
                <w:szCs w:val="24"/>
              </w:rPr>
              <w:t>floatRight</w:t>
            </w:r>
            <w:proofErr w:type="spellEnd"/>
            <w:r w:rsidRPr="004D7515">
              <w:rPr>
                <w:rFonts w:ascii="Arial" w:eastAsiaTheme="minorEastAsia" w:hAnsi="Arial" w:cs="Arial"/>
                <w:sz w:val="24"/>
                <w:szCs w:val="24"/>
              </w:rPr>
              <w:t xml:space="preserve"> or </w:t>
            </w:r>
            <w:proofErr w:type="spellStart"/>
            <w:r w:rsidRPr="004D7515">
              <w:rPr>
                <w:rFonts w:ascii="Arial" w:eastAsiaTheme="minorEastAsia" w:hAnsi="Arial" w:cs="Arial"/>
                <w:sz w:val="24"/>
                <w:szCs w:val="24"/>
              </w:rPr>
              <w:t>floatLeft</w:t>
            </w:r>
            <w:proofErr w:type="spellEnd"/>
            <w:r w:rsidRPr="004D7515">
              <w:rPr>
                <w:rFonts w:ascii="Arial" w:eastAsiaTheme="minorEastAsia" w:hAnsi="Arial" w:cs="Arial"/>
                <w:sz w:val="24"/>
                <w:szCs w:val="24"/>
              </w:rPr>
              <w:t xml:space="preserve"> (black, 2px); and the whole box floated to the right or left.</w:t>
            </w:r>
          </w:p>
          <w:p w14:paraId="5BE53784"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r w:rsidRPr="004D7515">
              <w:rPr>
                <w:rFonts w:ascii="Arial" w:eastAsiaTheme="minorEastAsia" w:hAnsi="Arial" w:cs="Arial"/>
                <w:sz w:val="24"/>
                <w:szCs w:val="24"/>
              </w:rPr>
              <w:t xml:space="preserve">Primary use: illustrations with captions. Between the </w:t>
            </w:r>
            <w:proofErr w:type="spellStart"/>
            <w:r w:rsidRPr="004D7515">
              <w:rPr>
                <w:rFonts w:ascii="Arial" w:eastAsiaTheme="minorEastAsia" w:hAnsi="Arial" w:cs="Arial"/>
                <w:sz w:val="24"/>
                <w:szCs w:val="24"/>
              </w:rPr>
              <w:t>divs</w:t>
            </w:r>
            <w:proofErr w:type="spellEnd"/>
            <w:r w:rsidRPr="004D7515">
              <w:rPr>
                <w:rFonts w:ascii="Arial" w:eastAsiaTheme="minorEastAsia" w:hAnsi="Arial" w:cs="Arial"/>
                <w:sz w:val="24"/>
                <w:szCs w:val="24"/>
              </w:rPr>
              <w:t xml:space="preserve">, add the </w:t>
            </w:r>
            <w:proofErr w:type="spellStart"/>
            <w:r w:rsidRPr="004D7515">
              <w:rPr>
                <w:rFonts w:ascii="Arial" w:eastAsiaTheme="minorEastAsia" w:hAnsi="Arial" w:cs="Arial"/>
                <w:sz w:val="24"/>
                <w:szCs w:val="24"/>
              </w:rPr>
              <w:t>img</w:t>
            </w:r>
            <w:proofErr w:type="spellEnd"/>
            <w:r w:rsidRPr="004D7515">
              <w:rPr>
                <w:rFonts w:ascii="Arial" w:eastAsiaTheme="minorEastAsia" w:hAnsi="Arial" w:cs="Arial"/>
                <w:sz w:val="24"/>
                <w:szCs w:val="24"/>
              </w:rPr>
              <w:t xml:space="preserve"> tag then one nested paragraph, with a short text between the p tags. Multiple lines may be used (for instance, to add a photo credit): use </w:t>
            </w:r>
            <w:proofErr w:type="gramStart"/>
            <w:r w:rsidRPr="004D7515">
              <w:rPr>
                <w:rFonts w:ascii="Arial" w:eastAsiaTheme="minorEastAsia" w:hAnsi="Arial" w:cs="Arial"/>
                <w:sz w:val="24"/>
                <w:szCs w:val="24"/>
              </w:rPr>
              <w:t xml:space="preserve">the </w:t>
            </w:r>
            <w:proofErr w:type="spellStart"/>
            <w:r w:rsidRPr="004D7515">
              <w:rPr>
                <w:rFonts w:ascii="Arial" w:eastAsiaTheme="minorEastAsia" w:hAnsi="Arial" w:cs="Arial"/>
                <w:sz w:val="24"/>
                <w:szCs w:val="24"/>
              </w:rPr>
              <w:t>the</w:t>
            </w:r>
            <w:proofErr w:type="spellEnd"/>
            <w:proofErr w:type="gramEnd"/>
            <w:r w:rsidRPr="004D7515">
              <w:rPr>
                <w:rFonts w:ascii="Arial" w:eastAsiaTheme="minorEastAsia" w:hAnsi="Arial" w:cs="Arial"/>
                <w:sz w:val="24"/>
                <w:szCs w:val="24"/>
              </w:rPr>
              <w:t xml:space="preserve"> </w:t>
            </w:r>
            <w:proofErr w:type="spellStart"/>
            <w:r w:rsidRPr="004D7515">
              <w:rPr>
                <w:rFonts w:ascii="Arial" w:eastAsiaTheme="minorEastAsia" w:hAnsi="Arial" w:cs="Arial"/>
                <w:sz w:val="24"/>
                <w:szCs w:val="24"/>
              </w:rPr>
              <w:t>br</w:t>
            </w:r>
            <w:proofErr w:type="spellEnd"/>
            <w:r w:rsidRPr="004D7515">
              <w:rPr>
                <w:rFonts w:ascii="Arial" w:eastAsiaTheme="minorEastAsia" w:hAnsi="Arial" w:cs="Arial"/>
                <w:sz w:val="24"/>
                <w:szCs w:val="24"/>
              </w:rPr>
              <w:t xml:space="preserve"> tag within the p tags to break text up into shorter lines. Add the divider class to the upper element of the sidebar to add a black line between the two elements.</w:t>
            </w:r>
          </w:p>
          <w:p w14:paraId="1BBEBAE2" w14:textId="77777777" w:rsidR="004D7515" w:rsidRDefault="004D7515" w:rsidP="00400138">
            <w:pPr>
              <w:tabs>
                <w:tab w:val="left" w:pos="5880"/>
              </w:tabs>
              <w:rPr>
                <w:rFonts w:ascii="Arial" w:eastAsiaTheme="minorEastAsia" w:hAnsi="Arial" w:cs="Arial"/>
                <w:sz w:val="24"/>
                <w:szCs w:val="24"/>
              </w:rPr>
            </w:pPr>
          </w:p>
          <w:p w14:paraId="78CB2CF8" w14:textId="038FA8DC" w:rsidR="00400138" w:rsidRPr="004D7515" w:rsidRDefault="00400138" w:rsidP="00400138">
            <w:pPr>
              <w:tabs>
                <w:tab w:val="left" w:pos="5880"/>
              </w:tabs>
              <w:rPr>
                <w:rFonts w:ascii="Arial" w:hAnsi="Arial" w:cs="Arial"/>
                <w:sz w:val="24"/>
                <w:szCs w:val="24"/>
              </w:rPr>
            </w:pPr>
            <w:r w:rsidRPr="004D7515">
              <w:rPr>
                <w:rFonts w:ascii="Arial" w:eastAsiaTheme="minorEastAsia" w:hAnsi="Arial" w:cs="Arial"/>
                <w:sz w:val="24"/>
                <w:szCs w:val="24"/>
              </w:rPr>
              <w:t>NOTE: This should not replace the alt tag but be used with it!</w:t>
            </w:r>
          </w:p>
          <w:p w14:paraId="5DD8C81F" w14:textId="77777777" w:rsidR="00814DF4" w:rsidRPr="004D7515" w:rsidRDefault="00814DF4" w:rsidP="008D0DC5">
            <w:pPr>
              <w:tabs>
                <w:tab w:val="left" w:pos="5880"/>
              </w:tabs>
              <w:rPr>
                <w:rFonts w:ascii="Arial" w:hAnsi="Arial" w:cs="Arial"/>
                <w:sz w:val="24"/>
                <w:szCs w:val="24"/>
              </w:rPr>
            </w:pPr>
          </w:p>
          <w:p w14:paraId="6F12B297" w14:textId="77777777" w:rsidR="006852DB" w:rsidRPr="00400138" w:rsidRDefault="006852DB" w:rsidP="008D0DC5">
            <w:pPr>
              <w:tabs>
                <w:tab w:val="left" w:pos="5880"/>
              </w:tabs>
              <w:rPr>
                <w:rFonts w:ascii="Arial" w:hAnsi="Arial" w:cs="Arial"/>
                <w:i/>
                <w:sz w:val="24"/>
                <w:szCs w:val="24"/>
              </w:rPr>
            </w:pPr>
          </w:p>
          <w:p w14:paraId="17310A5D" w14:textId="77777777" w:rsidR="005A1E6D" w:rsidRPr="00AB3A70" w:rsidRDefault="005A1E6D" w:rsidP="008D0DC5">
            <w:pPr>
              <w:tabs>
                <w:tab w:val="left" w:pos="5880"/>
              </w:tabs>
              <w:rPr>
                <w:rFonts w:ascii="Arial" w:hAnsi="Arial" w:cs="Arial"/>
                <w:sz w:val="24"/>
                <w:szCs w:val="24"/>
              </w:rPr>
            </w:pPr>
          </w:p>
          <w:p w14:paraId="4C7A40E8" w14:textId="77777777" w:rsidR="008D0DC5" w:rsidRPr="00AB3A70" w:rsidRDefault="008D0DC5" w:rsidP="008D0DC5">
            <w:pPr>
              <w:tabs>
                <w:tab w:val="left" w:pos="5880"/>
              </w:tabs>
              <w:rPr>
                <w:rFonts w:ascii="Arial" w:hAnsi="Arial" w:cs="Arial"/>
                <w:i/>
                <w:sz w:val="24"/>
                <w:szCs w:val="24"/>
              </w:rPr>
            </w:pPr>
          </w:p>
        </w:tc>
      </w:tr>
      <w:tr w:rsidR="008D0DC5" w:rsidRPr="00AB3A70" w14:paraId="1D997403" w14:textId="77777777" w:rsidTr="008D0DC5">
        <w:tc>
          <w:tcPr>
            <w:tcW w:w="5418" w:type="dxa"/>
          </w:tcPr>
          <w:p w14:paraId="191CA7CD" w14:textId="1291DE44" w:rsidR="008D0DC5" w:rsidRPr="00AB3A70" w:rsidRDefault="008D0DC5" w:rsidP="008D0DC5">
            <w:pPr>
              <w:rPr>
                <w:rFonts w:ascii="Arial" w:hAnsi="Arial" w:cs="Arial"/>
                <w:sz w:val="24"/>
                <w:szCs w:val="24"/>
              </w:rPr>
            </w:pPr>
            <w:r w:rsidRPr="00AB3A70">
              <w:rPr>
                <w:rFonts w:ascii="Arial" w:hAnsi="Arial" w:cs="Arial"/>
                <w:sz w:val="24"/>
                <w:szCs w:val="24"/>
              </w:rPr>
              <w:t>Upcoming calls, etc.</w:t>
            </w:r>
          </w:p>
        </w:tc>
        <w:tc>
          <w:tcPr>
            <w:tcW w:w="7758" w:type="dxa"/>
          </w:tcPr>
          <w:p w14:paraId="0212DE43" w14:textId="77777777" w:rsidR="00954392" w:rsidRPr="004D5A5D" w:rsidRDefault="00954392" w:rsidP="008D0DC5">
            <w:pPr>
              <w:tabs>
                <w:tab w:val="left" w:pos="5880"/>
              </w:tabs>
              <w:rPr>
                <w:rFonts w:ascii="Arial" w:hAnsi="Arial" w:cs="Arial"/>
                <w:sz w:val="24"/>
                <w:szCs w:val="24"/>
              </w:rPr>
            </w:pPr>
          </w:p>
          <w:p w14:paraId="66C6832C" w14:textId="79B6D02F" w:rsidR="00055D24" w:rsidRDefault="004F3D44" w:rsidP="008D0DC5">
            <w:pPr>
              <w:tabs>
                <w:tab w:val="left" w:pos="5880"/>
              </w:tabs>
              <w:rPr>
                <w:rFonts w:ascii="Arial" w:hAnsi="Arial" w:cs="Arial"/>
                <w:sz w:val="24"/>
                <w:szCs w:val="24"/>
              </w:rPr>
            </w:pPr>
            <w:proofErr w:type="spellStart"/>
            <w:proofErr w:type="gramStart"/>
            <w:r w:rsidRPr="00AB3A70">
              <w:rPr>
                <w:rFonts w:ascii="Arial" w:hAnsi="Arial" w:cs="Arial"/>
                <w:sz w:val="24"/>
                <w:szCs w:val="24"/>
              </w:rPr>
              <w:t>technoculture</w:t>
            </w:r>
            <w:proofErr w:type="spellEnd"/>
            <w:proofErr w:type="gramEnd"/>
            <w:r w:rsidRPr="00AB3A70">
              <w:rPr>
                <w:rFonts w:ascii="Arial" w:hAnsi="Arial" w:cs="Arial"/>
                <w:sz w:val="24"/>
                <w:szCs w:val="24"/>
              </w:rPr>
              <w:t xml:space="preserve"> has rolling publications, therefore they still accept work after</w:t>
            </w:r>
            <w:r w:rsidR="00055D24" w:rsidRPr="00AB3A70">
              <w:rPr>
                <w:rFonts w:ascii="Arial" w:hAnsi="Arial" w:cs="Arial"/>
                <w:sz w:val="24"/>
                <w:szCs w:val="24"/>
              </w:rPr>
              <w:t xml:space="preserve"> an issue is published. </w:t>
            </w:r>
            <w:r w:rsidR="004D5A5D">
              <w:rPr>
                <w:rFonts w:ascii="Arial" w:hAnsi="Arial" w:cs="Arial"/>
                <w:sz w:val="24"/>
                <w:szCs w:val="24"/>
              </w:rPr>
              <w:t xml:space="preserve">It is not clear when an issue is deemed closed for submissions. Based on the </w:t>
            </w:r>
            <w:r w:rsidR="00FD3ECC">
              <w:rPr>
                <w:rFonts w:ascii="Arial" w:hAnsi="Arial" w:cs="Arial"/>
                <w:sz w:val="24"/>
                <w:szCs w:val="24"/>
              </w:rPr>
              <w:t xml:space="preserve">fact that articles that fall outside of any theme established for an issue, it would appear as though work that addresses a previous theme, or topic, </w:t>
            </w:r>
            <w:r w:rsidR="00482010">
              <w:rPr>
                <w:rFonts w:ascii="Arial" w:hAnsi="Arial" w:cs="Arial"/>
                <w:sz w:val="24"/>
                <w:szCs w:val="24"/>
              </w:rPr>
              <w:t>may be included in newer issues.</w:t>
            </w:r>
          </w:p>
          <w:p w14:paraId="6ACBF32F" w14:textId="77777777" w:rsidR="00FD3ECC" w:rsidRPr="00AB3A70" w:rsidRDefault="00FD3ECC" w:rsidP="008D0DC5">
            <w:pPr>
              <w:tabs>
                <w:tab w:val="left" w:pos="5880"/>
              </w:tabs>
              <w:rPr>
                <w:rFonts w:ascii="Arial" w:hAnsi="Arial" w:cs="Arial"/>
                <w:sz w:val="24"/>
                <w:szCs w:val="24"/>
              </w:rPr>
            </w:pPr>
          </w:p>
          <w:p w14:paraId="28E553B5" w14:textId="68A3266B" w:rsidR="00954392" w:rsidRPr="00AB3A70" w:rsidRDefault="00954392" w:rsidP="008D0DC5">
            <w:pPr>
              <w:tabs>
                <w:tab w:val="left" w:pos="5880"/>
              </w:tabs>
              <w:rPr>
                <w:rFonts w:ascii="Arial" w:hAnsi="Arial" w:cs="Arial"/>
                <w:sz w:val="24"/>
                <w:szCs w:val="24"/>
              </w:rPr>
            </w:pPr>
            <w:r w:rsidRPr="00AB3A70">
              <w:rPr>
                <w:rFonts w:ascii="Arial" w:hAnsi="Arial" w:cs="Arial"/>
                <w:sz w:val="24"/>
                <w:szCs w:val="24"/>
              </w:rPr>
              <w:t xml:space="preserve">There are two special issues coming up. </w:t>
            </w:r>
          </w:p>
          <w:p w14:paraId="00C91669" w14:textId="77777777" w:rsidR="00954392" w:rsidRPr="00AB3A70" w:rsidRDefault="00954392" w:rsidP="008D0DC5">
            <w:pPr>
              <w:tabs>
                <w:tab w:val="left" w:pos="5880"/>
              </w:tabs>
              <w:rPr>
                <w:rFonts w:ascii="Arial" w:hAnsi="Arial" w:cs="Arial"/>
                <w:sz w:val="24"/>
                <w:szCs w:val="24"/>
              </w:rPr>
            </w:pPr>
          </w:p>
          <w:p w14:paraId="6D448D6C" w14:textId="77777777" w:rsidR="00FD7657" w:rsidRPr="00AB3A70" w:rsidRDefault="00FD7657" w:rsidP="008D0DC5">
            <w:pPr>
              <w:tabs>
                <w:tab w:val="left" w:pos="5880"/>
              </w:tabs>
              <w:rPr>
                <w:rFonts w:ascii="Arial" w:hAnsi="Arial" w:cs="Arial"/>
                <w:sz w:val="24"/>
                <w:szCs w:val="24"/>
              </w:rPr>
            </w:pPr>
            <w:r w:rsidRPr="00AB3A70">
              <w:rPr>
                <w:rFonts w:ascii="Arial" w:hAnsi="Arial" w:cs="Arial"/>
                <w:sz w:val="24"/>
                <w:szCs w:val="24"/>
              </w:rPr>
              <w:t xml:space="preserve">Vol. </w:t>
            </w:r>
            <w:proofErr w:type="gramStart"/>
            <w:r w:rsidR="00954392" w:rsidRPr="00AB3A70">
              <w:rPr>
                <w:rFonts w:ascii="Arial" w:hAnsi="Arial" w:cs="Arial"/>
                <w:sz w:val="24"/>
                <w:szCs w:val="24"/>
              </w:rPr>
              <w:t>5</w:t>
            </w:r>
            <w:r w:rsidRPr="00AB3A70">
              <w:rPr>
                <w:rFonts w:ascii="Arial" w:hAnsi="Arial" w:cs="Arial"/>
                <w:sz w:val="24"/>
                <w:szCs w:val="24"/>
              </w:rPr>
              <w:t>,</w:t>
            </w:r>
            <w:proofErr w:type="gramEnd"/>
            <w:r w:rsidRPr="00AB3A70">
              <w:rPr>
                <w:rFonts w:ascii="Arial" w:hAnsi="Arial" w:cs="Arial"/>
                <w:sz w:val="24"/>
                <w:szCs w:val="24"/>
              </w:rPr>
              <w:t xml:space="preserve"> 2015</w:t>
            </w:r>
            <w:r w:rsidR="00954392" w:rsidRPr="00AB3A70">
              <w:rPr>
                <w:rFonts w:ascii="Arial" w:hAnsi="Arial" w:cs="Arial"/>
                <w:sz w:val="24"/>
                <w:szCs w:val="24"/>
              </w:rPr>
              <w:t xml:space="preserve"> is described as</w:t>
            </w:r>
            <w:r w:rsidRPr="00AB3A70">
              <w:rPr>
                <w:rFonts w:ascii="Arial" w:hAnsi="Arial" w:cs="Arial"/>
                <w:sz w:val="24"/>
                <w:szCs w:val="24"/>
              </w:rPr>
              <w:t xml:space="preserve"> open topic issue.</w:t>
            </w:r>
            <w:r w:rsidR="00954392" w:rsidRPr="00AB3A70">
              <w:rPr>
                <w:rFonts w:ascii="Arial" w:hAnsi="Arial" w:cs="Arial"/>
                <w:sz w:val="24"/>
                <w:szCs w:val="24"/>
              </w:rPr>
              <w:t xml:space="preserve"> </w:t>
            </w:r>
          </w:p>
          <w:p w14:paraId="6127DEAE" w14:textId="77777777" w:rsidR="00FD7657" w:rsidRPr="00AB3A70" w:rsidRDefault="00FD7657" w:rsidP="008D0DC5">
            <w:pPr>
              <w:tabs>
                <w:tab w:val="left" w:pos="5880"/>
              </w:tabs>
              <w:rPr>
                <w:rFonts w:ascii="Arial" w:hAnsi="Arial" w:cs="Arial"/>
                <w:sz w:val="24"/>
                <w:szCs w:val="24"/>
              </w:rPr>
            </w:pPr>
          </w:p>
          <w:p w14:paraId="76C00AE3" w14:textId="4A1F0466" w:rsidR="00954392" w:rsidRPr="00AB3A70" w:rsidRDefault="00954392" w:rsidP="008D0DC5">
            <w:pPr>
              <w:tabs>
                <w:tab w:val="left" w:pos="5880"/>
              </w:tabs>
              <w:rPr>
                <w:rFonts w:ascii="Arial" w:eastAsiaTheme="minorEastAsia" w:hAnsi="Arial" w:cs="Arial"/>
                <w:sz w:val="24"/>
                <w:szCs w:val="24"/>
              </w:rPr>
            </w:pPr>
            <w:r w:rsidRPr="00AB3A70">
              <w:rPr>
                <w:rFonts w:ascii="Arial" w:hAnsi="Arial" w:cs="Arial"/>
                <w:sz w:val="24"/>
                <w:szCs w:val="24"/>
              </w:rPr>
              <w:t>“</w:t>
            </w:r>
            <w:r w:rsidRPr="00AB3A70">
              <w:rPr>
                <w:rFonts w:ascii="Arial" w:eastAsiaTheme="minorEastAsia" w:hAnsi="Arial" w:cs="Arial"/>
                <w:sz w:val="24"/>
                <w:szCs w:val="24"/>
              </w:rPr>
              <w:t xml:space="preserve">For this open topic issue of </w:t>
            </w:r>
            <w:proofErr w:type="spellStart"/>
            <w:r w:rsidRPr="00AB3A70">
              <w:rPr>
                <w:rFonts w:ascii="Arial" w:eastAsiaTheme="minorEastAsia" w:hAnsi="Arial" w:cs="Arial"/>
                <w:i/>
                <w:iCs/>
                <w:sz w:val="24"/>
                <w:szCs w:val="24"/>
              </w:rPr>
              <w:t>Technoculture</w:t>
            </w:r>
            <w:proofErr w:type="spellEnd"/>
            <w:r w:rsidRPr="00AB3A70">
              <w:rPr>
                <w:rFonts w:ascii="Arial" w:eastAsiaTheme="minorEastAsia" w:hAnsi="Arial" w:cs="Arial"/>
                <w:sz w:val="24"/>
                <w:szCs w:val="24"/>
              </w:rPr>
              <w:t xml:space="preserve"> (Vol. 5, 2015), we seek creative works that use new media and/or are on the subject of technology, and essays from a broad a range of academic disciplines that focus on cultural studies of technology. Essays we publish examine the topic </w:t>
            </w:r>
            <w:r w:rsidRPr="00AB3A70">
              <w:rPr>
                <w:rFonts w:ascii="Arial" w:eastAsiaTheme="minorEastAsia" w:hAnsi="Arial" w:cs="Arial"/>
                <w:i/>
                <w:iCs/>
                <w:sz w:val="24"/>
                <w:szCs w:val="24"/>
              </w:rPr>
              <w:t>technology and society</w:t>
            </w:r>
            <w:r w:rsidRPr="00AB3A70">
              <w:rPr>
                <w:rFonts w:ascii="Arial" w:eastAsiaTheme="minorEastAsia" w:hAnsi="Arial" w:cs="Arial"/>
                <w:sz w:val="24"/>
                <w:szCs w:val="24"/>
              </w:rPr>
              <w:t xml:space="preserve">, or, perhaps, </w:t>
            </w:r>
            <w:r w:rsidRPr="00AB3A70">
              <w:rPr>
                <w:rFonts w:ascii="Arial" w:eastAsiaTheme="minorEastAsia" w:hAnsi="Arial" w:cs="Arial"/>
                <w:i/>
                <w:iCs/>
                <w:sz w:val="24"/>
                <w:szCs w:val="24"/>
              </w:rPr>
              <w:t>technologies and societies</w:t>
            </w:r>
            <w:r w:rsidRPr="00AB3A70">
              <w:rPr>
                <w:rFonts w:ascii="Arial" w:eastAsiaTheme="minorEastAsia" w:hAnsi="Arial" w:cs="Arial"/>
                <w:sz w:val="24"/>
                <w:szCs w:val="24"/>
              </w:rPr>
              <w:t>. </w:t>
            </w:r>
            <w:r w:rsidRPr="00AB3A70">
              <w:rPr>
                <w:rFonts w:ascii="Arial" w:eastAsiaTheme="minorEastAsia" w:hAnsi="Arial" w:cs="Arial"/>
                <w:bCs/>
                <w:sz w:val="24"/>
                <w:szCs w:val="24"/>
              </w:rPr>
              <w:t xml:space="preserve">This is an open topic issue and we encourage a broad definition of </w:t>
            </w:r>
            <w:r w:rsidRPr="00AB3A70">
              <w:rPr>
                <w:rFonts w:ascii="Arial" w:eastAsiaTheme="minorEastAsia" w:hAnsi="Arial" w:cs="Arial"/>
                <w:bCs/>
                <w:i/>
                <w:iCs/>
                <w:sz w:val="24"/>
                <w:szCs w:val="24"/>
              </w:rPr>
              <w:t>technology</w:t>
            </w:r>
            <w:r w:rsidRPr="00AB3A70">
              <w:rPr>
                <w:rFonts w:ascii="Arial" w:eastAsiaTheme="minorEastAsia" w:hAnsi="Arial" w:cs="Arial"/>
                <w:bCs/>
                <w:sz w:val="24"/>
                <w:szCs w:val="24"/>
              </w:rPr>
              <w:t>.</w:t>
            </w:r>
            <w:r w:rsidR="00615F89" w:rsidRPr="00AB3A70">
              <w:rPr>
                <w:rFonts w:ascii="Arial" w:eastAsiaTheme="minorEastAsia" w:hAnsi="Arial" w:cs="Arial"/>
                <w:b/>
                <w:bCs/>
                <w:sz w:val="24"/>
                <w:szCs w:val="24"/>
              </w:rPr>
              <w:t xml:space="preserve"> </w:t>
            </w:r>
            <w:r w:rsidRPr="00AB3A70">
              <w:rPr>
                <w:rFonts w:ascii="Arial" w:eastAsiaTheme="minorEastAsia" w:hAnsi="Arial" w:cs="Arial"/>
                <w:sz w:val="24"/>
                <w:szCs w:val="24"/>
              </w:rPr>
              <w:t>Topics could include depictions of technologies that treat a wide range of subjects related to the social sciences and humanities.</w:t>
            </w:r>
            <w:r w:rsidR="00FD7657" w:rsidRPr="00AB3A70">
              <w:rPr>
                <w:rFonts w:ascii="Arial" w:eastAsiaTheme="minorEastAsia" w:hAnsi="Arial" w:cs="Arial"/>
                <w:sz w:val="24"/>
                <w:szCs w:val="24"/>
              </w:rPr>
              <w:t>”</w:t>
            </w:r>
          </w:p>
          <w:p w14:paraId="508ACEB2" w14:textId="77777777" w:rsidR="00784D89" w:rsidRPr="00AB3A70" w:rsidRDefault="00784D89" w:rsidP="008D0DC5">
            <w:pPr>
              <w:tabs>
                <w:tab w:val="left" w:pos="5880"/>
              </w:tabs>
              <w:rPr>
                <w:rFonts w:ascii="Arial" w:eastAsiaTheme="minorEastAsia" w:hAnsi="Arial" w:cs="Arial"/>
                <w:sz w:val="24"/>
                <w:szCs w:val="24"/>
              </w:rPr>
            </w:pPr>
          </w:p>
          <w:p w14:paraId="2F9ABC9B" w14:textId="0E804053" w:rsidR="00784D89" w:rsidRPr="00AB3A70" w:rsidRDefault="00784D89" w:rsidP="00784D89">
            <w:pPr>
              <w:widowControl w:val="0"/>
              <w:autoSpaceDE w:val="0"/>
              <w:autoSpaceDN w:val="0"/>
              <w:adjustRightInd w:val="0"/>
              <w:rPr>
                <w:rFonts w:ascii="Arial" w:eastAsiaTheme="minorEastAsia" w:hAnsi="Arial" w:cs="Arial"/>
                <w:sz w:val="24"/>
                <w:szCs w:val="24"/>
              </w:rPr>
            </w:pPr>
            <w:r w:rsidRPr="00AB3A70">
              <w:rPr>
                <w:rFonts w:ascii="Arial" w:eastAsiaTheme="minorEastAsia" w:hAnsi="Arial" w:cs="Arial"/>
                <w:sz w:val="24"/>
                <w:szCs w:val="24"/>
              </w:rPr>
              <w:t>Topics</w:t>
            </w:r>
            <w:r w:rsidR="005F5D07" w:rsidRPr="00AB3A70">
              <w:rPr>
                <w:rFonts w:ascii="Arial" w:eastAsiaTheme="minorEastAsia" w:hAnsi="Arial" w:cs="Arial"/>
                <w:sz w:val="24"/>
                <w:szCs w:val="24"/>
              </w:rPr>
              <w:t xml:space="preserve"> for Vol. 5</w:t>
            </w:r>
            <w:r w:rsidRPr="00AB3A70">
              <w:rPr>
                <w:rFonts w:ascii="Arial" w:eastAsiaTheme="minorEastAsia" w:hAnsi="Arial" w:cs="Arial"/>
                <w:sz w:val="24"/>
                <w:szCs w:val="24"/>
              </w:rPr>
              <w:t xml:space="preserve"> might include:</w:t>
            </w:r>
          </w:p>
          <w:p w14:paraId="69307589" w14:textId="77777777" w:rsidR="005F5D07" w:rsidRPr="00AB3A70" w:rsidRDefault="005F5D07" w:rsidP="00784D89">
            <w:pPr>
              <w:widowControl w:val="0"/>
              <w:autoSpaceDE w:val="0"/>
              <w:autoSpaceDN w:val="0"/>
              <w:adjustRightInd w:val="0"/>
              <w:rPr>
                <w:rFonts w:ascii="Arial" w:eastAsiaTheme="minorEastAsia" w:hAnsi="Arial" w:cs="Arial"/>
                <w:sz w:val="24"/>
                <w:szCs w:val="24"/>
              </w:rPr>
            </w:pPr>
          </w:p>
          <w:p w14:paraId="5E424459" w14:textId="77777777" w:rsidR="00784D89" w:rsidRPr="00AB3A70" w:rsidRDefault="00784D89" w:rsidP="00784D89">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The use of technology by youth, especially beyond or other than their use of social media</w:t>
            </w:r>
          </w:p>
          <w:p w14:paraId="2F44F375" w14:textId="77777777" w:rsidR="00784D89" w:rsidRPr="00AB3A70" w:rsidRDefault="00784D89" w:rsidP="00784D89">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The use of technology by older individuals, especially beyond or other than their use of social media</w:t>
            </w:r>
          </w:p>
          <w:p w14:paraId="033CA347" w14:textId="77777777" w:rsidR="00784D89" w:rsidRPr="00AB3A70" w:rsidRDefault="00784D89" w:rsidP="00784D89">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The access problem today</w:t>
            </w:r>
          </w:p>
          <w:p w14:paraId="4850911E" w14:textId="77777777" w:rsidR="00784D89" w:rsidRPr="00AB3A70" w:rsidRDefault="00784D89" w:rsidP="00784D89">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Medical issues and technologies</w:t>
            </w:r>
          </w:p>
          <w:p w14:paraId="55DBF9D3" w14:textId="77777777" w:rsidR="00784D89" w:rsidRPr="00AB3A70" w:rsidRDefault="00784D89" w:rsidP="00784D89">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Intellectual property concerns, especially patents and trademarks, and in different historical moments</w:t>
            </w:r>
          </w:p>
          <w:p w14:paraId="730C00E5" w14:textId="77777777" w:rsidR="00784D89" w:rsidRPr="00AB3A70" w:rsidRDefault="00784D89" w:rsidP="00784D89">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 xml:space="preserve">Literary and cinematic descriptions of technology in any historical period such as Bellamy's </w:t>
            </w:r>
            <w:r w:rsidRPr="00AB3A70">
              <w:rPr>
                <w:rFonts w:ascii="Arial" w:eastAsiaTheme="minorEastAsia" w:hAnsi="Arial" w:cs="Arial"/>
                <w:i/>
                <w:iCs/>
                <w:sz w:val="24"/>
                <w:szCs w:val="24"/>
              </w:rPr>
              <w:t>Looking Backward</w:t>
            </w:r>
          </w:p>
          <w:p w14:paraId="2E8B4AF4" w14:textId="77777777" w:rsidR="00784D89" w:rsidRPr="00AB3A70" w:rsidRDefault="00784D89" w:rsidP="00784D89">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Use of technology by minorities or from non-Western perspectives</w:t>
            </w:r>
          </w:p>
          <w:p w14:paraId="30C72C90" w14:textId="77777777" w:rsidR="00784D89" w:rsidRPr="00AB3A70" w:rsidRDefault="00784D89" w:rsidP="00784D89">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Game studies (especially in the form of or delivered via playable online games)</w:t>
            </w:r>
          </w:p>
          <w:p w14:paraId="64055372" w14:textId="77777777" w:rsidR="00784D89" w:rsidRPr="00AB3A70" w:rsidRDefault="00784D89" w:rsidP="00784D89">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Music, theater, and other plastic arts and the use of technology by artists</w:t>
            </w:r>
          </w:p>
          <w:p w14:paraId="3B5F3307" w14:textId="77777777" w:rsidR="00784D89" w:rsidRPr="00AB3A70" w:rsidRDefault="00784D89" w:rsidP="00784D89">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Sound and silence, and especially noise, the latter especially in positive senses and applications</w:t>
            </w:r>
          </w:p>
          <w:p w14:paraId="4E355BA0" w14:textId="77777777" w:rsidR="00784D89" w:rsidRPr="00AB3A70" w:rsidRDefault="00784D89" w:rsidP="00784D89">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Alternative forms of print texts and especially of "books"</w:t>
            </w:r>
          </w:p>
          <w:p w14:paraId="7008D8EC" w14:textId="77777777" w:rsidR="00784D89" w:rsidRPr="00AB3A70" w:rsidRDefault="00784D89" w:rsidP="00784D89">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Work and labor issues</w:t>
            </w:r>
          </w:p>
          <w:p w14:paraId="1E76C0BC" w14:textId="77777777" w:rsidR="00784D89" w:rsidRPr="00AB3A70" w:rsidRDefault="00784D89" w:rsidP="00784D89">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Leisure</w:t>
            </w:r>
          </w:p>
          <w:p w14:paraId="78286378" w14:textId="4CCCAE75" w:rsidR="00784D89" w:rsidRPr="00AB3A70" w:rsidRDefault="00784D89" w:rsidP="00784D89">
            <w:pPr>
              <w:tabs>
                <w:tab w:val="left" w:pos="5880"/>
              </w:tabs>
              <w:rPr>
                <w:rFonts w:ascii="Arial" w:eastAsiaTheme="minorEastAsia" w:hAnsi="Arial" w:cs="Arial"/>
                <w:sz w:val="24"/>
                <w:szCs w:val="24"/>
              </w:rPr>
            </w:pPr>
            <w:r w:rsidRPr="00AB3A70">
              <w:rPr>
                <w:rFonts w:ascii="Arial" w:eastAsiaTheme="minorEastAsia" w:hAnsi="Arial" w:cs="Arial"/>
                <w:sz w:val="24"/>
                <w:szCs w:val="24"/>
              </w:rPr>
              <w:t>Other creative works, especially those that use video or audio in new or exciting ways</w:t>
            </w:r>
          </w:p>
          <w:p w14:paraId="3CA3B544" w14:textId="77777777" w:rsidR="00784D89" w:rsidRPr="00AB3A70" w:rsidRDefault="00784D89" w:rsidP="008D0DC5">
            <w:pPr>
              <w:tabs>
                <w:tab w:val="left" w:pos="5880"/>
              </w:tabs>
              <w:rPr>
                <w:rFonts w:ascii="Arial" w:eastAsiaTheme="minorEastAsia" w:hAnsi="Arial" w:cs="Arial"/>
                <w:sz w:val="24"/>
                <w:szCs w:val="24"/>
              </w:rPr>
            </w:pPr>
          </w:p>
          <w:p w14:paraId="6F6DCDDD" w14:textId="77777777" w:rsidR="00784D89" w:rsidRPr="00AB3A70" w:rsidRDefault="00784D89" w:rsidP="008D0DC5">
            <w:pPr>
              <w:tabs>
                <w:tab w:val="left" w:pos="5880"/>
              </w:tabs>
              <w:rPr>
                <w:rFonts w:ascii="Arial" w:eastAsiaTheme="minorEastAsia" w:hAnsi="Arial" w:cs="Arial"/>
                <w:sz w:val="24"/>
                <w:szCs w:val="24"/>
              </w:rPr>
            </w:pPr>
          </w:p>
          <w:p w14:paraId="5196A6D5" w14:textId="77777777" w:rsidR="00FD7657" w:rsidRPr="00AB3A70" w:rsidRDefault="00FD7657" w:rsidP="008D0DC5">
            <w:pPr>
              <w:tabs>
                <w:tab w:val="left" w:pos="5880"/>
              </w:tabs>
              <w:rPr>
                <w:rFonts w:ascii="Arial" w:eastAsiaTheme="minorEastAsia" w:hAnsi="Arial" w:cs="Arial"/>
                <w:sz w:val="24"/>
                <w:szCs w:val="24"/>
              </w:rPr>
            </w:pPr>
          </w:p>
          <w:p w14:paraId="1B8B0941" w14:textId="69879311" w:rsidR="00FD7657" w:rsidRPr="00AB3A70" w:rsidRDefault="00FD7657" w:rsidP="008D0DC5">
            <w:pPr>
              <w:tabs>
                <w:tab w:val="left" w:pos="5880"/>
              </w:tabs>
              <w:rPr>
                <w:rFonts w:ascii="Arial" w:eastAsiaTheme="minorEastAsia" w:hAnsi="Arial" w:cs="Arial"/>
                <w:sz w:val="24"/>
                <w:szCs w:val="24"/>
              </w:rPr>
            </w:pPr>
            <w:r w:rsidRPr="00AB3A70">
              <w:rPr>
                <w:rFonts w:ascii="Arial" w:eastAsiaTheme="minorEastAsia" w:hAnsi="Arial" w:cs="Arial"/>
                <w:sz w:val="24"/>
                <w:szCs w:val="24"/>
              </w:rPr>
              <w:t>Vol. 6, 2016 is a special issue</w:t>
            </w:r>
            <w:r w:rsidR="00472384" w:rsidRPr="00AB3A70">
              <w:rPr>
                <w:rFonts w:ascii="Arial" w:eastAsiaTheme="minorEastAsia" w:hAnsi="Arial" w:cs="Arial"/>
                <w:sz w:val="24"/>
                <w:szCs w:val="24"/>
              </w:rPr>
              <w:t xml:space="preserve"> </w:t>
            </w:r>
            <w:r w:rsidR="00062DC5" w:rsidRPr="00AB3A70">
              <w:rPr>
                <w:rFonts w:ascii="Arial" w:eastAsiaTheme="minorEastAsia" w:hAnsi="Arial" w:cs="Arial"/>
                <w:sz w:val="24"/>
                <w:szCs w:val="24"/>
              </w:rPr>
              <w:t xml:space="preserve">on theatrical magic </w:t>
            </w:r>
            <w:r w:rsidRPr="00AB3A70">
              <w:rPr>
                <w:rFonts w:ascii="Arial" w:eastAsiaTheme="minorEastAsia" w:hAnsi="Arial" w:cs="Arial"/>
                <w:bCs/>
                <w:sz w:val="24"/>
                <w:szCs w:val="24"/>
              </w:rPr>
              <w:t xml:space="preserve">edited by John Patrick Bray, University of Georgia; and Stephen Fernandez, University of Waterloo. </w:t>
            </w:r>
          </w:p>
          <w:p w14:paraId="10320D86" w14:textId="77777777" w:rsidR="00062DC5" w:rsidRPr="00AB3A70" w:rsidRDefault="00062DC5" w:rsidP="00062DC5">
            <w:pPr>
              <w:widowControl w:val="0"/>
              <w:autoSpaceDE w:val="0"/>
              <w:autoSpaceDN w:val="0"/>
              <w:adjustRightInd w:val="0"/>
              <w:rPr>
                <w:rFonts w:ascii="Arial" w:eastAsiaTheme="minorEastAsia" w:hAnsi="Arial" w:cs="Arial"/>
                <w:sz w:val="24"/>
                <w:szCs w:val="24"/>
              </w:rPr>
            </w:pPr>
          </w:p>
          <w:p w14:paraId="2D257517" w14:textId="33F5772B" w:rsidR="00062DC5" w:rsidRPr="00AB3A70" w:rsidRDefault="0037081C" w:rsidP="00062DC5">
            <w:pPr>
              <w:widowControl w:val="0"/>
              <w:autoSpaceDE w:val="0"/>
              <w:autoSpaceDN w:val="0"/>
              <w:adjustRightInd w:val="0"/>
              <w:rPr>
                <w:rFonts w:ascii="Arial" w:eastAsiaTheme="minorEastAsia" w:hAnsi="Arial" w:cs="Arial"/>
                <w:sz w:val="24"/>
                <w:szCs w:val="24"/>
              </w:rPr>
            </w:pPr>
            <w:r w:rsidRPr="00AB3A70">
              <w:rPr>
                <w:rFonts w:ascii="Arial" w:eastAsiaTheme="minorEastAsia" w:hAnsi="Arial" w:cs="Arial"/>
                <w:sz w:val="24"/>
                <w:szCs w:val="24"/>
              </w:rPr>
              <w:t xml:space="preserve">For this special issue, </w:t>
            </w:r>
            <w:proofErr w:type="spellStart"/>
            <w:r w:rsidRPr="00AB3A70">
              <w:rPr>
                <w:rFonts w:ascii="Arial" w:eastAsiaTheme="minorEastAsia" w:hAnsi="Arial" w:cs="Arial"/>
                <w:sz w:val="24"/>
                <w:szCs w:val="24"/>
              </w:rPr>
              <w:t>technoculture</w:t>
            </w:r>
            <w:proofErr w:type="spellEnd"/>
            <w:r w:rsidR="00062DC5" w:rsidRPr="00AB3A70">
              <w:rPr>
                <w:rFonts w:ascii="Arial" w:eastAsiaTheme="minorEastAsia" w:hAnsi="Arial" w:cs="Arial"/>
                <w:sz w:val="24"/>
                <w:szCs w:val="24"/>
              </w:rPr>
              <w:t xml:space="preserve"> seek</w:t>
            </w:r>
            <w:r w:rsidR="00026305" w:rsidRPr="00AB3A70">
              <w:rPr>
                <w:rFonts w:ascii="Arial" w:eastAsiaTheme="minorEastAsia" w:hAnsi="Arial" w:cs="Arial"/>
                <w:sz w:val="24"/>
                <w:szCs w:val="24"/>
              </w:rPr>
              <w:t>s</w:t>
            </w:r>
            <w:r w:rsidR="00062DC5" w:rsidRPr="00AB3A70">
              <w:rPr>
                <w:rFonts w:ascii="Arial" w:eastAsiaTheme="minorEastAsia" w:hAnsi="Arial" w:cs="Arial"/>
                <w:sz w:val="24"/>
                <w:szCs w:val="24"/>
              </w:rPr>
              <w:t xml:space="preserve"> </w:t>
            </w:r>
            <w:r w:rsidR="00026305" w:rsidRPr="00AB3A70">
              <w:rPr>
                <w:rFonts w:ascii="Arial" w:eastAsiaTheme="minorEastAsia" w:hAnsi="Arial" w:cs="Arial"/>
                <w:sz w:val="24"/>
                <w:szCs w:val="24"/>
              </w:rPr>
              <w:t>“</w:t>
            </w:r>
            <w:r w:rsidR="00062DC5" w:rsidRPr="00AB3A70">
              <w:rPr>
                <w:rFonts w:ascii="Arial" w:eastAsiaTheme="minorEastAsia" w:hAnsi="Arial" w:cs="Arial"/>
                <w:sz w:val="24"/>
                <w:szCs w:val="24"/>
              </w:rPr>
              <w:t>critical and creative works that use new media and/or are on the subject of technology. Volume 6 (2016), "It's Magic!</w:t>
            </w:r>
            <w:proofErr w:type="gramStart"/>
            <w:r w:rsidR="00062DC5" w:rsidRPr="00AB3A70">
              <w:rPr>
                <w:rFonts w:ascii="Arial" w:eastAsiaTheme="minorEastAsia" w:hAnsi="Arial" w:cs="Arial"/>
                <w:sz w:val="24"/>
                <w:szCs w:val="24"/>
              </w:rPr>
              <w:t>",</w:t>
            </w:r>
            <w:proofErr w:type="gramEnd"/>
            <w:r w:rsidR="00062DC5" w:rsidRPr="00AB3A70">
              <w:rPr>
                <w:rFonts w:ascii="Arial" w:eastAsiaTheme="minorEastAsia" w:hAnsi="Arial" w:cs="Arial"/>
                <w:sz w:val="24"/>
                <w:szCs w:val="24"/>
              </w:rPr>
              <w:t xml:space="preserve"> focuses on the tropes that associate technology with magic and vice versa.</w:t>
            </w:r>
            <w:r w:rsidR="00026305" w:rsidRPr="00AB3A70">
              <w:rPr>
                <w:rFonts w:ascii="Arial" w:eastAsiaTheme="minorEastAsia" w:hAnsi="Arial" w:cs="Arial"/>
                <w:sz w:val="24"/>
                <w:szCs w:val="24"/>
              </w:rPr>
              <w:t>”</w:t>
            </w:r>
          </w:p>
          <w:p w14:paraId="475D54DB" w14:textId="77777777" w:rsidR="00026305" w:rsidRPr="00AB3A70" w:rsidRDefault="00026305" w:rsidP="00062DC5">
            <w:pPr>
              <w:widowControl w:val="0"/>
              <w:autoSpaceDE w:val="0"/>
              <w:autoSpaceDN w:val="0"/>
              <w:adjustRightInd w:val="0"/>
              <w:rPr>
                <w:rFonts w:ascii="Arial" w:eastAsiaTheme="minorEastAsia" w:hAnsi="Arial" w:cs="Arial"/>
                <w:sz w:val="24"/>
                <w:szCs w:val="24"/>
              </w:rPr>
            </w:pPr>
          </w:p>
          <w:p w14:paraId="1109C974" w14:textId="6ED55E3D" w:rsidR="00062DC5" w:rsidRPr="00AB3A70" w:rsidRDefault="00062DC5" w:rsidP="00062DC5">
            <w:pPr>
              <w:widowControl w:val="0"/>
              <w:autoSpaceDE w:val="0"/>
              <w:autoSpaceDN w:val="0"/>
              <w:adjustRightInd w:val="0"/>
              <w:rPr>
                <w:rFonts w:ascii="Arial" w:eastAsiaTheme="minorEastAsia" w:hAnsi="Arial" w:cs="Arial"/>
                <w:sz w:val="24"/>
                <w:szCs w:val="24"/>
              </w:rPr>
            </w:pPr>
            <w:r w:rsidRPr="00AB3A70">
              <w:rPr>
                <w:rFonts w:ascii="Arial" w:eastAsiaTheme="minorEastAsia" w:hAnsi="Arial" w:cs="Arial"/>
                <w:sz w:val="24"/>
                <w:szCs w:val="24"/>
              </w:rPr>
              <w:t xml:space="preserve">Topics </w:t>
            </w:r>
            <w:r w:rsidR="00026305" w:rsidRPr="00AB3A70">
              <w:rPr>
                <w:rFonts w:ascii="Arial" w:eastAsiaTheme="minorEastAsia" w:hAnsi="Arial" w:cs="Arial"/>
                <w:sz w:val="24"/>
                <w:szCs w:val="24"/>
              </w:rPr>
              <w:t xml:space="preserve">for this special issue may include: </w:t>
            </w:r>
          </w:p>
          <w:p w14:paraId="627F8128" w14:textId="77777777" w:rsidR="00784D89" w:rsidRPr="00AB3A70" w:rsidRDefault="00784D89" w:rsidP="00062DC5">
            <w:pPr>
              <w:widowControl w:val="0"/>
              <w:autoSpaceDE w:val="0"/>
              <w:autoSpaceDN w:val="0"/>
              <w:adjustRightInd w:val="0"/>
              <w:rPr>
                <w:rFonts w:ascii="Arial" w:eastAsiaTheme="minorEastAsia" w:hAnsi="Arial" w:cs="Arial"/>
                <w:sz w:val="24"/>
                <w:szCs w:val="24"/>
              </w:rPr>
            </w:pPr>
          </w:p>
          <w:p w14:paraId="3F820F4D" w14:textId="77777777" w:rsidR="00062DC5" w:rsidRPr="00AB3A70" w:rsidRDefault="00062DC5" w:rsidP="00062DC5">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 xml:space="preserve">Essays that address the two maxims found above (Clarke's Third Law and </w:t>
            </w:r>
            <w:proofErr w:type="spellStart"/>
            <w:r w:rsidRPr="00AB3A70">
              <w:rPr>
                <w:rFonts w:ascii="Arial" w:eastAsiaTheme="minorEastAsia" w:hAnsi="Arial" w:cs="Arial"/>
                <w:sz w:val="24"/>
                <w:szCs w:val="24"/>
              </w:rPr>
              <w:t>Benford's</w:t>
            </w:r>
            <w:proofErr w:type="spellEnd"/>
            <w:r w:rsidRPr="00AB3A70">
              <w:rPr>
                <w:rFonts w:ascii="Arial" w:eastAsiaTheme="minorEastAsia" w:hAnsi="Arial" w:cs="Arial"/>
                <w:sz w:val="24"/>
                <w:szCs w:val="24"/>
              </w:rPr>
              <w:t xml:space="preserve"> variant on it)</w:t>
            </w:r>
          </w:p>
          <w:p w14:paraId="7B91E498" w14:textId="77777777" w:rsidR="00062DC5" w:rsidRPr="00AB3A70" w:rsidRDefault="00062DC5" w:rsidP="00062DC5">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Wishful and magical thinking and technology</w:t>
            </w:r>
          </w:p>
          <w:p w14:paraId="26FBA371" w14:textId="77777777" w:rsidR="00062DC5" w:rsidRPr="00AB3A70" w:rsidRDefault="00062DC5" w:rsidP="00062DC5">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Energy use that seems or is unlimited (whether of humans or machinery)</w:t>
            </w:r>
          </w:p>
          <w:p w14:paraId="1EB9E238" w14:textId="77777777" w:rsidR="00062DC5" w:rsidRPr="00AB3A70" w:rsidRDefault="00062DC5" w:rsidP="00062DC5">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Lack of agency for end users due to magical thinking about technology</w:t>
            </w:r>
          </w:p>
          <w:p w14:paraId="5C2852B6" w14:textId="77777777" w:rsidR="00062DC5" w:rsidRPr="00AB3A70" w:rsidRDefault="00062DC5" w:rsidP="00062DC5">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Technological design and magic as its inspiration</w:t>
            </w:r>
          </w:p>
          <w:p w14:paraId="11F9FE31" w14:textId="77777777" w:rsidR="00062DC5" w:rsidRPr="00AB3A70" w:rsidRDefault="00062DC5" w:rsidP="00062DC5">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Stage and screen trickery, especially to create the illusion of magic</w:t>
            </w:r>
          </w:p>
          <w:p w14:paraId="3E994AC2" w14:textId="77777777" w:rsidR="00062DC5" w:rsidRPr="00AB3A70" w:rsidRDefault="00062DC5" w:rsidP="00062DC5">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Cultures that have used or now use technology as magic as a means of control of their populace</w:t>
            </w:r>
          </w:p>
          <w:p w14:paraId="19D5CDB8" w14:textId="77777777" w:rsidR="00062DC5" w:rsidRPr="00AB3A70" w:rsidRDefault="00062DC5" w:rsidP="00062DC5">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The idea of magical figures in games and other online environments</w:t>
            </w:r>
          </w:p>
          <w:p w14:paraId="3A41CC22" w14:textId="77777777" w:rsidR="00062DC5" w:rsidRPr="00AB3A70" w:rsidRDefault="00062DC5" w:rsidP="00062DC5">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Games based on fantasy</w:t>
            </w:r>
          </w:p>
          <w:p w14:paraId="0941085A" w14:textId="77777777" w:rsidR="00062DC5" w:rsidRPr="00AB3A70" w:rsidRDefault="00062DC5" w:rsidP="00062DC5">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 xml:space="preserve">The idea of the wizard in productivity software such as Microsoft Office and </w:t>
            </w:r>
            <w:proofErr w:type="spellStart"/>
            <w:r w:rsidRPr="00AB3A70">
              <w:rPr>
                <w:rFonts w:ascii="Arial" w:eastAsiaTheme="minorEastAsia" w:hAnsi="Arial" w:cs="Arial"/>
                <w:sz w:val="24"/>
                <w:szCs w:val="24"/>
              </w:rPr>
              <w:t>OpenOffice</w:t>
            </w:r>
            <w:proofErr w:type="spellEnd"/>
          </w:p>
          <w:p w14:paraId="1EEA0990" w14:textId="77777777" w:rsidR="00062DC5" w:rsidRPr="00AB3A70" w:rsidRDefault="00062DC5" w:rsidP="00062DC5">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Technocracy</w:t>
            </w:r>
          </w:p>
          <w:p w14:paraId="137D9AE1" w14:textId="77777777" w:rsidR="00062DC5" w:rsidRPr="00AB3A70" w:rsidRDefault="00062DC5" w:rsidP="00062DC5">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Popular descriptions of technology that use magical language in literature and film</w:t>
            </w:r>
          </w:p>
          <w:p w14:paraId="54AB5ABE" w14:textId="77777777" w:rsidR="00062DC5" w:rsidRPr="00AB3A70" w:rsidRDefault="00062DC5" w:rsidP="00062DC5">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Whiz kids in young adult and adult literature</w:t>
            </w:r>
          </w:p>
          <w:p w14:paraId="4CC4FCEB" w14:textId="77777777" w:rsidR="00062DC5" w:rsidRPr="00AB3A70" w:rsidRDefault="00062DC5" w:rsidP="00062DC5">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Misunderstandings of technology as magic</w:t>
            </w:r>
          </w:p>
          <w:p w14:paraId="3C27B1AB" w14:textId="77777777" w:rsidR="00062DC5" w:rsidRPr="00AB3A70" w:rsidRDefault="00062DC5" w:rsidP="00062DC5">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Other readings of technology as magic in a variety of cultural and historical periods</w:t>
            </w:r>
          </w:p>
          <w:p w14:paraId="59D7AEFB" w14:textId="77777777" w:rsidR="00062DC5" w:rsidRPr="00AB3A70" w:rsidRDefault="00062DC5" w:rsidP="00062DC5">
            <w:pPr>
              <w:widowControl w:val="0"/>
              <w:autoSpaceDE w:val="0"/>
              <w:autoSpaceDN w:val="0"/>
              <w:adjustRightInd w:val="0"/>
              <w:rPr>
                <w:rFonts w:ascii="Arial" w:eastAsiaTheme="minorEastAsia" w:hAnsi="Arial" w:cs="Arial"/>
                <w:sz w:val="24"/>
                <w:szCs w:val="24"/>
              </w:rPr>
            </w:pPr>
          </w:p>
          <w:p w14:paraId="65A18C85" w14:textId="64CB9F98" w:rsidR="00062DC5" w:rsidRPr="00AB3A70" w:rsidRDefault="00D35A28" w:rsidP="00062DC5">
            <w:pPr>
              <w:tabs>
                <w:tab w:val="left" w:pos="5880"/>
              </w:tabs>
              <w:rPr>
                <w:rFonts w:ascii="Arial" w:hAnsi="Arial" w:cs="Arial"/>
                <w:sz w:val="24"/>
                <w:szCs w:val="24"/>
              </w:rPr>
            </w:pPr>
            <w:r w:rsidRPr="00AB3A70">
              <w:rPr>
                <w:rFonts w:ascii="Arial" w:eastAsiaTheme="minorEastAsia" w:hAnsi="Arial" w:cs="Arial"/>
                <w:bCs/>
                <w:sz w:val="24"/>
                <w:szCs w:val="24"/>
              </w:rPr>
              <w:t xml:space="preserve">In every </w:t>
            </w:r>
            <w:r w:rsidR="009037BD" w:rsidRPr="00AB3A70">
              <w:rPr>
                <w:rFonts w:ascii="Arial" w:eastAsiaTheme="minorEastAsia" w:hAnsi="Arial" w:cs="Arial"/>
                <w:bCs/>
                <w:sz w:val="24"/>
                <w:szCs w:val="24"/>
              </w:rPr>
              <w:t xml:space="preserve">call </w:t>
            </w:r>
            <w:proofErr w:type="spellStart"/>
            <w:r w:rsidR="009037BD" w:rsidRPr="00AB3A70">
              <w:rPr>
                <w:rFonts w:ascii="Arial" w:eastAsiaTheme="minorEastAsia" w:hAnsi="Arial" w:cs="Arial"/>
                <w:bCs/>
                <w:sz w:val="24"/>
                <w:szCs w:val="24"/>
              </w:rPr>
              <w:t>technoculture</w:t>
            </w:r>
            <w:proofErr w:type="spellEnd"/>
            <w:r w:rsidR="009037BD" w:rsidRPr="00AB3A70">
              <w:rPr>
                <w:rFonts w:ascii="Arial" w:eastAsiaTheme="minorEastAsia" w:hAnsi="Arial" w:cs="Arial"/>
                <w:bCs/>
                <w:sz w:val="24"/>
                <w:szCs w:val="24"/>
              </w:rPr>
              <w:t xml:space="preserve"> is clear to state that they “</w:t>
            </w:r>
            <w:r w:rsidR="00062DC5" w:rsidRPr="00AB3A70">
              <w:rPr>
                <w:rFonts w:ascii="Arial" w:eastAsiaTheme="minorEastAsia" w:hAnsi="Arial" w:cs="Arial"/>
                <w:bCs/>
                <w:sz w:val="24"/>
                <w:szCs w:val="24"/>
              </w:rPr>
              <w:t>are not interested in “how to” pedagogical papers that deal with the use of technology in the classroom.</w:t>
            </w:r>
            <w:r w:rsidR="009037BD" w:rsidRPr="00AB3A70">
              <w:rPr>
                <w:rFonts w:ascii="Arial" w:eastAsiaTheme="minorEastAsia" w:hAnsi="Arial" w:cs="Arial"/>
                <w:bCs/>
                <w:sz w:val="24"/>
                <w:szCs w:val="24"/>
              </w:rPr>
              <w:t>”</w:t>
            </w:r>
          </w:p>
          <w:p w14:paraId="63B4792C" w14:textId="77777777" w:rsidR="00590D3B" w:rsidRPr="00AB3A70" w:rsidRDefault="00590D3B" w:rsidP="008D0DC5">
            <w:pPr>
              <w:tabs>
                <w:tab w:val="left" w:pos="5880"/>
              </w:tabs>
              <w:rPr>
                <w:rFonts w:ascii="Arial" w:hAnsi="Arial" w:cs="Arial"/>
                <w:i/>
                <w:sz w:val="24"/>
                <w:szCs w:val="24"/>
              </w:rPr>
            </w:pPr>
          </w:p>
        </w:tc>
      </w:tr>
      <w:tr w:rsidR="008D0DC5" w:rsidRPr="00AB3A70" w14:paraId="1D6436E8" w14:textId="77777777" w:rsidTr="008D0DC5">
        <w:tc>
          <w:tcPr>
            <w:tcW w:w="5418" w:type="dxa"/>
          </w:tcPr>
          <w:p w14:paraId="23046791" w14:textId="406EA312" w:rsidR="008D0DC5" w:rsidRPr="00AB3A70" w:rsidRDefault="008D0DC5" w:rsidP="008D0DC5">
            <w:pPr>
              <w:rPr>
                <w:rFonts w:ascii="Arial" w:hAnsi="Arial" w:cs="Arial"/>
                <w:sz w:val="24"/>
                <w:szCs w:val="24"/>
              </w:rPr>
            </w:pPr>
            <w:r w:rsidRPr="00AB3A70">
              <w:rPr>
                <w:rFonts w:ascii="Arial" w:hAnsi="Arial" w:cs="Arial"/>
                <w:sz w:val="24"/>
                <w:szCs w:val="24"/>
              </w:rPr>
              <w:t>Back-matter</w:t>
            </w:r>
          </w:p>
        </w:tc>
        <w:tc>
          <w:tcPr>
            <w:tcW w:w="7758" w:type="dxa"/>
          </w:tcPr>
          <w:p w14:paraId="1F683A30" w14:textId="77777777" w:rsidR="004F3D44" w:rsidRPr="00AB3A70" w:rsidRDefault="004F3D44" w:rsidP="008D0DC5">
            <w:pPr>
              <w:tabs>
                <w:tab w:val="left" w:pos="5880"/>
              </w:tabs>
              <w:rPr>
                <w:rFonts w:ascii="Arial" w:hAnsi="Arial" w:cs="Arial"/>
                <w:sz w:val="24"/>
                <w:szCs w:val="24"/>
              </w:rPr>
            </w:pPr>
          </w:p>
          <w:p w14:paraId="7C8CF3EA" w14:textId="0EAF1201" w:rsidR="004F3D44" w:rsidRPr="00AB3A70" w:rsidRDefault="004F3D44" w:rsidP="00E05DDB">
            <w:pPr>
              <w:tabs>
                <w:tab w:val="left" w:pos="5880"/>
              </w:tabs>
              <w:rPr>
                <w:rFonts w:ascii="Arial" w:hAnsi="Arial" w:cs="Arial"/>
                <w:sz w:val="24"/>
                <w:szCs w:val="24"/>
              </w:rPr>
            </w:pPr>
            <w:r w:rsidRPr="006D11CE">
              <w:rPr>
                <w:rFonts w:ascii="Arial" w:hAnsi="Arial" w:cs="Arial"/>
                <w:sz w:val="24"/>
                <w:szCs w:val="24"/>
              </w:rPr>
              <w:t>At the end of each issue is an Acknowledgments section. This section includes</w:t>
            </w:r>
            <w:r w:rsidRPr="00AB3A70">
              <w:rPr>
                <w:rFonts w:ascii="Arial" w:hAnsi="Arial" w:cs="Arial"/>
                <w:sz w:val="24"/>
                <w:szCs w:val="24"/>
              </w:rPr>
              <w:t xml:space="preserve"> </w:t>
            </w:r>
            <w:r w:rsidR="00E05DDB">
              <w:rPr>
                <w:rFonts w:ascii="Arial" w:hAnsi="Arial" w:cs="Arial"/>
                <w:sz w:val="24"/>
                <w:szCs w:val="24"/>
              </w:rPr>
              <w:t>a Postscript section that contains the acknowledgements for each issue, and a CFP that includes a call for papers for future volumes. This section is a link to a section on the website that gives information about upcoming volumes. Links to specific themes/topics for future issues can be found here</w:t>
            </w:r>
          </w:p>
          <w:p w14:paraId="2FF8FE73" w14:textId="77777777" w:rsidR="005B460D" w:rsidRPr="00AB3A70" w:rsidRDefault="005B460D" w:rsidP="008D0DC5">
            <w:pPr>
              <w:tabs>
                <w:tab w:val="left" w:pos="5880"/>
              </w:tabs>
              <w:rPr>
                <w:rFonts w:ascii="Arial" w:hAnsi="Arial" w:cs="Arial"/>
                <w:i/>
                <w:sz w:val="24"/>
                <w:szCs w:val="24"/>
              </w:rPr>
            </w:pPr>
          </w:p>
          <w:p w14:paraId="7E4645E2" w14:textId="77777777" w:rsidR="005B460D" w:rsidRPr="00AB3A70" w:rsidRDefault="005B460D" w:rsidP="008D0DC5">
            <w:pPr>
              <w:tabs>
                <w:tab w:val="left" w:pos="5880"/>
              </w:tabs>
              <w:rPr>
                <w:rFonts w:ascii="Arial" w:hAnsi="Arial" w:cs="Arial"/>
                <w:sz w:val="24"/>
                <w:szCs w:val="24"/>
              </w:rPr>
            </w:pPr>
          </w:p>
          <w:p w14:paraId="2AE13969" w14:textId="77777777" w:rsidR="008D0DC5" w:rsidRPr="00AB3A70" w:rsidRDefault="008D0DC5" w:rsidP="008D0DC5">
            <w:pPr>
              <w:tabs>
                <w:tab w:val="left" w:pos="5880"/>
              </w:tabs>
              <w:rPr>
                <w:rFonts w:ascii="Arial" w:hAnsi="Arial" w:cs="Arial"/>
                <w:i/>
                <w:sz w:val="24"/>
                <w:szCs w:val="24"/>
              </w:rPr>
            </w:pPr>
          </w:p>
        </w:tc>
      </w:tr>
    </w:tbl>
    <w:p w14:paraId="289B19E1" w14:textId="77777777" w:rsidR="008D0DC5" w:rsidRPr="00AB3A70" w:rsidRDefault="008D0DC5" w:rsidP="008D0DC5">
      <w:pPr>
        <w:jc w:val="center"/>
        <w:rPr>
          <w:rFonts w:ascii="Arial" w:hAnsi="Arial" w:cs="Arial"/>
          <w:b/>
        </w:rPr>
      </w:pPr>
    </w:p>
    <w:p w14:paraId="613C9E09" w14:textId="77777777" w:rsidR="008D0DC5" w:rsidRPr="00AB3A70" w:rsidRDefault="008D0DC5" w:rsidP="008D0DC5">
      <w:pPr>
        <w:jc w:val="center"/>
        <w:rPr>
          <w:rFonts w:ascii="Arial" w:hAnsi="Arial" w:cs="Arial"/>
          <w:b/>
        </w:rPr>
      </w:pPr>
    </w:p>
    <w:p w14:paraId="6D879C2E" w14:textId="77777777" w:rsidR="008D0DC5" w:rsidRPr="00AB3A70" w:rsidRDefault="008D0DC5" w:rsidP="008D0DC5">
      <w:pPr>
        <w:jc w:val="center"/>
        <w:rPr>
          <w:rFonts w:ascii="Arial" w:hAnsi="Arial" w:cs="Arial"/>
          <w:b/>
        </w:rPr>
      </w:pPr>
    </w:p>
    <w:p w14:paraId="077D0A7E" w14:textId="77777777" w:rsidR="00FD48B2" w:rsidRPr="00AB3A70" w:rsidRDefault="00FD48B2" w:rsidP="008D0DC5">
      <w:pPr>
        <w:jc w:val="center"/>
        <w:rPr>
          <w:rFonts w:ascii="Arial" w:hAnsi="Arial" w:cs="Arial"/>
          <w:b/>
        </w:rPr>
      </w:pPr>
    </w:p>
    <w:p w14:paraId="634DA740" w14:textId="77777777" w:rsidR="00784D89" w:rsidRPr="00AB3A70" w:rsidRDefault="00784D89" w:rsidP="008D0DC5">
      <w:pPr>
        <w:jc w:val="center"/>
        <w:rPr>
          <w:rFonts w:ascii="Arial" w:hAnsi="Arial" w:cs="Arial"/>
          <w:b/>
        </w:rPr>
      </w:pPr>
    </w:p>
    <w:p w14:paraId="35163FE8" w14:textId="77777777" w:rsidR="00784D89" w:rsidRPr="00AB3A70" w:rsidRDefault="00784D89" w:rsidP="008D0DC5">
      <w:pPr>
        <w:jc w:val="center"/>
        <w:rPr>
          <w:rFonts w:ascii="Arial" w:hAnsi="Arial" w:cs="Arial"/>
          <w:b/>
        </w:rPr>
      </w:pPr>
    </w:p>
    <w:p w14:paraId="319E7236" w14:textId="77777777" w:rsidR="00784D89" w:rsidRPr="00AB3A70" w:rsidRDefault="00784D89" w:rsidP="008D0DC5">
      <w:pPr>
        <w:jc w:val="center"/>
        <w:rPr>
          <w:rFonts w:ascii="Arial" w:hAnsi="Arial" w:cs="Arial"/>
          <w:b/>
        </w:rPr>
      </w:pPr>
    </w:p>
    <w:p w14:paraId="067F738C" w14:textId="77777777" w:rsidR="008D0DC5" w:rsidRPr="00AB3A70" w:rsidRDefault="008D0DC5" w:rsidP="008D0DC5">
      <w:pPr>
        <w:jc w:val="center"/>
        <w:rPr>
          <w:rFonts w:ascii="Arial" w:hAnsi="Arial" w:cs="Arial"/>
          <w:b/>
        </w:rPr>
      </w:pPr>
      <w:r w:rsidRPr="00AB3A70">
        <w:rPr>
          <w:rFonts w:ascii="Arial" w:hAnsi="Arial" w:cs="Arial"/>
          <w:b/>
        </w:rPr>
        <w:t xml:space="preserve">Article Analysis </w:t>
      </w:r>
    </w:p>
    <w:p w14:paraId="62806573" w14:textId="77777777" w:rsidR="008D0DC5" w:rsidRPr="00AB3A70" w:rsidRDefault="008D0DC5" w:rsidP="008D0DC5">
      <w:pPr>
        <w:jc w:val="center"/>
        <w:rPr>
          <w:rFonts w:ascii="Arial" w:hAnsi="Arial" w:cs="Arial"/>
        </w:rPr>
      </w:pPr>
    </w:p>
    <w:p w14:paraId="72C0D154" w14:textId="7A02B49A" w:rsidR="008D0DC5" w:rsidRDefault="008D0DC5" w:rsidP="008D0DC5">
      <w:pPr>
        <w:rPr>
          <w:rFonts w:ascii="Arial" w:eastAsiaTheme="minorEastAsia" w:hAnsi="Arial" w:cs="Arial"/>
          <w:bCs/>
        </w:rPr>
      </w:pPr>
      <w:r w:rsidRPr="00AB3A70">
        <w:rPr>
          <w:rFonts w:ascii="Arial" w:hAnsi="Arial" w:cs="Arial"/>
          <w:i/>
        </w:rPr>
        <w:t>Name</w:t>
      </w:r>
      <w:r w:rsidR="00E07791" w:rsidRPr="00AB3A70">
        <w:rPr>
          <w:rFonts w:ascii="Arial" w:hAnsi="Arial" w:cs="Arial"/>
          <w:i/>
        </w:rPr>
        <w:t xml:space="preserve"> </w:t>
      </w:r>
      <w:r w:rsidR="00A25F49" w:rsidRPr="00A25F49">
        <w:rPr>
          <w:rFonts w:ascii="Arial" w:eastAsiaTheme="minorEastAsia" w:hAnsi="Arial" w:cs="Arial"/>
          <w:bCs/>
        </w:rPr>
        <w:t xml:space="preserve">Everything Old is New Again: A </w:t>
      </w:r>
      <w:proofErr w:type="spellStart"/>
      <w:r w:rsidR="00A25F49" w:rsidRPr="00A25F49">
        <w:rPr>
          <w:rFonts w:ascii="Arial" w:eastAsiaTheme="minorEastAsia" w:hAnsi="Arial" w:cs="Arial"/>
          <w:bCs/>
        </w:rPr>
        <w:t>Barthesian</w:t>
      </w:r>
      <w:proofErr w:type="spellEnd"/>
      <w:r w:rsidR="00A25F49" w:rsidRPr="00A25F49">
        <w:rPr>
          <w:rFonts w:ascii="Arial" w:eastAsiaTheme="minorEastAsia" w:hAnsi="Arial" w:cs="Arial"/>
          <w:bCs/>
        </w:rPr>
        <w:t xml:space="preserve"> Analysis of </w:t>
      </w:r>
      <w:proofErr w:type="spellStart"/>
      <w:r w:rsidR="00A25F49" w:rsidRPr="00A25F49">
        <w:rPr>
          <w:rFonts w:ascii="Arial" w:eastAsiaTheme="minorEastAsia" w:hAnsi="Arial" w:cs="Arial"/>
          <w:bCs/>
        </w:rPr>
        <w:t>Tumblr</w:t>
      </w:r>
      <w:proofErr w:type="spellEnd"/>
      <w:r w:rsidR="000B75A8">
        <w:rPr>
          <w:rFonts w:ascii="Arial" w:eastAsiaTheme="minorEastAsia" w:hAnsi="Arial" w:cs="Arial"/>
          <w:bCs/>
        </w:rPr>
        <w:t xml:space="preserve"> </w:t>
      </w:r>
    </w:p>
    <w:p w14:paraId="0AB72338" w14:textId="2ECEDE42" w:rsidR="00C92BE9" w:rsidRPr="00C92BE9" w:rsidRDefault="00C92BE9" w:rsidP="008D0DC5">
      <w:pPr>
        <w:rPr>
          <w:rFonts w:ascii="Arial" w:hAnsi="Arial" w:cs="Arial"/>
          <w:i/>
        </w:rPr>
      </w:pPr>
      <w:r w:rsidRPr="00C92BE9">
        <w:rPr>
          <w:rFonts w:ascii="Arial" w:eastAsiaTheme="minorEastAsia" w:hAnsi="Arial" w:cs="Arial"/>
        </w:rPr>
        <w:t>K. Shannon Howard, University of Louisville</w:t>
      </w:r>
    </w:p>
    <w:p w14:paraId="6A2B7A93" w14:textId="77777777" w:rsidR="008D0DC5" w:rsidRPr="00AB3A70" w:rsidRDefault="008D0DC5" w:rsidP="008D0DC5">
      <w:pPr>
        <w:rPr>
          <w:rFonts w:ascii="Arial" w:hAnsi="Arial" w:cs="Arial"/>
          <w:i/>
        </w:rPr>
      </w:pPr>
    </w:p>
    <w:p w14:paraId="210A4B5F" w14:textId="77777777" w:rsidR="008D0DC5" w:rsidRPr="00AB3A70" w:rsidRDefault="008D0DC5" w:rsidP="008D0DC5">
      <w:pPr>
        <w:rPr>
          <w:rFonts w:ascii="Arial" w:hAnsi="Arial" w:cs="Arial"/>
          <w:u w:val="double"/>
        </w:rPr>
      </w:pPr>
      <w:r w:rsidRPr="00AB3A70">
        <w:rPr>
          <w:rFonts w:ascii="Arial" w:hAnsi="Arial" w:cs="Arial"/>
          <w:u w:val="double"/>
        </w:rPr>
        <w:t>________________________________________________________________________</w:t>
      </w:r>
      <w:r w:rsidRPr="00AB3A70">
        <w:rPr>
          <w:rFonts w:ascii="Arial" w:hAnsi="Arial" w:cs="Arial"/>
          <w:u w:val="double"/>
        </w:rPr>
        <w:tab/>
      </w:r>
      <w:r w:rsidRPr="00AB3A70">
        <w:rPr>
          <w:rFonts w:ascii="Arial" w:hAnsi="Arial" w:cs="Arial"/>
          <w:u w:val="double"/>
        </w:rPr>
        <w:tab/>
      </w:r>
      <w:r w:rsidRPr="00AB3A70">
        <w:rPr>
          <w:rFonts w:ascii="Arial" w:hAnsi="Arial" w:cs="Arial"/>
          <w:u w:val="double"/>
        </w:rPr>
        <w:tab/>
      </w:r>
    </w:p>
    <w:p w14:paraId="22FA398E" w14:textId="77777777" w:rsidR="008D0DC5" w:rsidRPr="00AB3A70" w:rsidRDefault="008D0DC5" w:rsidP="008D0DC5">
      <w:pPr>
        <w:rPr>
          <w:rFonts w:ascii="Arial" w:hAnsi="Arial" w:cs="Arial"/>
        </w:rPr>
      </w:pPr>
    </w:p>
    <w:p w14:paraId="747EBF58" w14:textId="3010E1BB" w:rsidR="008D0DC5" w:rsidRPr="00AB3A70" w:rsidRDefault="008D0DC5" w:rsidP="008D0DC5">
      <w:pPr>
        <w:rPr>
          <w:rFonts w:ascii="Arial" w:hAnsi="Arial" w:cs="Arial"/>
          <w:b/>
          <w:i/>
        </w:rPr>
      </w:pPr>
      <w:r w:rsidRPr="00AB3A70">
        <w:rPr>
          <w:rFonts w:ascii="Arial" w:hAnsi="Arial" w:cs="Arial"/>
          <w:b/>
        </w:rPr>
        <w:t xml:space="preserve">Bibliographic Information: </w:t>
      </w:r>
      <w:r w:rsidR="004378EF" w:rsidRPr="004378EF">
        <w:rPr>
          <w:rFonts w:ascii="Arial" w:hAnsi="Arial" w:cs="Arial"/>
        </w:rPr>
        <w:t>MLA</w:t>
      </w:r>
    </w:p>
    <w:p w14:paraId="3D7F8D1A" w14:textId="77777777" w:rsidR="008D0DC5" w:rsidRPr="00AB3A70" w:rsidRDefault="008D0DC5" w:rsidP="008D0DC5">
      <w:pPr>
        <w:spacing w:before="15" w:after="15"/>
        <w:ind w:left="15" w:right="15" w:hanging="15"/>
        <w:rPr>
          <w:rFonts w:ascii="Arial" w:hAnsi="Arial" w:cs="Arial"/>
          <w:color w:val="000000"/>
        </w:rPr>
      </w:pPr>
    </w:p>
    <w:p w14:paraId="1438D505" w14:textId="77777777" w:rsidR="008D0DC5" w:rsidRPr="00AB3A70" w:rsidRDefault="008D0DC5" w:rsidP="008D0DC5">
      <w:pPr>
        <w:rPr>
          <w:rFonts w:ascii="Arial" w:hAnsi="Arial" w:cs="Arial"/>
        </w:rPr>
      </w:pPr>
    </w:p>
    <w:p w14:paraId="6350EED1" w14:textId="6DC2F754" w:rsidR="008D0DC5" w:rsidRPr="004378EF" w:rsidRDefault="008D0DC5" w:rsidP="008D0DC5">
      <w:pPr>
        <w:rPr>
          <w:rFonts w:ascii="Arial" w:hAnsi="Arial" w:cs="Arial"/>
        </w:rPr>
      </w:pPr>
      <w:r w:rsidRPr="00AB3A70">
        <w:rPr>
          <w:rFonts w:ascii="Arial" w:hAnsi="Arial" w:cs="Arial"/>
          <w:b/>
        </w:rPr>
        <w:t xml:space="preserve">Predominant Research Methodology: </w:t>
      </w:r>
      <w:r w:rsidR="004378EF">
        <w:rPr>
          <w:rFonts w:ascii="Arial" w:hAnsi="Arial" w:cs="Arial"/>
        </w:rPr>
        <w:t>Archival, textual analysis, ethnography</w:t>
      </w:r>
    </w:p>
    <w:p w14:paraId="32E6A523" w14:textId="77777777" w:rsidR="008D0DC5" w:rsidRPr="00AB3A70" w:rsidRDefault="008D0DC5" w:rsidP="008D0DC5">
      <w:pPr>
        <w:rPr>
          <w:rFonts w:ascii="Arial" w:hAnsi="Arial" w:cs="Arial"/>
        </w:rPr>
      </w:pPr>
    </w:p>
    <w:p w14:paraId="79F3E0D7" w14:textId="77777777" w:rsidR="008D0DC5" w:rsidRPr="00AB3A70" w:rsidRDefault="008D0DC5" w:rsidP="008D0DC5">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3870"/>
        <w:gridCol w:w="3472"/>
        <w:gridCol w:w="3600"/>
      </w:tblGrid>
      <w:tr w:rsidR="008D0DC5" w:rsidRPr="00AB3A70" w14:paraId="2DD4A43A" w14:textId="77777777" w:rsidTr="008D0DC5">
        <w:tc>
          <w:tcPr>
            <w:tcW w:w="2088" w:type="dxa"/>
          </w:tcPr>
          <w:p w14:paraId="1C059D8E" w14:textId="77777777" w:rsidR="008D0DC5" w:rsidRPr="00AB3A70" w:rsidRDefault="008D0DC5" w:rsidP="008D0DC5">
            <w:pPr>
              <w:rPr>
                <w:rFonts w:ascii="Arial" w:hAnsi="Arial" w:cs="Arial"/>
                <w:b/>
              </w:rPr>
            </w:pPr>
            <w:r w:rsidRPr="00AB3A70">
              <w:rPr>
                <w:rFonts w:ascii="Arial" w:hAnsi="Arial" w:cs="Arial"/>
                <w:b/>
              </w:rPr>
              <w:t>Potential Topics Covered</w:t>
            </w:r>
          </w:p>
        </w:tc>
        <w:tc>
          <w:tcPr>
            <w:tcW w:w="3870" w:type="dxa"/>
          </w:tcPr>
          <w:p w14:paraId="1E7A1765" w14:textId="77777777" w:rsidR="008D0DC5" w:rsidRPr="00AB3A70" w:rsidRDefault="008D0DC5" w:rsidP="008D0DC5">
            <w:pPr>
              <w:rPr>
                <w:rFonts w:ascii="Arial" w:hAnsi="Arial" w:cs="Arial"/>
                <w:b/>
              </w:rPr>
            </w:pPr>
            <w:r w:rsidRPr="00AB3A70">
              <w:rPr>
                <w:rFonts w:ascii="Arial" w:hAnsi="Arial" w:cs="Arial"/>
                <w:b/>
              </w:rPr>
              <w:t>How Handled in the Article?</w:t>
            </w:r>
          </w:p>
        </w:tc>
        <w:tc>
          <w:tcPr>
            <w:tcW w:w="3472" w:type="dxa"/>
            <w:tcBorders>
              <w:bottom w:val="single" w:sz="4" w:space="0" w:color="auto"/>
            </w:tcBorders>
          </w:tcPr>
          <w:p w14:paraId="4CE04A1E" w14:textId="77777777" w:rsidR="008D0DC5" w:rsidRPr="00AB3A70" w:rsidRDefault="008D0DC5" w:rsidP="008D0DC5">
            <w:pPr>
              <w:rPr>
                <w:rFonts w:ascii="Arial" w:hAnsi="Arial" w:cs="Arial"/>
                <w:b/>
              </w:rPr>
            </w:pPr>
            <w:r w:rsidRPr="00AB3A70">
              <w:rPr>
                <w:rFonts w:ascii="Arial" w:hAnsi="Arial" w:cs="Arial"/>
                <w:b/>
              </w:rPr>
              <w:t>Anything Unexpected?</w:t>
            </w:r>
          </w:p>
        </w:tc>
        <w:tc>
          <w:tcPr>
            <w:tcW w:w="3600" w:type="dxa"/>
          </w:tcPr>
          <w:p w14:paraId="5388453A" w14:textId="77777777" w:rsidR="008D0DC5" w:rsidRPr="00AB3A70" w:rsidRDefault="008D0DC5" w:rsidP="008D0DC5">
            <w:pPr>
              <w:rPr>
                <w:rFonts w:ascii="Arial" w:hAnsi="Arial" w:cs="Arial"/>
                <w:b/>
              </w:rPr>
            </w:pPr>
            <w:r w:rsidRPr="00AB3A70">
              <w:rPr>
                <w:rFonts w:ascii="Arial" w:hAnsi="Arial" w:cs="Arial"/>
                <w:b/>
              </w:rPr>
              <w:t>Anything Missing or Insufficiently Explored?</w:t>
            </w:r>
          </w:p>
        </w:tc>
      </w:tr>
      <w:tr w:rsidR="008D0DC5" w:rsidRPr="00AB3A70" w14:paraId="73674A32" w14:textId="77777777" w:rsidTr="008D0DC5">
        <w:trPr>
          <w:trHeight w:val="1628"/>
        </w:trPr>
        <w:tc>
          <w:tcPr>
            <w:tcW w:w="2088" w:type="dxa"/>
          </w:tcPr>
          <w:p w14:paraId="51AD1CF6" w14:textId="77777777" w:rsidR="008D0DC5" w:rsidRPr="00AB3A70" w:rsidRDefault="008D0DC5" w:rsidP="008D0DC5">
            <w:pPr>
              <w:rPr>
                <w:rFonts w:ascii="Arial" w:hAnsi="Arial" w:cs="Arial"/>
              </w:rPr>
            </w:pPr>
            <w:r w:rsidRPr="00AB3A70">
              <w:rPr>
                <w:rFonts w:ascii="Arial" w:hAnsi="Arial" w:cs="Arial"/>
              </w:rPr>
              <w:t>Problems Prompting the Study</w:t>
            </w:r>
          </w:p>
        </w:tc>
        <w:tc>
          <w:tcPr>
            <w:tcW w:w="3870" w:type="dxa"/>
            <w:shd w:val="clear" w:color="auto" w:fill="auto"/>
          </w:tcPr>
          <w:p w14:paraId="7D2FC6E4" w14:textId="77777777" w:rsidR="00C10D2A" w:rsidRPr="008E21F3" w:rsidRDefault="00C10D2A" w:rsidP="008D0DC5">
            <w:pPr>
              <w:rPr>
                <w:rFonts w:ascii="Arial" w:hAnsi="Arial" w:cs="Arial"/>
              </w:rPr>
            </w:pPr>
          </w:p>
          <w:p w14:paraId="686DA20F" w14:textId="4B637249" w:rsidR="00FE1ED3" w:rsidRDefault="00FE1ED3" w:rsidP="008D0DC5">
            <w:pPr>
              <w:rPr>
                <w:rFonts w:ascii="Arial" w:hAnsi="Arial" w:cs="Arial"/>
              </w:rPr>
            </w:pPr>
            <w:r>
              <w:rPr>
                <w:rFonts w:ascii="Arial" w:hAnsi="Arial" w:cs="Arial"/>
              </w:rPr>
              <w:t xml:space="preserve">The researcher, it appears, was influenced by the traditional organizational structures of the text-based posts on </w:t>
            </w:r>
            <w:proofErr w:type="spellStart"/>
            <w:r>
              <w:rPr>
                <w:rFonts w:ascii="Arial" w:hAnsi="Arial" w:cs="Arial"/>
              </w:rPr>
              <w:t>Tumblr</w:t>
            </w:r>
            <w:proofErr w:type="spellEnd"/>
            <w:r>
              <w:rPr>
                <w:rFonts w:ascii="Arial" w:hAnsi="Arial" w:cs="Arial"/>
              </w:rPr>
              <w:t xml:space="preserve">. She views the structure and format of the posts as a prime example of the ways in which </w:t>
            </w:r>
          </w:p>
          <w:p w14:paraId="50EEF696" w14:textId="77777777" w:rsidR="00FE1ED3" w:rsidRPr="00FE1ED3" w:rsidRDefault="00FE1ED3" w:rsidP="008D0DC5">
            <w:pPr>
              <w:rPr>
                <w:rFonts w:ascii="Arial" w:hAnsi="Arial" w:cs="Arial"/>
              </w:rPr>
            </w:pPr>
          </w:p>
          <w:p w14:paraId="5468C7A9" w14:textId="77777777" w:rsidR="00C10D2A" w:rsidRDefault="00C10D2A" w:rsidP="008D0DC5">
            <w:pPr>
              <w:rPr>
                <w:rFonts w:ascii="Arial" w:hAnsi="Arial" w:cs="Arial"/>
              </w:rPr>
            </w:pPr>
            <w:r w:rsidRPr="00AB3A70">
              <w:rPr>
                <w:rFonts w:ascii="Arial" w:hAnsi="Arial" w:cs="Arial"/>
              </w:rPr>
              <w:t xml:space="preserve">The researcher is studying the manipulation of text, and integration of graphics in posts on </w:t>
            </w:r>
            <w:proofErr w:type="spellStart"/>
            <w:r w:rsidRPr="00AB3A70">
              <w:rPr>
                <w:rFonts w:ascii="Arial" w:hAnsi="Arial" w:cs="Arial"/>
              </w:rPr>
              <w:t>Tumblr</w:t>
            </w:r>
            <w:proofErr w:type="spellEnd"/>
            <w:r w:rsidRPr="00AB3A70">
              <w:rPr>
                <w:rFonts w:ascii="Arial" w:hAnsi="Arial" w:cs="Arial"/>
              </w:rPr>
              <w:t xml:space="preserve">. </w:t>
            </w:r>
            <w:proofErr w:type="spellStart"/>
            <w:r w:rsidRPr="00AB3A70">
              <w:rPr>
                <w:rFonts w:ascii="Arial" w:hAnsi="Arial" w:cs="Arial"/>
              </w:rPr>
              <w:t>Tumblr</w:t>
            </w:r>
            <w:proofErr w:type="spellEnd"/>
            <w:r w:rsidRPr="00AB3A70">
              <w:rPr>
                <w:rFonts w:ascii="Arial" w:hAnsi="Arial" w:cs="Arial"/>
              </w:rPr>
              <w:t xml:space="preserve"> is known for humor, the use of multimedia, and short posts, but this critical essay explores the ways in which it relies on written text to generate content, and user interaction.</w:t>
            </w:r>
          </w:p>
          <w:p w14:paraId="52C08618" w14:textId="77777777" w:rsidR="00B83F05" w:rsidRDefault="00B83F05" w:rsidP="008D0DC5">
            <w:pPr>
              <w:rPr>
                <w:rFonts w:ascii="Arial" w:hAnsi="Arial" w:cs="Arial"/>
              </w:rPr>
            </w:pPr>
          </w:p>
          <w:p w14:paraId="793CE5AD" w14:textId="2CEE1F67" w:rsidR="00B83F05" w:rsidRPr="00AB3A70" w:rsidRDefault="00B83F05" w:rsidP="008D0DC5">
            <w:pPr>
              <w:rPr>
                <w:rFonts w:ascii="Arial" w:hAnsi="Arial" w:cs="Arial"/>
                <w:i/>
              </w:rPr>
            </w:pPr>
          </w:p>
        </w:tc>
        <w:tc>
          <w:tcPr>
            <w:tcW w:w="3472" w:type="dxa"/>
            <w:shd w:val="clear" w:color="auto" w:fill="auto"/>
          </w:tcPr>
          <w:p w14:paraId="4EEF64F5" w14:textId="39B97C25" w:rsidR="008D0DC5" w:rsidRDefault="008D0DC5" w:rsidP="008D0DC5">
            <w:pPr>
              <w:rPr>
                <w:rFonts w:ascii="Arial" w:hAnsi="Arial" w:cs="Arial"/>
                <w:i/>
              </w:rPr>
            </w:pPr>
          </w:p>
          <w:p w14:paraId="5100DB40" w14:textId="77777777" w:rsidR="00CD79FE" w:rsidRDefault="00CD79FE" w:rsidP="008D0DC5">
            <w:pPr>
              <w:rPr>
                <w:rFonts w:ascii="Arial" w:hAnsi="Arial" w:cs="Arial"/>
                <w:i/>
              </w:rPr>
            </w:pPr>
          </w:p>
          <w:p w14:paraId="304415A9" w14:textId="75559C77" w:rsidR="00CD79FE" w:rsidRPr="00CD79FE" w:rsidRDefault="00CD79FE" w:rsidP="008D0DC5">
            <w:pPr>
              <w:rPr>
                <w:rFonts w:ascii="Arial" w:hAnsi="Arial" w:cs="Arial"/>
              </w:rPr>
            </w:pPr>
            <w:r>
              <w:rPr>
                <w:rFonts w:ascii="Arial" w:hAnsi="Arial" w:cs="Arial"/>
              </w:rPr>
              <w:t xml:space="preserve">The title made it clear that this analysis will focus on the text found on </w:t>
            </w:r>
            <w:proofErr w:type="spellStart"/>
            <w:r>
              <w:rPr>
                <w:rFonts w:ascii="Arial" w:hAnsi="Arial" w:cs="Arial"/>
              </w:rPr>
              <w:t>Tumblr</w:t>
            </w:r>
            <w:proofErr w:type="spellEnd"/>
            <w:r>
              <w:rPr>
                <w:rFonts w:ascii="Arial" w:hAnsi="Arial" w:cs="Arial"/>
              </w:rPr>
              <w:t xml:space="preserve">. However, this was a bit unexpected because </w:t>
            </w:r>
            <w:proofErr w:type="spellStart"/>
            <w:r>
              <w:rPr>
                <w:rFonts w:ascii="Arial" w:hAnsi="Arial" w:cs="Arial"/>
              </w:rPr>
              <w:t>Tum</w:t>
            </w:r>
            <w:r w:rsidR="00101536">
              <w:rPr>
                <w:rFonts w:ascii="Arial" w:hAnsi="Arial" w:cs="Arial"/>
              </w:rPr>
              <w:t>blr</w:t>
            </w:r>
            <w:proofErr w:type="spellEnd"/>
            <w:r w:rsidR="00101536">
              <w:rPr>
                <w:rFonts w:ascii="Arial" w:hAnsi="Arial" w:cs="Arial"/>
              </w:rPr>
              <w:t xml:space="preserve"> is a multimedia blog site. A large number of posts are multimodal, so it was unexpected</w:t>
            </w:r>
            <w:r w:rsidR="0067642B">
              <w:rPr>
                <w:rFonts w:ascii="Arial" w:hAnsi="Arial" w:cs="Arial"/>
              </w:rPr>
              <w:t xml:space="preserve"> that this analysis would mostly</w:t>
            </w:r>
            <w:r w:rsidR="00101536">
              <w:rPr>
                <w:rFonts w:ascii="Arial" w:hAnsi="Arial" w:cs="Arial"/>
              </w:rPr>
              <w:t xml:space="preserve"> address text posts, and the texts on </w:t>
            </w:r>
            <w:proofErr w:type="spellStart"/>
            <w:r w:rsidR="00101536">
              <w:rPr>
                <w:rFonts w:ascii="Arial" w:hAnsi="Arial" w:cs="Arial"/>
              </w:rPr>
              <w:t>Tumblr</w:t>
            </w:r>
            <w:proofErr w:type="spellEnd"/>
            <w:r w:rsidR="00101536">
              <w:rPr>
                <w:rFonts w:ascii="Arial" w:hAnsi="Arial" w:cs="Arial"/>
              </w:rPr>
              <w:t>.</w:t>
            </w:r>
          </w:p>
        </w:tc>
        <w:tc>
          <w:tcPr>
            <w:tcW w:w="3600" w:type="dxa"/>
            <w:shd w:val="clear" w:color="auto" w:fill="auto"/>
          </w:tcPr>
          <w:p w14:paraId="3EFFB8F4" w14:textId="745718CA" w:rsidR="008D0DC5" w:rsidRPr="00AB3A70" w:rsidRDefault="008D0DC5" w:rsidP="0049550E">
            <w:pPr>
              <w:rPr>
                <w:rFonts w:ascii="Arial" w:hAnsi="Arial" w:cs="Arial"/>
                <w:i/>
              </w:rPr>
            </w:pPr>
            <w:r w:rsidRPr="00AB3A70">
              <w:rPr>
                <w:rFonts w:ascii="Arial" w:hAnsi="Arial" w:cs="Arial"/>
                <w:i/>
              </w:rPr>
              <w:t xml:space="preserve"> </w:t>
            </w:r>
          </w:p>
        </w:tc>
      </w:tr>
      <w:tr w:rsidR="008D0DC5" w:rsidRPr="00AB3A70" w14:paraId="17D21072" w14:textId="77777777" w:rsidTr="008D0DC5">
        <w:tc>
          <w:tcPr>
            <w:tcW w:w="2088" w:type="dxa"/>
          </w:tcPr>
          <w:p w14:paraId="5C964D09" w14:textId="7A76A9DC" w:rsidR="008D0DC5" w:rsidRPr="00AB3A70" w:rsidRDefault="008D0DC5" w:rsidP="008D0DC5">
            <w:pPr>
              <w:rPr>
                <w:rFonts w:ascii="Arial" w:hAnsi="Arial" w:cs="Arial"/>
              </w:rPr>
            </w:pPr>
            <w:r w:rsidRPr="00AB3A70">
              <w:rPr>
                <w:rFonts w:ascii="Arial" w:hAnsi="Arial" w:cs="Arial"/>
              </w:rPr>
              <w:t>Research Questions</w:t>
            </w:r>
          </w:p>
        </w:tc>
        <w:tc>
          <w:tcPr>
            <w:tcW w:w="3870" w:type="dxa"/>
          </w:tcPr>
          <w:p w14:paraId="1F9A98A5" w14:textId="77777777" w:rsidR="00B83F05" w:rsidRDefault="00C10D2A" w:rsidP="008D0DC5">
            <w:pPr>
              <w:rPr>
                <w:rFonts w:ascii="Arial" w:hAnsi="Arial" w:cs="Arial"/>
              </w:rPr>
            </w:pPr>
            <w:r w:rsidRPr="00AB3A70">
              <w:rPr>
                <w:rFonts w:ascii="Arial" w:hAnsi="Arial" w:cs="Arial"/>
              </w:rPr>
              <w:t xml:space="preserve">How does the design and content of </w:t>
            </w:r>
            <w:proofErr w:type="spellStart"/>
            <w:r w:rsidRPr="00AB3A70">
              <w:rPr>
                <w:rFonts w:ascii="Arial" w:hAnsi="Arial" w:cs="Arial"/>
              </w:rPr>
              <w:t>Tumblr</w:t>
            </w:r>
            <w:proofErr w:type="spellEnd"/>
            <w:r w:rsidRPr="00AB3A70">
              <w:rPr>
                <w:rFonts w:ascii="Arial" w:hAnsi="Arial" w:cs="Arial"/>
              </w:rPr>
              <w:t xml:space="preserve"> merge traditional organizational patterns with new ones to create a social network?</w:t>
            </w:r>
          </w:p>
          <w:p w14:paraId="170C0D7B" w14:textId="77777777" w:rsidR="00B83F05" w:rsidRDefault="00B83F05" w:rsidP="008D0DC5">
            <w:pPr>
              <w:rPr>
                <w:rFonts w:ascii="Arial" w:hAnsi="Arial" w:cs="Arial"/>
              </w:rPr>
            </w:pPr>
          </w:p>
          <w:p w14:paraId="5598615B" w14:textId="1107BDB4" w:rsidR="00C10D2A" w:rsidRDefault="00C10D2A" w:rsidP="008D0DC5">
            <w:pPr>
              <w:rPr>
                <w:rFonts w:ascii="Arial" w:hAnsi="Arial" w:cs="Arial"/>
              </w:rPr>
            </w:pPr>
            <w:r w:rsidRPr="00AB3A70">
              <w:rPr>
                <w:rFonts w:ascii="Arial" w:hAnsi="Arial" w:cs="Arial"/>
              </w:rPr>
              <w:t xml:space="preserve">How is original authorship represented on </w:t>
            </w:r>
            <w:proofErr w:type="spellStart"/>
            <w:r w:rsidRPr="00AB3A70">
              <w:rPr>
                <w:rFonts w:ascii="Arial" w:hAnsi="Arial" w:cs="Arial"/>
              </w:rPr>
              <w:t>Tumblr</w:t>
            </w:r>
            <w:proofErr w:type="spellEnd"/>
            <w:r w:rsidR="00D93550" w:rsidRPr="00AB3A70">
              <w:rPr>
                <w:rFonts w:ascii="Arial" w:hAnsi="Arial" w:cs="Arial"/>
              </w:rPr>
              <w:t xml:space="preserve"> with written text</w:t>
            </w:r>
            <w:r w:rsidR="005A2ED2">
              <w:rPr>
                <w:rFonts w:ascii="Arial" w:hAnsi="Arial" w:cs="Arial"/>
              </w:rPr>
              <w:t xml:space="preserve"> when the platform encourages forwarding ideas?</w:t>
            </w:r>
          </w:p>
          <w:p w14:paraId="51DBD5B2" w14:textId="77777777" w:rsidR="0026512C" w:rsidRDefault="0026512C" w:rsidP="008D0DC5">
            <w:pPr>
              <w:rPr>
                <w:rFonts w:ascii="Arial" w:hAnsi="Arial" w:cs="Arial"/>
              </w:rPr>
            </w:pPr>
          </w:p>
          <w:p w14:paraId="6CE38902" w14:textId="77777777" w:rsidR="0026512C" w:rsidRDefault="0026512C" w:rsidP="008D0DC5">
            <w:pPr>
              <w:rPr>
                <w:rFonts w:ascii="Arial" w:hAnsi="Arial" w:cs="Arial"/>
              </w:rPr>
            </w:pPr>
            <w:r>
              <w:rPr>
                <w:rFonts w:ascii="Arial" w:hAnsi="Arial" w:cs="Arial"/>
              </w:rPr>
              <w:t>How does content and authorship alter communication?</w:t>
            </w:r>
          </w:p>
          <w:p w14:paraId="700C01BE" w14:textId="77777777" w:rsidR="005A2ED2" w:rsidRDefault="005A2ED2" w:rsidP="008D0DC5">
            <w:pPr>
              <w:rPr>
                <w:rFonts w:ascii="Arial" w:hAnsi="Arial" w:cs="Arial"/>
              </w:rPr>
            </w:pPr>
          </w:p>
          <w:p w14:paraId="729528D0" w14:textId="0B6B890E" w:rsidR="00F07D3D" w:rsidRDefault="00F07D3D" w:rsidP="008D0DC5">
            <w:pPr>
              <w:rPr>
                <w:rFonts w:ascii="Arial" w:hAnsi="Arial" w:cs="Arial"/>
              </w:rPr>
            </w:pPr>
            <w:r>
              <w:rPr>
                <w:rFonts w:ascii="Arial" w:hAnsi="Arial" w:cs="Arial"/>
              </w:rPr>
              <w:t>How do people engage in dialogue in the structure of this particular online community?</w:t>
            </w:r>
          </w:p>
          <w:p w14:paraId="0D162944" w14:textId="66A53238" w:rsidR="005A2ED2" w:rsidRPr="00AB3A70" w:rsidRDefault="005A2ED2" w:rsidP="008D0DC5">
            <w:pPr>
              <w:rPr>
                <w:rFonts w:ascii="Arial" w:hAnsi="Arial" w:cs="Arial"/>
                <w:i/>
              </w:rPr>
            </w:pPr>
          </w:p>
        </w:tc>
        <w:tc>
          <w:tcPr>
            <w:tcW w:w="3472" w:type="dxa"/>
          </w:tcPr>
          <w:p w14:paraId="09ECE88D" w14:textId="77777777" w:rsidR="008D0DC5" w:rsidRDefault="00A35E81" w:rsidP="008D0DC5">
            <w:pPr>
              <w:rPr>
                <w:rFonts w:ascii="Arial" w:hAnsi="Arial" w:cs="Arial"/>
              </w:rPr>
            </w:pPr>
            <w:r>
              <w:rPr>
                <w:rFonts w:ascii="Arial" w:hAnsi="Arial" w:cs="Arial"/>
              </w:rPr>
              <w:t xml:space="preserve"> The research questions focus on the design and how it influences the reading of content on </w:t>
            </w:r>
            <w:proofErr w:type="spellStart"/>
            <w:r>
              <w:rPr>
                <w:rFonts w:ascii="Arial" w:hAnsi="Arial" w:cs="Arial"/>
              </w:rPr>
              <w:t>Tumblr</w:t>
            </w:r>
            <w:proofErr w:type="spellEnd"/>
            <w:r>
              <w:rPr>
                <w:rFonts w:ascii="Arial" w:hAnsi="Arial" w:cs="Arial"/>
              </w:rPr>
              <w:t xml:space="preserve">. However, by only addressing the text on </w:t>
            </w:r>
            <w:proofErr w:type="spellStart"/>
            <w:r>
              <w:rPr>
                <w:rFonts w:ascii="Arial" w:hAnsi="Arial" w:cs="Arial"/>
              </w:rPr>
              <w:t>Tumblr</w:t>
            </w:r>
            <w:proofErr w:type="spellEnd"/>
            <w:r>
              <w:rPr>
                <w:rFonts w:ascii="Arial" w:hAnsi="Arial" w:cs="Arial"/>
              </w:rPr>
              <w:t xml:space="preserve"> there is a missing analysis of how the multimedia, and posts that are multimodal</w:t>
            </w:r>
            <w:r w:rsidR="003D5483">
              <w:rPr>
                <w:rFonts w:ascii="Arial" w:hAnsi="Arial" w:cs="Arial"/>
              </w:rPr>
              <w:t>, alter communication.</w:t>
            </w:r>
          </w:p>
          <w:p w14:paraId="60A21760" w14:textId="77777777" w:rsidR="00285D6E" w:rsidRDefault="00285D6E" w:rsidP="008D0DC5">
            <w:pPr>
              <w:rPr>
                <w:rFonts w:ascii="Arial" w:hAnsi="Arial" w:cs="Arial"/>
              </w:rPr>
            </w:pPr>
          </w:p>
          <w:p w14:paraId="2639C4C3" w14:textId="1F7E06A3" w:rsidR="00285D6E" w:rsidRPr="00AB3A70" w:rsidRDefault="00285D6E" w:rsidP="008D0DC5">
            <w:pPr>
              <w:rPr>
                <w:rFonts w:ascii="Arial" w:hAnsi="Arial" w:cs="Arial"/>
              </w:rPr>
            </w:pPr>
            <w:r>
              <w:rPr>
                <w:rFonts w:ascii="Arial" w:hAnsi="Arial" w:cs="Arial"/>
              </w:rPr>
              <w:t>There may have not been efficient space, or time, to research the multimodal posts in addition to the text posts.</w:t>
            </w:r>
          </w:p>
        </w:tc>
        <w:tc>
          <w:tcPr>
            <w:tcW w:w="3600" w:type="dxa"/>
          </w:tcPr>
          <w:p w14:paraId="113E2304" w14:textId="77777777" w:rsidR="008D0DC5" w:rsidRPr="00AB3A70" w:rsidRDefault="008D0DC5" w:rsidP="008D0DC5">
            <w:pPr>
              <w:rPr>
                <w:rFonts w:ascii="Arial" w:hAnsi="Arial" w:cs="Arial"/>
              </w:rPr>
            </w:pPr>
            <w:r w:rsidRPr="00AB3A70">
              <w:rPr>
                <w:rFonts w:ascii="Arial" w:hAnsi="Arial" w:cs="Arial"/>
              </w:rPr>
              <w:t xml:space="preserve"> </w:t>
            </w:r>
          </w:p>
        </w:tc>
      </w:tr>
      <w:tr w:rsidR="008D0DC5" w:rsidRPr="00AB3A70" w14:paraId="7A2605DD" w14:textId="77777777" w:rsidTr="008D0DC5">
        <w:tc>
          <w:tcPr>
            <w:tcW w:w="2088" w:type="dxa"/>
          </w:tcPr>
          <w:p w14:paraId="70CD9D88" w14:textId="77777777" w:rsidR="008D0DC5" w:rsidRPr="00AB3A70" w:rsidRDefault="008D0DC5" w:rsidP="008D0DC5">
            <w:pPr>
              <w:rPr>
                <w:rFonts w:ascii="Arial" w:hAnsi="Arial" w:cs="Arial"/>
              </w:rPr>
            </w:pPr>
            <w:r w:rsidRPr="00AB3A70">
              <w:rPr>
                <w:rFonts w:ascii="Arial" w:hAnsi="Arial" w:cs="Arial"/>
              </w:rPr>
              <w:t>Previous Related Research</w:t>
            </w:r>
          </w:p>
        </w:tc>
        <w:tc>
          <w:tcPr>
            <w:tcW w:w="3870" w:type="dxa"/>
          </w:tcPr>
          <w:p w14:paraId="60DD3742" w14:textId="77777777" w:rsidR="00F9682D" w:rsidRPr="00AB3A70" w:rsidRDefault="00F9682D" w:rsidP="008D0DC5">
            <w:pPr>
              <w:rPr>
                <w:rFonts w:ascii="Arial" w:hAnsi="Arial" w:cs="Arial"/>
                <w:i/>
              </w:rPr>
            </w:pPr>
          </w:p>
          <w:p w14:paraId="219DC46F" w14:textId="7761B77B" w:rsidR="00F9682D" w:rsidRPr="00AB3A70" w:rsidRDefault="00F9682D" w:rsidP="008D0DC5">
            <w:pPr>
              <w:rPr>
                <w:rFonts w:ascii="Arial" w:hAnsi="Arial" w:cs="Arial"/>
              </w:rPr>
            </w:pPr>
            <w:r w:rsidRPr="00AB3A70">
              <w:rPr>
                <w:rFonts w:ascii="Arial" w:hAnsi="Arial" w:cs="Arial"/>
              </w:rPr>
              <w:t>Web 2.0</w:t>
            </w:r>
            <w:r w:rsidR="005B460D" w:rsidRPr="00AB3A70">
              <w:rPr>
                <w:rFonts w:ascii="Arial" w:hAnsi="Arial" w:cs="Arial"/>
              </w:rPr>
              <w:t xml:space="preserve">, </w:t>
            </w:r>
            <w:r w:rsidR="000252C0">
              <w:rPr>
                <w:rFonts w:ascii="Arial" w:hAnsi="Arial" w:cs="Arial"/>
              </w:rPr>
              <w:t>Barthes</w:t>
            </w:r>
            <w:r w:rsidR="00AD2389">
              <w:rPr>
                <w:rFonts w:ascii="Arial" w:hAnsi="Arial" w:cs="Arial"/>
              </w:rPr>
              <w:t xml:space="preserve"> on Structuralism</w:t>
            </w:r>
            <w:r w:rsidR="000252C0">
              <w:rPr>
                <w:rFonts w:ascii="Arial" w:hAnsi="Arial" w:cs="Arial"/>
              </w:rPr>
              <w:t xml:space="preserve">, </w:t>
            </w:r>
            <w:r w:rsidR="00ED63D6">
              <w:rPr>
                <w:rFonts w:ascii="Arial" w:hAnsi="Arial" w:cs="Arial"/>
              </w:rPr>
              <w:t>analysis of multimodality,</w:t>
            </w:r>
            <w:r w:rsidR="00FA52F1">
              <w:rPr>
                <w:rFonts w:ascii="Arial" w:hAnsi="Arial" w:cs="Arial"/>
              </w:rPr>
              <w:t xml:space="preserve"> activity theory</w:t>
            </w:r>
            <w:r w:rsidR="0006042F">
              <w:rPr>
                <w:rFonts w:ascii="Arial" w:hAnsi="Arial" w:cs="Arial"/>
              </w:rPr>
              <w:t xml:space="preserve">, </w:t>
            </w:r>
            <w:r w:rsidR="004A732E">
              <w:rPr>
                <w:rFonts w:ascii="Arial" w:hAnsi="Arial" w:cs="Arial"/>
              </w:rPr>
              <w:t>new media studies,</w:t>
            </w:r>
            <w:r w:rsidR="00ED63D6">
              <w:rPr>
                <w:rFonts w:ascii="Arial" w:hAnsi="Arial" w:cs="Arial"/>
              </w:rPr>
              <w:t xml:space="preserve"> </w:t>
            </w:r>
          </w:p>
          <w:p w14:paraId="0992207B" w14:textId="77777777" w:rsidR="00D93550" w:rsidRPr="00AB3A70" w:rsidRDefault="00D93550" w:rsidP="008D0DC5">
            <w:pPr>
              <w:rPr>
                <w:rFonts w:ascii="Arial" w:hAnsi="Arial" w:cs="Arial"/>
              </w:rPr>
            </w:pPr>
          </w:p>
          <w:p w14:paraId="45F4B546" w14:textId="77777777" w:rsidR="00D93550" w:rsidRPr="00AB3A70" w:rsidRDefault="00D93550" w:rsidP="008D0DC5">
            <w:pPr>
              <w:rPr>
                <w:rFonts w:ascii="Arial" w:hAnsi="Arial" w:cs="Arial"/>
              </w:rPr>
            </w:pPr>
          </w:p>
          <w:p w14:paraId="1B216C7C" w14:textId="77777777" w:rsidR="00E505B4" w:rsidRPr="00AB3A70" w:rsidRDefault="00E505B4" w:rsidP="008D0DC5">
            <w:pPr>
              <w:rPr>
                <w:rFonts w:ascii="Arial" w:hAnsi="Arial" w:cs="Arial"/>
                <w:i/>
              </w:rPr>
            </w:pPr>
          </w:p>
        </w:tc>
        <w:tc>
          <w:tcPr>
            <w:tcW w:w="3472" w:type="dxa"/>
            <w:tcBorders>
              <w:bottom w:val="single" w:sz="4" w:space="0" w:color="auto"/>
            </w:tcBorders>
          </w:tcPr>
          <w:p w14:paraId="6C4B911C" w14:textId="77777777" w:rsidR="008D0DC5" w:rsidRPr="00AB3A70" w:rsidRDefault="008D0DC5" w:rsidP="008D0DC5">
            <w:pPr>
              <w:rPr>
                <w:rFonts w:ascii="Arial" w:hAnsi="Arial" w:cs="Arial"/>
              </w:rPr>
            </w:pPr>
          </w:p>
        </w:tc>
        <w:tc>
          <w:tcPr>
            <w:tcW w:w="3600" w:type="dxa"/>
          </w:tcPr>
          <w:p w14:paraId="2A0AC4A0" w14:textId="77777777" w:rsidR="008D0DC5" w:rsidRPr="00AB3A70" w:rsidRDefault="008D0DC5" w:rsidP="008D0DC5">
            <w:pPr>
              <w:rPr>
                <w:rFonts w:ascii="Arial" w:hAnsi="Arial" w:cs="Arial"/>
              </w:rPr>
            </w:pPr>
          </w:p>
        </w:tc>
      </w:tr>
      <w:tr w:rsidR="008D0DC5" w:rsidRPr="00AB3A70" w14:paraId="0E5229C9" w14:textId="77777777" w:rsidTr="008D0DC5">
        <w:tc>
          <w:tcPr>
            <w:tcW w:w="2088" w:type="dxa"/>
          </w:tcPr>
          <w:p w14:paraId="1FBBE407" w14:textId="77777777" w:rsidR="008D0DC5" w:rsidRPr="00AB3A70" w:rsidRDefault="008D0DC5" w:rsidP="008D0DC5">
            <w:pPr>
              <w:rPr>
                <w:rFonts w:ascii="Arial" w:hAnsi="Arial" w:cs="Arial"/>
              </w:rPr>
            </w:pPr>
            <w:r w:rsidRPr="00AB3A70">
              <w:rPr>
                <w:rFonts w:ascii="Arial" w:hAnsi="Arial" w:cs="Arial"/>
              </w:rPr>
              <w:t>Design of Study</w:t>
            </w:r>
          </w:p>
        </w:tc>
        <w:tc>
          <w:tcPr>
            <w:tcW w:w="3870" w:type="dxa"/>
            <w:shd w:val="clear" w:color="auto" w:fill="auto"/>
          </w:tcPr>
          <w:p w14:paraId="55EC52BC" w14:textId="77777777" w:rsidR="002974D3" w:rsidRPr="00AB3A70" w:rsidRDefault="002974D3" w:rsidP="008D0DC5">
            <w:pPr>
              <w:rPr>
                <w:rFonts w:ascii="Arial" w:hAnsi="Arial" w:cs="Arial"/>
                <w:i/>
              </w:rPr>
            </w:pPr>
          </w:p>
          <w:p w14:paraId="46CD6404" w14:textId="74B01A83" w:rsidR="00086D1A" w:rsidRDefault="002974D3" w:rsidP="008D0DC5">
            <w:pPr>
              <w:rPr>
                <w:rFonts w:ascii="Arial" w:hAnsi="Arial" w:cs="Arial"/>
              </w:rPr>
            </w:pPr>
            <w:r w:rsidRPr="00AB3A70">
              <w:rPr>
                <w:rFonts w:ascii="Arial" w:hAnsi="Arial" w:cs="Arial"/>
              </w:rPr>
              <w:t>Thi</w:t>
            </w:r>
            <w:r w:rsidR="00F86F91">
              <w:rPr>
                <w:rFonts w:ascii="Arial" w:hAnsi="Arial" w:cs="Arial"/>
              </w:rPr>
              <w:t xml:space="preserve">s article is a textual analysis. </w:t>
            </w:r>
            <w:r w:rsidR="002A0AC8">
              <w:rPr>
                <w:rFonts w:ascii="Arial" w:hAnsi="Arial" w:cs="Arial"/>
              </w:rPr>
              <w:t xml:space="preserve">The design of the study is to analyze the ways in which </w:t>
            </w:r>
            <w:proofErr w:type="spellStart"/>
            <w:r w:rsidR="002A0AC8">
              <w:rPr>
                <w:rFonts w:ascii="Arial" w:hAnsi="Arial" w:cs="Arial"/>
              </w:rPr>
              <w:t>Tumblr</w:t>
            </w:r>
            <w:proofErr w:type="spellEnd"/>
            <w:r w:rsidR="002A0AC8">
              <w:rPr>
                <w:rFonts w:ascii="Arial" w:hAnsi="Arial" w:cs="Arial"/>
              </w:rPr>
              <w:t xml:space="preserve"> users</w:t>
            </w:r>
            <w:r w:rsidR="00B91AF5">
              <w:rPr>
                <w:rFonts w:ascii="Arial" w:hAnsi="Arial" w:cs="Arial"/>
              </w:rPr>
              <w:t xml:space="preserve"> engage with each other that, based on the structure of the site, are </w:t>
            </w:r>
            <w:r w:rsidR="00F62599">
              <w:rPr>
                <w:rFonts w:ascii="Arial" w:hAnsi="Arial" w:cs="Arial"/>
              </w:rPr>
              <w:t>similar to what is now viewed as traditional forms of media and text production.</w:t>
            </w:r>
          </w:p>
          <w:p w14:paraId="183F0B70" w14:textId="77777777" w:rsidR="0006059D" w:rsidRDefault="0006059D" w:rsidP="008D0DC5">
            <w:pPr>
              <w:rPr>
                <w:rFonts w:ascii="Arial" w:hAnsi="Arial" w:cs="Arial"/>
              </w:rPr>
            </w:pPr>
          </w:p>
          <w:p w14:paraId="45A68474" w14:textId="1B320052" w:rsidR="0006059D" w:rsidRDefault="0006059D" w:rsidP="008D0DC5">
            <w:pPr>
              <w:rPr>
                <w:rFonts w:ascii="Arial" w:hAnsi="Arial" w:cs="Arial"/>
              </w:rPr>
            </w:pPr>
            <w:r>
              <w:rPr>
                <w:rFonts w:ascii="Arial" w:hAnsi="Arial" w:cs="Arial"/>
              </w:rPr>
              <w:t>She focuses on the vertical lines, and lists that structure the content.</w:t>
            </w:r>
          </w:p>
          <w:p w14:paraId="43BFBE72" w14:textId="77777777" w:rsidR="00086D1A" w:rsidRDefault="00086D1A" w:rsidP="008D0DC5">
            <w:pPr>
              <w:rPr>
                <w:rFonts w:ascii="Arial" w:hAnsi="Arial" w:cs="Arial"/>
              </w:rPr>
            </w:pPr>
          </w:p>
          <w:p w14:paraId="406B64EB" w14:textId="5082C4AB" w:rsidR="008D0DC5" w:rsidRPr="00AB3A70" w:rsidRDefault="00F86F91" w:rsidP="008D0DC5">
            <w:pPr>
              <w:rPr>
                <w:rFonts w:ascii="Arial" w:hAnsi="Arial" w:cs="Arial"/>
                <w:i/>
              </w:rPr>
            </w:pPr>
            <w:r>
              <w:rPr>
                <w:rFonts w:ascii="Arial" w:hAnsi="Arial" w:cs="Arial"/>
              </w:rPr>
              <w:t xml:space="preserve">It could be seen as a very general case study, because the author does follow </w:t>
            </w:r>
            <w:proofErr w:type="spellStart"/>
            <w:r>
              <w:rPr>
                <w:rFonts w:ascii="Arial" w:hAnsi="Arial" w:cs="Arial"/>
              </w:rPr>
              <w:t>Tumblr</w:t>
            </w:r>
            <w:proofErr w:type="spellEnd"/>
            <w:r>
              <w:rPr>
                <w:rFonts w:ascii="Arial" w:hAnsi="Arial" w:cs="Arial"/>
              </w:rPr>
              <w:t xml:space="preserve"> users, but does not appear to continually </w:t>
            </w:r>
            <w:r w:rsidR="00963584">
              <w:rPr>
                <w:rFonts w:ascii="Arial" w:hAnsi="Arial" w:cs="Arial"/>
              </w:rPr>
              <w:t>follow the same users throughout the article.</w:t>
            </w:r>
            <w:r w:rsidR="00086D1A">
              <w:rPr>
                <w:rFonts w:ascii="Arial" w:hAnsi="Arial" w:cs="Arial"/>
              </w:rPr>
              <w:t xml:space="preserve"> </w:t>
            </w:r>
            <w:r w:rsidR="002974D3" w:rsidRPr="00AB3A70">
              <w:rPr>
                <w:rFonts w:ascii="Arial" w:hAnsi="Arial" w:cs="Arial"/>
              </w:rPr>
              <w:t xml:space="preserve"> </w:t>
            </w:r>
            <w:r w:rsidR="008D0DC5" w:rsidRPr="00AB3A70">
              <w:rPr>
                <w:rFonts w:ascii="Arial" w:hAnsi="Arial" w:cs="Arial"/>
                <w:i/>
              </w:rPr>
              <w:t xml:space="preserve"> </w:t>
            </w:r>
          </w:p>
          <w:p w14:paraId="730B6B80" w14:textId="77777777" w:rsidR="00E505B4" w:rsidRPr="00AB3A70" w:rsidRDefault="00E505B4" w:rsidP="008D0DC5">
            <w:pPr>
              <w:rPr>
                <w:rFonts w:ascii="Arial" w:hAnsi="Arial" w:cs="Arial"/>
                <w:i/>
              </w:rPr>
            </w:pPr>
          </w:p>
          <w:p w14:paraId="06279406" w14:textId="77777777" w:rsidR="00E505B4" w:rsidRPr="00AB3A70" w:rsidRDefault="00E505B4" w:rsidP="008D0DC5">
            <w:pPr>
              <w:rPr>
                <w:rFonts w:ascii="Arial" w:hAnsi="Arial" w:cs="Arial"/>
                <w:i/>
              </w:rPr>
            </w:pPr>
          </w:p>
        </w:tc>
        <w:tc>
          <w:tcPr>
            <w:tcW w:w="3472" w:type="dxa"/>
            <w:shd w:val="clear" w:color="auto" w:fill="auto"/>
          </w:tcPr>
          <w:p w14:paraId="3766557D" w14:textId="77777777" w:rsidR="008D0DC5" w:rsidRPr="00AB3A70" w:rsidRDefault="008D0DC5" w:rsidP="008D0DC5">
            <w:pPr>
              <w:rPr>
                <w:rFonts w:ascii="Arial" w:hAnsi="Arial" w:cs="Arial"/>
              </w:rPr>
            </w:pPr>
          </w:p>
          <w:p w14:paraId="6BEA75CC" w14:textId="77777777" w:rsidR="008D0DC5" w:rsidRPr="00AB3A70" w:rsidRDefault="008D0DC5" w:rsidP="008D0DC5">
            <w:pPr>
              <w:tabs>
                <w:tab w:val="left" w:pos="1845"/>
                <w:tab w:val="left" w:pos="2250"/>
              </w:tabs>
              <w:rPr>
                <w:rFonts w:ascii="Arial" w:hAnsi="Arial" w:cs="Arial"/>
              </w:rPr>
            </w:pPr>
          </w:p>
        </w:tc>
        <w:tc>
          <w:tcPr>
            <w:tcW w:w="3600" w:type="dxa"/>
            <w:shd w:val="clear" w:color="auto" w:fill="auto"/>
          </w:tcPr>
          <w:p w14:paraId="1CB607B3" w14:textId="77777777" w:rsidR="008D0DC5" w:rsidRPr="00AB3A70" w:rsidRDefault="008D0DC5" w:rsidP="008D0DC5">
            <w:pPr>
              <w:rPr>
                <w:rFonts w:ascii="Arial" w:hAnsi="Arial" w:cs="Arial"/>
              </w:rPr>
            </w:pPr>
          </w:p>
        </w:tc>
      </w:tr>
      <w:tr w:rsidR="008D0DC5" w:rsidRPr="00AB3A70" w14:paraId="2E035F55" w14:textId="77777777" w:rsidTr="008D0DC5">
        <w:tc>
          <w:tcPr>
            <w:tcW w:w="2088" w:type="dxa"/>
          </w:tcPr>
          <w:p w14:paraId="0119A9A3" w14:textId="77777777" w:rsidR="008D0DC5" w:rsidRPr="00AB3A70" w:rsidRDefault="008D0DC5" w:rsidP="008D0DC5">
            <w:pPr>
              <w:rPr>
                <w:rFonts w:ascii="Arial" w:hAnsi="Arial" w:cs="Arial"/>
              </w:rPr>
            </w:pPr>
            <w:r w:rsidRPr="00AB3A70">
              <w:rPr>
                <w:rFonts w:ascii="Arial" w:hAnsi="Arial" w:cs="Arial"/>
              </w:rPr>
              <w:t>Research Site</w:t>
            </w:r>
          </w:p>
        </w:tc>
        <w:tc>
          <w:tcPr>
            <w:tcW w:w="3870" w:type="dxa"/>
            <w:shd w:val="clear" w:color="auto" w:fill="auto"/>
          </w:tcPr>
          <w:p w14:paraId="18280F6E" w14:textId="77777777" w:rsidR="008D0DC5" w:rsidRPr="00AB3A70" w:rsidRDefault="008D0DC5" w:rsidP="008D0DC5">
            <w:pPr>
              <w:rPr>
                <w:rFonts w:ascii="Arial" w:hAnsi="Arial" w:cs="Arial"/>
                <w:i/>
              </w:rPr>
            </w:pPr>
            <w:r w:rsidRPr="00AB3A70">
              <w:rPr>
                <w:rFonts w:ascii="Arial" w:hAnsi="Arial" w:cs="Arial"/>
                <w:i/>
              </w:rPr>
              <w:t>Where is the research located?</w:t>
            </w:r>
          </w:p>
          <w:p w14:paraId="53E4A13D" w14:textId="77777777" w:rsidR="00E505B4" w:rsidRPr="00AB3A70" w:rsidRDefault="00E505B4" w:rsidP="008D0DC5">
            <w:pPr>
              <w:rPr>
                <w:rFonts w:ascii="Arial" w:hAnsi="Arial" w:cs="Arial"/>
                <w:i/>
              </w:rPr>
            </w:pPr>
          </w:p>
          <w:p w14:paraId="508D8CBC" w14:textId="203F929D" w:rsidR="00E505B4" w:rsidRPr="00AB3A70" w:rsidRDefault="00F9682D" w:rsidP="008D0DC5">
            <w:pPr>
              <w:rPr>
                <w:rFonts w:ascii="Arial" w:hAnsi="Arial" w:cs="Arial"/>
              </w:rPr>
            </w:pPr>
            <w:proofErr w:type="spellStart"/>
            <w:r w:rsidRPr="00E675BD">
              <w:rPr>
                <w:rFonts w:ascii="Arial" w:hAnsi="Arial" w:cs="Arial"/>
                <w:highlight w:val="green"/>
              </w:rPr>
              <w:t>Tumblr</w:t>
            </w:r>
            <w:proofErr w:type="spellEnd"/>
            <w:r w:rsidR="00E675BD" w:rsidRPr="00E675BD">
              <w:rPr>
                <w:rFonts w:ascii="Arial" w:hAnsi="Arial" w:cs="Arial"/>
                <w:highlight w:val="green"/>
              </w:rPr>
              <w:t>. Ask about this question. Seems goofy to state research is located within the journal, or the origin of content analyzed.</w:t>
            </w:r>
          </w:p>
        </w:tc>
        <w:tc>
          <w:tcPr>
            <w:tcW w:w="3472" w:type="dxa"/>
            <w:tcBorders>
              <w:bottom w:val="single" w:sz="4" w:space="0" w:color="auto"/>
            </w:tcBorders>
            <w:shd w:val="clear" w:color="auto" w:fill="auto"/>
          </w:tcPr>
          <w:p w14:paraId="615CDCD1" w14:textId="77777777" w:rsidR="008D0DC5" w:rsidRPr="00AB3A70" w:rsidRDefault="008D0DC5" w:rsidP="008D0DC5">
            <w:pPr>
              <w:rPr>
                <w:rFonts w:ascii="Arial" w:hAnsi="Arial" w:cs="Arial"/>
              </w:rPr>
            </w:pPr>
          </w:p>
        </w:tc>
        <w:tc>
          <w:tcPr>
            <w:tcW w:w="3600" w:type="dxa"/>
            <w:tcBorders>
              <w:bottom w:val="single" w:sz="4" w:space="0" w:color="auto"/>
            </w:tcBorders>
            <w:shd w:val="clear" w:color="auto" w:fill="auto"/>
          </w:tcPr>
          <w:p w14:paraId="42901F08" w14:textId="77777777" w:rsidR="008D0DC5" w:rsidRPr="00AB3A70" w:rsidRDefault="008D0DC5" w:rsidP="008D0DC5">
            <w:pPr>
              <w:rPr>
                <w:rFonts w:ascii="Arial" w:hAnsi="Arial" w:cs="Arial"/>
              </w:rPr>
            </w:pPr>
          </w:p>
        </w:tc>
      </w:tr>
      <w:tr w:rsidR="008D0DC5" w:rsidRPr="00AB3A70" w14:paraId="7E082206" w14:textId="77777777" w:rsidTr="008D0DC5">
        <w:tc>
          <w:tcPr>
            <w:tcW w:w="2088" w:type="dxa"/>
          </w:tcPr>
          <w:p w14:paraId="526D0928" w14:textId="77777777" w:rsidR="008D0DC5" w:rsidRPr="00AB3A70" w:rsidRDefault="008D0DC5" w:rsidP="008D0DC5">
            <w:pPr>
              <w:rPr>
                <w:rFonts w:ascii="Arial" w:hAnsi="Arial" w:cs="Arial"/>
              </w:rPr>
            </w:pPr>
            <w:r w:rsidRPr="00AB3A70">
              <w:rPr>
                <w:rFonts w:ascii="Arial" w:hAnsi="Arial" w:cs="Arial"/>
              </w:rPr>
              <w:t>Subjects/</w:t>
            </w:r>
          </w:p>
          <w:p w14:paraId="3C053619" w14:textId="77777777" w:rsidR="008D0DC5" w:rsidRPr="00AB3A70" w:rsidRDefault="008D0DC5" w:rsidP="008D0DC5">
            <w:pPr>
              <w:rPr>
                <w:rFonts w:ascii="Arial" w:hAnsi="Arial" w:cs="Arial"/>
              </w:rPr>
            </w:pPr>
            <w:r w:rsidRPr="00AB3A70">
              <w:rPr>
                <w:rFonts w:ascii="Arial" w:hAnsi="Arial" w:cs="Arial"/>
              </w:rPr>
              <w:t>Participants</w:t>
            </w:r>
          </w:p>
        </w:tc>
        <w:tc>
          <w:tcPr>
            <w:tcW w:w="3870" w:type="dxa"/>
            <w:shd w:val="clear" w:color="auto" w:fill="auto"/>
          </w:tcPr>
          <w:p w14:paraId="7D6E288F" w14:textId="77777777" w:rsidR="00E505B4" w:rsidRPr="00AB3A70" w:rsidRDefault="00E505B4" w:rsidP="008D0DC5">
            <w:pPr>
              <w:rPr>
                <w:rFonts w:ascii="Arial" w:hAnsi="Arial" w:cs="Arial"/>
              </w:rPr>
            </w:pPr>
          </w:p>
          <w:p w14:paraId="40B85BEF" w14:textId="405A3CD9" w:rsidR="00F9682D" w:rsidRPr="00AB3A70" w:rsidRDefault="00F9682D" w:rsidP="008D0DC5">
            <w:pPr>
              <w:rPr>
                <w:rFonts w:ascii="Arial" w:hAnsi="Arial" w:cs="Arial"/>
              </w:rPr>
            </w:pPr>
            <w:r w:rsidRPr="00AB3A70">
              <w:rPr>
                <w:rFonts w:ascii="Arial" w:hAnsi="Arial" w:cs="Arial"/>
              </w:rPr>
              <w:t xml:space="preserve">There are no active participants in the study, but the researcher does give examples of </w:t>
            </w:r>
            <w:proofErr w:type="spellStart"/>
            <w:r w:rsidRPr="00AB3A70">
              <w:rPr>
                <w:rFonts w:ascii="Arial" w:hAnsi="Arial" w:cs="Arial"/>
              </w:rPr>
              <w:t>tumblr</w:t>
            </w:r>
            <w:proofErr w:type="spellEnd"/>
            <w:r w:rsidRPr="00AB3A70">
              <w:rPr>
                <w:rFonts w:ascii="Arial" w:hAnsi="Arial" w:cs="Arial"/>
              </w:rPr>
              <w:t xml:space="preserve"> posts that clearly show usernames.</w:t>
            </w:r>
          </w:p>
          <w:p w14:paraId="2EF92C82" w14:textId="77777777" w:rsidR="00E505B4" w:rsidRPr="00AB3A70" w:rsidRDefault="00E505B4" w:rsidP="008D0DC5">
            <w:pPr>
              <w:rPr>
                <w:rFonts w:ascii="Arial" w:hAnsi="Arial" w:cs="Arial"/>
                <w:i/>
              </w:rPr>
            </w:pPr>
          </w:p>
        </w:tc>
        <w:tc>
          <w:tcPr>
            <w:tcW w:w="3472" w:type="dxa"/>
            <w:tcBorders>
              <w:bottom w:val="single" w:sz="4" w:space="0" w:color="auto"/>
            </w:tcBorders>
            <w:shd w:val="clear" w:color="auto" w:fill="auto"/>
          </w:tcPr>
          <w:p w14:paraId="282D3F62" w14:textId="61A82FF0" w:rsidR="00796C7F" w:rsidRPr="00AB3A70" w:rsidRDefault="0065492C" w:rsidP="00232B86">
            <w:pPr>
              <w:rPr>
                <w:rFonts w:ascii="Arial" w:hAnsi="Arial" w:cs="Arial"/>
              </w:rPr>
            </w:pPr>
            <w:r w:rsidRPr="0065492C">
              <w:rPr>
                <w:rFonts w:ascii="Arial" w:hAnsi="Arial" w:cs="Arial"/>
                <w:highlight w:val="green"/>
              </w:rPr>
              <w:t xml:space="preserve"> </w:t>
            </w:r>
            <w:r w:rsidR="00CB525F">
              <w:rPr>
                <w:rFonts w:ascii="Arial" w:hAnsi="Arial" w:cs="Arial"/>
              </w:rPr>
              <w:t>Do you need permission to use posts from social media sites? If they are public, does that mean they can be used without consent from the user?</w:t>
            </w:r>
          </w:p>
        </w:tc>
        <w:tc>
          <w:tcPr>
            <w:tcW w:w="3600" w:type="dxa"/>
            <w:tcBorders>
              <w:bottom w:val="single" w:sz="4" w:space="0" w:color="auto"/>
            </w:tcBorders>
            <w:shd w:val="clear" w:color="auto" w:fill="auto"/>
          </w:tcPr>
          <w:p w14:paraId="6AE5695E" w14:textId="77777777" w:rsidR="008D0DC5" w:rsidRPr="00AB3A70" w:rsidRDefault="008D0DC5" w:rsidP="008D0DC5">
            <w:pPr>
              <w:rPr>
                <w:rFonts w:ascii="Arial" w:hAnsi="Arial" w:cs="Arial"/>
              </w:rPr>
            </w:pPr>
          </w:p>
        </w:tc>
      </w:tr>
      <w:tr w:rsidR="008D0DC5" w:rsidRPr="00AB3A70" w14:paraId="3AA5D098" w14:textId="77777777" w:rsidTr="008D0DC5">
        <w:trPr>
          <w:trHeight w:val="431"/>
        </w:trPr>
        <w:tc>
          <w:tcPr>
            <w:tcW w:w="2088" w:type="dxa"/>
          </w:tcPr>
          <w:p w14:paraId="190E2928" w14:textId="330BB55A" w:rsidR="008D0DC5" w:rsidRPr="00AB3A70" w:rsidRDefault="008D0DC5" w:rsidP="008D0DC5">
            <w:pPr>
              <w:rPr>
                <w:rFonts w:ascii="Arial" w:hAnsi="Arial" w:cs="Arial"/>
              </w:rPr>
            </w:pPr>
            <w:r w:rsidRPr="00AB3A70">
              <w:rPr>
                <w:rFonts w:ascii="Arial" w:hAnsi="Arial" w:cs="Arial"/>
              </w:rPr>
              <w:t>Data Collection</w:t>
            </w:r>
          </w:p>
        </w:tc>
        <w:tc>
          <w:tcPr>
            <w:tcW w:w="3870" w:type="dxa"/>
            <w:shd w:val="clear" w:color="auto" w:fill="auto"/>
          </w:tcPr>
          <w:p w14:paraId="5A3E875A" w14:textId="1061F30A" w:rsidR="00113088" w:rsidRPr="00AB3A70" w:rsidRDefault="00D27F74" w:rsidP="008D0DC5">
            <w:pPr>
              <w:rPr>
                <w:rFonts w:ascii="Arial" w:hAnsi="Arial" w:cs="Arial"/>
              </w:rPr>
            </w:pPr>
            <w:r>
              <w:rPr>
                <w:rFonts w:ascii="Arial" w:hAnsi="Arial" w:cs="Arial"/>
              </w:rPr>
              <w:t>The data does not appear to be collected over a specific timeframe. The data presented also does not appear to have been collected in a specific manner. Rather, examples or images are used to demonstrate the struc</w:t>
            </w:r>
            <w:r w:rsidR="00E164F3">
              <w:rPr>
                <w:rFonts w:ascii="Arial" w:hAnsi="Arial" w:cs="Arial"/>
              </w:rPr>
              <w:t xml:space="preserve">ture, and format used on </w:t>
            </w:r>
            <w:proofErr w:type="spellStart"/>
            <w:r w:rsidR="00E164F3">
              <w:rPr>
                <w:rFonts w:ascii="Arial" w:hAnsi="Arial" w:cs="Arial"/>
              </w:rPr>
              <w:t>Tumblr</w:t>
            </w:r>
            <w:proofErr w:type="spellEnd"/>
            <w:r w:rsidR="00E164F3">
              <w:rPr>
                <w:rFonts w:ascii="Arial" w:hAnsi="Arial" w:cs="Arial"/>
              </w:rPr>
              <w:t>.</w:t>
            </w:r>
          </w:p>
          <w:p w14:paraId="374A863B" w14:textId="77777777" w:rsidR="00E505B4" w:rsidRPr="00AB3A70" w:rsidRDefault="00E505B4" w:rsidP="008D0DC5">
            <w:pPr>
              <w:rPr>
                <w:rFonts w:ascii="Arial" w:hAnsi="Arial" w:cs="Arial"/>
                <w:i/>
              </w:rPr>
            </w:pPr>
          </w:p>
          <w:p w14:paraId="2672E240" w14:textId="77777777" w:rsidR="00E505B4" w:rsidRPr="00AB3A70" w:rsidRDefault="00E505B4" w:rsidP="008D0DC5">
            <w:pPr>
              <w:rPr>
                <w:rFonts w:ascii="Arial" w:hAnsi="Arial" w:cs="Arial"/>
                <w:i/>
              </w:rPr>
            </w:pPr>
          </w:p>
          <w:p w14:paraId="4F4DA970" w14:textId="77777777" w:rsidR="00113088" w:rsidRPr="00AB3A70" w:rsidRDefault="00113088" w:rsidP="008D0DC5">
            <w:pPr>
              <w:rPr>
                <w:rFonts w:ascii="Arial" w:hAnsi="Arial" w:cs="Arial"/>
                <w:i/>
              </w:rPr>
            </w:pPr>
          </w:p>
        </w:tc>
        <w:tc>
          <w:tcPr>
            <w:tcW w:w="3472" w:type="dxa"/>
            <w:shd w:val="clear" w:color="auto" w:fill="auto"/>
          </w:tcPr>
          <w:p w14:paraId="716A1995" w14:textId="77777777" w:rsidR="008D0DC5" w:rsidRPr="00AB3A70" w:rsidRDefault="008D0DC5" w:rsidP="008D0DC5">
            <w:pPr>
              <w:rPr>
                <w:rFonts w:ascii="Arial" w:hAnsi="Arial" w:cs="Arial"/>
              </w:rPr>
            </w:pPr>
          </w:p>
        </w:tc>
        <w:tc>
          <w:tcPr>
            <w:tcW w:w="3600" w:type="dxa"/>
            <w:shd w:val="clear" w:color="auto" w:fill="auto"/>
          </w:tcPr>
          <w:p w14:paraId="0E64588D" w14:textId="77777777" w:rsidR="008D0DC5" w:rsidRPr="00AB3A70" w:rsidRDefault="008D0DC5" w:rsidP="008D0DC5">
            <w:pPr>
              <w:rPr>
                <w:rFonts w:ascii="Arial" w:hAnsi="Arial" w:cs="Arial"/>
              </w:rPr>
            </w:pPr>
          </w:p>
        </w:tc>
      </w:tr>
      <w:tr w:rsidR="008D0DC5" w:rsidRPr="00AB3A70" w14:paraId="349D81DB" w14:textId="77777777" w:rsidTr="008D0DC5">
        <w:trPr>
          <w:trHeight w:val="170"/>
        </w:trPr>
        <w:tc>
          <w:tcPr>
            <w:tcW w:w="2088" w:type="dxa"/>
          </w:tcPr>
          <w:p w14:paraId="064039FA" w14:textId="77777777" w:rsidR="008D0DC5" w:rsidRPr="00AB3A70" w:rsidRDefault="008D0DC5" w:rsidP="008D0DC5">
            <w:pPr>
              <w:rPr>
                <w:rFonts w:ascii="Arial" w:hAnsi="Arial" w:cs="Arial"/>
              </w:rPr>
            </w:pPr>
            <w:r w:rsidRPr="00AB3A70">
              <w:rPr>
                <w:rFonts w:ascii="Arial" w:hAnsi="Arial" w:cs="Arial"/>
              </w:rPr>
              <w:t>Findings</w:t>
            </w:r>
          </w:p>
        </w:tc>
        <w:tc>
          <w:tcPr>
            <w:tcW w:w="3870" w:type="dxa"/>
          </w:tcPr>
          <w:p w14:paraId="2F2003C9" w14:textId="77777777" w:rsidR="009F4AC2" w:rsidRDefault="00E5425C" w:rsidP="008D0DC5">
            <w:pPr>
              <w:rPr>
                <w:rFonts w:ascii="Arial" w:hAnsi="Arial" w:cs="Arial"/>
              </w:rPr>
            </w:pPr>
            <w:r>
              <w:rPr>
                <w:rFonts w:ascii="Arial" w:hAnsi="Arial" w:cs="Arial"/>
              </w:rPr>
              <w:t xml:space="preserve">The findings of this analysis are that the </w:t>
            </w:r>
            <w:r w:rsidR="00E77796">
              <w:rPr>
                <w:rFonts w:ascii="Arial" w:hAnsi="Arial" w:cs="Arial"/>
              </w:rPr>
              <w:t xml:space="preserve">structure and format of </w:t>
            </w:r>
            <w:proofErr w:type="spellStart"/>
            <w:r w:rsidR="00E77796">
              <w:rPr>
                <w:rFonts w:ascii="Arial" w:hAnsi="Arial" w:cs="Arial"/>
              </w:rPr>
              <w:t>tumblr</w:t>
            </w:r>
            <w:proofErr w:type="spellEnd"/>
            <w:r w:rsidR="00E77796">
              <w:rPr>
                <w:rFonts w:ascii="Arial" w:hAnsi="Arial" w:cs="Arial"/>
              </w:rPr>
              <w:t xml:space="preserve"> posts is reminiscent of newspaper, and other seemingly “old” forms of text communication.</w:t>
            </w:r>
          </w:p>
          <w:p w14:paraId="3801F2F8" w14:textId="77777777" w:rsidR="009F4AC2" w:rsidRDefault="009F4AC2" w:rsidP="008D0DC5">
            <w:pPr>
              <w:rPr>
                <w:rFonts w:ascii="Arial" w:hAnsi="Arial" w:cs="Arial"/>
              </w:rPr>
            </w:pPr>
          </w:p>
          <w:p w14:paraId="77522C1A" w14:textId="45862DD7" w:rsidR="00113088" w:rsidRPr="00E5425C" w:rsidRDefault="009F4AC2" w:rsidP="008D0DC5">
            <w:pPr>
              <w:rPr>
                <w:rFonts w:ascii="Arial" w:hAnsi="Arial" w:cs="Arial"/>
              </w:rPr>
            </w:pPr>
            <w:r>
              <w:rPr>
                <w:rFonts w:ascii="Arial" w:hAnsi="Arial" w:cs="Arial"/>
              </w:rPr>
              <w:t>Essentially, while this very “new” site is branded as a “new” social media network, many “old”, or “older” forms of text communication</w:t>
            </w:r>
            <w:r w:rsidR="006F6F10">
              <w:rPr>
                <w:rFonts w:ascii="Arial" w:hAnsi="Arial" w:cs="Arial"/>
              </w:rPr>
              <w:t>s</w:t>
            </w:r>
            <w:r>
              <w:rPr>
                <w:rFonts w:ascii="Arial" w:hAnsi="Arial" w:cs="Arial"/>
              </w:rPr>
              <w:t xml:space="preserve"> are used to drive the content of the site.</w:t>
            </w:r>
            <w:r w:rsidR="006F6F10">
              <w:rPr>
                <w:rFonts w:ascii="Arial" w:hAnsi="Arial" w:cs="Arial"/>
              </w:rPr>
              <w:t xml:space="preserve"> So, what is new is actually old.</w:t>
            </w:r>
            <w:r w:rsidR="00E77796">
              <w:rPr>
                <w:rFonts w:ascii="Arial" w:hAnsi="Arial" w:cs="Arial"/>
              </w:rPr>
              <w:t xml:space="preserve"> </w:t>
            </w:r>
          </w:p>
          <w:p w14:paraId="1405E2B7" w14:textId="77777777" w:rsidR="00E505B4" w:rsidRPr="00AB3A70" w:rsidRDefault="00E505B4" w:rsidP="008D0DC5">
            <w:pPr>
              <w:rPr>
                <w:rFonts w:ascii="Arial" w:hAnsi="Arial" w:cs="Arial"/>
                <w:i/>
              </w:rPr>
            </w:pPr>
          </w:p>
          <w:p w14:paraId="68FCEEBB" w14:textId="77777777" w:rsidR="00E505B4" w:rsidRPr="00AB3A70" w:rsidRDefault="00E505B4" w:rsidP="008D0DC5">
            <w:pPr>
              <w:rPr>
                <w:rFonts w:ascii="Arial" w:hAnsi="Arial" w:cs="Arial"/>
                <w:i/>
              </w:rPr>
            </w:pPr>
          </w:p>
        </w:tc>
        <w:tc>
          <w:tcPr>
            <w:tcW w:w="3472" w:type="dxa"/>
            <w:tcBorders>
              <w:bottom w:val="single" w:sz="4" w:space="0" w:color="auto"/>
            </w:tcBorders>
            <w:shd w:val="clear" w:color="auto" w:fill="auto"/>
          </w:tcPr>
          <w:p w14:paraId="4A5F5DA4" w14:textId="77777777" w:rsidR="008D0DC5" w:rsidRPr="00AB3A70" w:rsidRDefault="008D0DC5" w:rsidP="008D0DC5">
            <w:pPr>
              <w:rPr>
                <w:rFonts w:ascii="Arial" w:hAnsi="Arial" w:cs="Arial"/>
              </w:rPr>
            </w:pPr>
          </w:p>
        </w:tc>
        <w:tc>
          <w:tcPr>
            <w:tcW w:w="3600" w:type="dxa"/>
            <w:tcBorders>
              <w:bottom w:val="single" w:sz="4" w:space="0" w:color="auto"/>
            </w:tcBorders>
            <w:shd w:val="clear" w:color="auto" w:fill="auto"/>
          </w:tcPr>
          <w:p w14:paraId="4314246A" w14:textId="77777777" w:rsidR="008D0DC5" w:rsidRDefault="008D0DC5" w:rsidP="008D0DC5">
            <w:pPr>
              <w:rPr>
                <w:rFonts w:ascii="Arial" w:hAnsi="Arial" w:cs="Arial"/>
              </w:rPr>
            </w:pPr>
          </w:p>
          <w:p w14:paraId="47983106" w14:textId="77777777" w:rsidR="00573391" w:rsidRPr="00AB3A70" w:rsidRDefault="00573391" w:rsidP="008D0DC5">
            <w:pPr>
              <w:rPr>
                <w:rFonts w:ascii="Arial" w:hAnsi="Arial" w:cs="Arial"/>
              </w:rPr>
            </w:pPr>
          </w:p>
        </w:tc>
      </w:tr>
      <w:tr w:rsidR="008D0DC5" w:rsidRPr="00AB3A70" w14:paraId="41A83DB9" w14:textId="77777777" w:rsidTr="008D0DC5">
        <w:tc>
          <w:tcPr>
            <w:tcW w:w="2088" w:type="dxa"/>
          </w:tcPr>
          <w:p w14:paraId="198B7DC3" w14:textId="77777777" w:rsidR="008D0DC5" w:rsidRPr="00AB3A70" w:rsidRDefault="008D0DC5" w:rsidP="008D0DC5">
            <w:pPr>
              <w:rPr>
                <w:rFonts w:ascii="Arial" w:hAnsi="Arial" w:cs="Arial"/>
              </w:rPr>
            </w:pPr>
            <w:r w:rsidRPr="00AB3A70">
              <w:rPr>
                <w:rFonts w:ascii="Arial" w:hAnsi="Arial" w:cs="Arial"/>
              </w:rPr>
              <w:t>Picturing of Data</w:t>
            </w:r>
          </w:p>
        </w:tc>
        <w:tc>
          <w:tcPr>
            <w:tcW w:w="3870" w:type="dxa"/>
          </w:tcPr>
          <w:p w14:paraId="205E6E05" w14:textId="77777777" w:rsidR="00113088" w:rsidRPr="00AB3A70" w:rsidRDefault="00113088" w:rsidP="008D0DC5">
            <w:pPr>
              <w:rPr>
                <w:rFonts w:ascii="Arial" w:hAnsi="Arial" w:cs="Arial"/>
              </w:rPr>
            </w:pPr>
          </w:p>
          <w:p w14:paraId="61AF7534" w14:textId="23303F5B" w:rsidR="00113088" w:rsidRDefault="00113088" w:rsidP="008D0DC5">
            <w:pPr>
              <w:rPr>
                <w:rFonts w:ascii="Arial" w:hAnsi="Arial" w:cs="Arial"/>
              </w:rPr>
            </w:pPr>
            <w:r w:rsidRPr="00AB3A70">
              <w:rPr>
                <w:rFonts w:ascii="Arial" w:hAnsi="Arial" w:cs="Arial"/>
              </w:rPr>
              <w:t xml:space="preserve">Screenshots of </w:t>
            </w:r>
            <w:proofErr w:type="spellStart"/>
            <w:r w:rsidRPr="00AB3A70">
              <w:rPr>
                <w:rFonts w:ascii="Arial" w:hAnsi="Arial" w:cs="Arial"/>
              </w:rPr>
              <w:t>Tumblr</w:t>
            </w:r>
            <w:proofErr w:type="spellEnd"/>
            <w:r w:rsidRPr="00AB3A70">
              <w:rPr>
                <w:rFonts w:ascii="Arial" w:hAnsi="Arial" w:cs="Arial"/>
              </w:rPr>
              <w:t xml:space="preserve"> posts, and the organization of notes on </w:t>
            </w:r>
            <w:proofErr w:type="spellStart"/>
            <w:r w:rsidRPr="00AB3A70">
              <w:rPr>
                <w:rFonts w:ascii="Arial" w:hAnsi="Arial" w:cs="Arial"/>
              </w:rPr>
              <w:t>Tumblr</w:t>
            </w:r>
            <w:proofErr w:type="spellEnd"/>
            <w:r w:rsidRPr="00AB3A70">
              <w:rPr>
                <w:rFonts w:ascii="Arial" w:hAnsi="Arial" w:cs="Arial"/>
              </w:rPr>
              <w:t xml:space="preserve"> are used. The purpose of their use is to give a visual to accompany the description of the design, organization, and format of these types of posts.</w:t>
            </w:r>
          </w:p>
          <w:p w14:paraId="4BB4B5FA" w14:textId="77777777" w:rsidR="006A3833" w:rsidRDefault="006A3833" w:rsidP="008D0DC5">
            <w:pPr>
              <w:rPr>
                <w:rFonts w:ascii="Arial" w:hAnsi="Arial" w:cs="Arial"/>
              </w:rPr>
            </w:pPr>
          </w:p>
          <w:p w14:paraId="5A37CD69" w14:textId="77777777" w:rsidR="006A3833" w:rsidRDefault="006A3833" w:rsidP="008D0DC5">
            <w:pPr>
              <w:rPr>
                <w:rFonts w:ascii="Arial" w:hAnsi="Arial" w:cs="Arial"/>
              </w:rPr>
            </w:pPr>
          </w:p>
          <w:p w14:paraId="6EB6145B" w14:textId="77777777" w:rsidR="006A3833" w:rsidRPr="00AB3A70" w:rsidRDefault="006A3833" w:rsidP="008D0DC5">
            <w:pPr>
              <w:rPr>
                <w:rFonts w:ascii="Arial" w:hAnsi="Arial" w:cs="Arial"/>
              </w:rPr>
            </w:pPr>
          </w:p>
          <w:p w14:paraId="1D051019" w14:textId="77777777" w:rsidR="00E505B4" w:rsidRPr="00AB3A70" w:rsidRDefault="00E505B4" w:rsidP="008D0DC5">
            <w:pPr>
              <w:rPr>
                <w:rFonts w:ascii="Arial" w:hAnsi="Arial" w:cs="Arial"/>
                <w:i/>
              </w:rPr>
            </w:pPr>
          </w:p>
          <w:p w14:paraId="17645518" w14:textId="77777777" w:rsidR="00E505B4" w:rsidRPr="00AB3A70" w:rsidRDefault="00E505B4" w:rsidP="008D0DC5">
            <w:pPr>
              <w:rPr>
                <w:rFonts w:ascii="Arial" w:hAnsi="Arial" w:cs="Arial"/>
                <w:i/>
              </w:rPr>
            </w:pPr>
          </w:p>
        </w:tc>
        <w:tc>
          <w:tcPr>
            <w:tcW w:w="3472" w:type="dxa"/>
            <w:shd w:val="clear" w:color="auto" w:fill="auto"/>
          </w:tcPr>
          <w:p w14:paraId="317BA67F" w14:textId="77777777" w:rsidR="00CA65DD" w:rsidRDefault="006A3833" w:rsidP="008D0DC5">
            <w:pPr>
              <w:rPr>
                <w:rFonts w:ascii="Arial" w:hAnsi="Arial" w:cs="Arial"/>
              </w:rPr>
            </w:pPr>
            <w:r>
              <w:rPr>
                <w:rFonts w:ascii="Arial" w:hAnsi="Arial" w:cs="Arial"/>
              </w:rPr>
              <w:t xml:space="preserve">The focus of </w:t>
            </w:r>
            <w:r w:rsidR="00BA1EED">
              <w:rPr>
                <w:rFonts w:ascii="Arial" w:hAnsi="Arial" w:cs="Arial"/>
              </w:rPr>
              <w:t>screenshots primarily on the structure. For example, the use of vertical lines, but not always addressing the content of the post when it is not only a text post.</w:t>
            </w:r>
          </w:p>
          <w:p w14:paraId="7F21367B" w14:textId="16E4E0A3" w:rsidR="008D0DC5" w:rsidRPr="00AB3A70" w:rsidRDefault="008D0DC5" w:rsidP="008D0DC5">
            <w:pPr>
              <w:rPr>
                <w:rFonts w:ascii="Arial" w:hAnsi="Arial" w:cs="Arial"/>
              </w:rPr>
            </w:pPr>
          </w:p>
        </w:tc>
        <w:tc>
          <w:tcPr>
            <w:tcW w:w="3600" w:type="dxa"/>
            <w:shd w:val="clear" w:color="auto" w:fill="auto"/>
          </w:tcPr>
          <w:p w14:paraId="76C5DDC2" w14:textId="25CF5DE6" w:rsidR="00573391" w:rsidRDefault="00573391" w:rsidP="008D0DC5">
            <w:pPr>
              <w:rPr>
                <w:rFonts w:ascii="Arial" w:hAnsi="Arial" w:cs="Arial"/>
              </w:rPr>
            </w:pPr>
            <w:r>
              <w:rPr>
                <w:rFonts w:ascii="Arial" w:hAnsi="Arial" w:cs="Arial"/>
              </w:rPr>
              <w:t>Here is a screenshot used in the article. The analysis of the structure dictates that the author addresses the use of vertical lines, and</w:t>
            </w:r>
            <w:r w:rsidR="003A7402">
              <w:rPr>
                <w:rFonts w:ascii="Arial" w:hAnsi="Arial" w:cs="Arial"/>
              </w:rPr>
              <w:t xml:space="preserve"> the top/down reading. The analysis doesn’t address how the images used influence the structure, or the ways in which it alters text meaning. This is a short example. Many </w:t>
            </w:r>
            <w:proofErr w:type="spellStart"/>
            <w:r w:rsidR="003A7402">
              <w:rPr>
                <w:rFonts w:ascii="Arial" w:hAnsi="Arial" w:cs="Arial"/>
              </w:rPr>
              <w:t>tumblr</w:t>
            </w:r>
            <w:proofErr w:type="spellEnd"/>
            <w:r w:rsidR="003A7402">
              <w:rPr>
                <w:rFonts w:ascii="Arial" w:hAnsi="Arial" w:cs="Arial"/>
              </w:rPr>
              <w:t xml:space="preserve"> posts have so many users adding to the original post that responses are either cut off, or fall out</w:t>
            </w:r>
            <w:r w:rsidR="00413B33">
              <w:rPr>
                <w:rFonts w:ascii="Arial" w:hAnsi="Arial" w:cs="Arial"/>
              </w:rPr>
              <w:t>side the frame, and the impact that has on communication among users isn’t analyzed.</w:t>
            </w:r>
          </w:p>
          <w:p w14:paraId="59B131A0" w14:textId="77777777" w:rsidR="009B3671" w:rsidRDefault="009B3671" w:rsidP="008D0DC5">
            <w:pPr>
              <w:rPr>
                <w:rFonts w:ascii="Arial" w:hAnsi="Arial" w:cs="Arial"/>
              </w:rPr>
            </w:pPr>
          </w:p>
          <w:p w14:paraId="7DC9A48F" w14:textId="101CFE5F" w:rsidR="009B3671" w:rsidRDefault="009B3671" w:rsidP="008D0DC5">
            <w:pPr>
              <w:rPr>
                <w:rFonts w:ascii="Arial" w:hAnsi="Arial" w:cs="Arial"/>
              </w:rPr>
            </w:pPr>
            <w:r>
              <w:rPr>
                <w:rFonts w:ascii="Arial" w:hAnsi="Arial" w:cs="Arial"/>
              </w:rPr>
              <w:t>So, if the format reinforces hierarchy of information, what does that mean for the users who have posts that fall outside of the line, or are cut out to keep from one post from being too long and taking up so much space on a user’s dash?</w:t>
            </w:r>
          </w:p>
          <w:p w14:paraId="1FD940DB" w14:textId="77777777" w:rsidR="00573391" w:rsidRDefault="00573391" w:rsidP="008D0DC5">
            <w:pPr>
              <w:rPr>
                <w:rFonts w:ascii="Arial" w:hAnsi="Arial" w:cs="Arial"/>
              </w:rPr>
            </w:pPr>
          </w:p>
          <w:p w14:paraId="6C99E241" w14:textId="77777777" w:rsidR="00573391" w:rsidRDefault="00573391" w:rsidP="008D0DC5">
            <w:pPr>
              <w:rPr>
                <w:rFonts w:ascii="Arial" w:hAnsi="Arial" w:cs="Arial"/>
              </w:rPr>
            </w:pPr>
          </w:p>
          <w:p w14:paraId="6689C981" w14:textId="77777777" w:rsidR="00573391" w:rsidRDefault="00573391" w:rsidP="008D0DC5">
            <w:pPr>
              <w:rPr>
                <w:rFonts w:ascii="Arial" w:hAnsi="Arial" w:cs="Arial"/>
              </w:rPr>
            </w:pPr>
          </w:p>
          <w:p w14:paraId="383418CD" w14:textId="658A87CF" w:rsidR="008D0DC5" w:rsidRPr="00AB3A70" w:rsidRDefault="00CA65DD" w:rsidP="008D0DC5">
            <w:pPr>
              <w:rPr>
                <w:rFonts w:ascii="Arial" w:hAnsi="Arial" w:cs="Arial"/>
              </w:rPr>
            </w:pPr>
            <w:r w:rsidRPr="00CA65DD">
              <w:rPr>
                <w:rFonts w:ascii="Arial" w:hAnsi="Arial" w:cs="Arial"/>
                <w:noProof/>
              </w:rPr>
              <w:drawing>
                <wp:inline distT="0" distB="0" distL="0" distR="0" wp14:anchorId="0E88EBB1" wp14:editId="35C69076">
                  <wp:extent cx="2065020" cy="842645"/>
                  <wp:effectExtent l="0" t="0" r="0" b="0"/>
                  <wp:docPr id="2" name="Picture 2" descr="Macintosh HD:Users:jenniferfalcon:Desktop:Figur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nniferfalcon:Desktop:Figure3.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5020" cy="842645"/>
                          </a:xfrm>
                          <a:prstGeom prst="rect">
                            <a:avLst/>
                          </a:prstGeom>
                          <a:noFill/>
                          <a:ln>
                            <a:noFill/>
                          </a:ln>
                        </pic:spPr>
                      </pic:pic>
                    </a:graphicData>
                  </a:graphic>
                </wp:inline>
              </w:drawing>
            </w:r>
          </w:p>
        </w:tc>
      </w:tr>
      <w:tr w:rsidR="008D0DC5" w:rsidRPr="00AB3A70" w14:paraId="7A4602AC" w14:textId="77777777" w:rsidTr="008D0DC5">
        <w:tc>
          <w:tcPr>
            <w:tcW w:w="2088" w:type="dxa"/>
          </w:tcPr>
          <w:p w14:paraId="6E54C675" w14:textId="77777777" w:rsidR="008D0DC5" w:rsidRPr="00AB3A70" w:rsidRDefault="008D0DC5" w:rsidP="008D0DC5">
            <w:pPr>
              <w:rPr>
                <w:rFonts w:ascii="Arial" w:hAnsi="Arial" w:cs="Arial"/>
              </w:rPr>
            </w:pPr>
            <w:r w:rsidRPr="00AB3A70">
              <w:rPr>
                <w:rFonts w:ascii="Arial" w:hAnsi="Arial" w:cs="Arial"/>
              </w:rPr>
              <w:t>Discussion</w:t>
            </w:r>
          </w:p>
        </w:tc>
        <w:tc>
          <w:tcPr>
            <w:tcW w:w="3870" w:type="dxa"/>
          </w:tcPr>
          <w:p w14:paraId="5AE4AAAD" w14:textId="77777777" w:rsidR="00E505B4" w:rsidRPr="00AB3A70" w:rsidRDefault="00E505B4" w:rsidP="008D0DC5">
            <w:pPr>
              <w:rPr>
                <w:rFonts w:ascii="Arial" w:hAnsi="Arial" w:cs="Arial"/>
                <w:i/>
              </w:rPr>
            </w:pPr>
          </w:p>
          <w:p w14:paraId="454E780E" w14:textId="02D94F7D" w:rsidR="00E505B4" w:rsidRPr="00F52115" w:rsidRDefault="00F52115" w:rsidP="00232B86">
            <w:pPr>
              <w:rPr>
                <w:rFonts w:ascii="Arial" w:hAnsi="Arial" w:cs="Arial"/>
              </w:rPr>
            </w:pPr>
            <w:r>
              <w:rPr>
                <w:rFonts w:ascii="Arial" w:hAnsi="Arial" w:cs="Arial"/>
              </w:rPr>
              <w:t xml:space="preserve">The </w:t>
            </w:r>
            <w:r w:rsidR="00232B86">
              <w:rPr>
                <w:rFonts w:ascii="Arial" w:hAnsi="Arial" w:cs="Arial"/>
              </w:rPr>
              <w:t xml:space="preserve">data collected are examples of the types of posts on </w:t>
            </w:r>
            <w:proofErr w:type="spellStart"/>
            <w:r w:rsidR="00232B86">
              <w:rPr>
                <w:rFonts w:ascii="Arial" w:hAnsi="Arial" w:cs="Arial"/>
              </w:rPr>
              <w:t>Tumblr</w:t>
            </w:r>
            <w:proofErr w:type="spellEnd"/>
            <w:r w:rsidR="00232B86">
              <w:rPr>
                <w:rFonts w:ascii="Arial" w:hAnsi="Arial" w:cs="Arial"/>
              </w:rPr>
              <w:t>, and the ways in which they are structured.</w:t>
            </w:r>
            <w:r w:rsidR="00550EF8">
              <w:rPr>
                <w:rFonts w:ascii="Arial" w:hAnsi="Arial" w:cs="Arial"/>
              </w:rPr>
              <w:t xml:space="preserve"> The discussion of what is collected from </w:t>
            </w:r>
            <w:proofErr w:type="spellStart"/>
            <w:r w:rsidR="00550EF8">
              <w:rPr>
                <w:rFonts w:ascii="Arial" w:hAnsi="Arial" w:cs="Arial"/>
              </w:rPr>
              <w:t>Tumblr</w:t>
            </w:r>
            <w:proofErr w:type="spellEnd"/>
            <w:r w:rsidR="00550EF8">
              <w:rPr>
                <w:rFonts w:ascii="Arial" w:hAnsi="Arial" w:cs="Arial"/>
              </w:rPr>
              <w:t xml:space="preserve"> focuses on how this is a replication of previous forms of text production.</w:t>
            </w:r>
          </w:p>
        </w:tc>
        <w:tc>
          <w:tcPr>
            <w:tcW w:w="3472" w:type="dxa"/>
            <w:tcBorders>
              <w:bottom w:val="single" w:sz="4" w:space="0" w:color="auto"/>
            </w:tcBorders>
            <w:shd w:val="clear" w:color="auto" w:fill="auto"/>
          </w:tcPr>
          <w:p w14:paraId="6E608D2C" w14:textId="77777777" w:rsidR="008D0DC5" w:rsidRPr="00AB3A70" w:rsidRDefault="008D0DC5" w:rsidP="008D0DC5">
            <w:pPr>
              <w:rPr>
                <w:rFonts w:ascii="Arial" w:hAnsi="Arial" w:cs="Arial"/>
              </w:rPr>
            </w:pPr>
          </w:p>
        </w:tc>
        <w:tc>
          <w:tcPr>
            <w:tcW w:w="3600" w:type="dxa"/>
            <w:shd w:val="clear" w:color="auto" w:fill="auto"/>
          </w:tcPr>
          <w:p w14:paraId="0914B3E5" w14:textId="77777777" w:rsidR="008D0DC5" w:rsidRPr="00AB3A70" w:rsidRDefault="008D0DC5" w:rsidP="008D0DC5">
            <w:pPr>
              <w:rPr>
                <w:rFonts w:ascii="Arial" w:hAnsi="Arial" w:cs="Arial"/>
              </w:rPr>
            </w:pPr>
          </w:p>
        </w:tc>
      </w:tr>
      <w:tr w:rsidR="008D0DC5" w:rsidRPr="00AB3A70" w14:paraId="5EF003D6" w14:textId="77777777" w:rsidTr="008D0DC5">
        <w:tc>
          <w:tcPr>
            <w:tcW w:w="2088" w:type="dxa"/>
          </w:tcPr>
          <w:p w14:paraId="6AE1804F" w14:textId="77777777" w:rsidR="008D0DC5" w:rsidRPr="00AB3A70" w:rsidRDefault="008D0DC5" w:rsidP="008D0DC5">
            <w:pPr>
              <w:rPr>
                <w:rFonts w:ascii="Arial" w:hAnsi="Arial" w:cs="Arial"/>
              </w:rPr>
            </w:pPr>
            <w:r w:rsidRPr="00AB3A70">
              <w:rPr>
                <w:rFonts w:ascii="Arial" w:hAnsi="Arial" w:cs="Arial"/>
              </w:rPr>
              <w:t>Limitations</w:t>
            </w:r>
          </w:p>
        </w:tc>
        <w:tc>
          <w:tcPr>
            <w:tcW w:w="3870" w:type="dxa"/>
          </w:tcPr>
          <w:p w14:paraId="1BE688A2" w14:textId="77777777" w:rsidR="00113088" w:rsidRPr="00AB3A70" w:rsidRDefault="00113088" w:rsidP="008D0DC5">
            <w:pPr>
              <w:rPr>
                <w:rFonts w:ascii="Arial" w:hAnsi="Arial" w:cs="Arial"/>
              </w:rPr>
            </w:pPr>
          </w:p>
          <w:p w14:paraId="76147A87" w14:textId="0AAD786B" w:rsidR="00113088" w:rsidRPr="00AB3A70" w:rsidRDefault="00113088" w:rsidP="008D0DC5">
            <w:pPr>
              <w:rPr>
                <w:rFonts w:ascii="Arial" w:hAnsi="Arial" w:cs="Arial"/>
              </w:rPr>
            </w:pPr>
            <w:r w:rsidRPr="00AB3A70">
              <w:rPr>
                <w:rFonts w:ascii="Arial" w:hAnsi="Arial" w:cs="Arial"/>
              </w:rPr>
              <w:t xml:space="preserve">Only focusing on text posts on </w:t>
            </w:r>
            <w:proofErr w:type="spellStart"/>
            <w:r w:rsidRPr="00AB3A70">
              <w:rPr>
                <w:rFonts w:ascii="Arial" w:hAnsi="Arial" w:cs="Arial"/>
              </w:rPr>
              <w:t>Tumblr</w:t>
            </w:r>
            <w:proofErr w:type="spellEnd"/>
            <w:r w:rsidRPr="00AB3A70">
              <w:rPr>
                <w:rFonts w:ascii="Arial" w:hAnsi="Arial" w:cs="Arial"/>
              </w:rPr>
              <w:t>, despite the heavy use of multimedia, and multimodal posts.</w:t>
            </w:r>
          </w:p>
          <w:p w14:paraId="3EA3F9FF" w14:textId="77777777" w:rsidR="00E505B4" w:rsidRPr="00AB3A70" w:rsidRDefault="00E505B4" w:rsidP="008D0DC5">
            <w:pPr>
              <w:rPr>
                <w:rFonts w:ascii="Arial" w:hAnsi="Arial" w:cs="Arial"/>
                <w:i/>
              </w:rPr>
            </w:pPr>
          </w:p>
          <w:p w14:paraId="68045267" w14:textId="77777777" w:rsidR="00E505B4" w:rsidRPr="00AB3A70" w:rsidRDefault="00E505B4" w:rsidP="008D0DC5">
            <w:pPr>
              <w:rPr>
                <w:rFonts w:ascii="Arial" w:hAnsi="Arial" w:cs="Arial"/>
                <w:i/>
              </w:rPr>
            </w:pPr>
          </w:p>
        </w:tc>
        <w:tc>
          <w:tcPr>
            <w:tcW w:w="3472" w:type="dxa"/>
            <w:tcBorders>
              <w:bottom w:val="single" w:sz="4" w:space="0" w:color="auto"/>
            </w:tcBorders>
            <w:shd w:val="clear" w:color="auto" w:fill="auto"/>
          </w:tcPr>
          <w:p w14:paraId="08DA356E" w14:textId="77777777" w:rsidR="008D0DC5" w:rsidRPr="00AB3A70" w:rsidRDefault="008D0DC5" w:rsidP="008D0DC5">
            <w:pPr>
              <w:rPr>
                <w:rFonts w:ascii="Arial" w:hAnsi="Arial" w:cs="Arial"/>
              </w:rPr>
            </w:pPr>
          </w:p>
        </w:tc>
        <w:tc>
          <w:tcPr>
            <w:tcW w:w="3600" w:type="dxa"/>
            <w:shd w:val="clear" w:color="auto" w:fill="auto"/>
          </w:tcPr>
          <w:p w14:paraId="364061AD" w14:textId="77777777" w:rsidR="008D0DC5" w:rsidRPr="00AB3A70" w:rsidRDefault="008D0DC5" w:rsidP="008D0DC5">
            <w:pPr>
              <w:rPr>
                <w:rFonts w:ascii="Arial" w:hAnsi="Arial" w:cs="Arial"/>
              </w:rPr>
            </w:pPr>
          </w:p>
        </w:tc>
      </w:tr>
      <w:tr w:rsidR="008D0DC5" w:rsidRPr="00AB3A70" w14:paraId="14DBE4BF" w14:textId="77777777" w:rsidTr="008D0DC5">
        <w:tc>
          <w:tcPr>
            <w:tcW w:w="2088" w:type="dxa"/>
          </w:tcPr>
          <w:p w14:paraId="38D0085A" w14:textId="77777777" w:rsidR="008D0DC5" w:rsidRPr="00AB3A70" w:rsidRDefault="008D0DC5" w:rsidP="008D0DC5">
            <w:pPr>
              <w:rPr>
                <w:rFonts w:ascii="Arial" w:hAnsi="Arial" w:cs="Arial"/>
              </w:rPr>
            </w:pPr>
            <w:r w:rsidRPr="00AB3A70">
              <w:rPr>
                <w:rFonts w:ascii="Arial" w:hAnsi="Arial" w:cs="Arial"/>
              </w:rPr>
              <w:t>Conclusion/</w:t>
            </w:r>
          </w:p>
          <w:p w14:paraId="1FDD35D8" w14:textId="77777777" w:rsidR="008D0DC5" w:rsidRPr="00AB3A70" w:rsidRDefault="008D0DC5" w:rsidP="008D0DC5">
            <w:pPr>
              <w:rPr>
                <w:rFonts w:ascii="Arial" w:hAnsi="Arial" w:cs="Arial"/>
              </w:rPr>
            </w:pPr>
            <w:r w:rsidRPr="00AB3A70">
              <w:rPr>
                <w:rFonts w:ascii="Arial" w:hAnsi="Arial" w:cs="Arial"/>
              </w:rPr>
              <w:t>Recommended Actions</w:t>
            </w:r>
          </w:p>
        </w:tc>
        <w:tc>
          <w:tcPr>
            <w:tcW w:w="3870" w:type="dxa"/>
          </w:tcPr>
          <w:p w14:paraId="3BF15F96" w14:textId="77777777" w:rsidR="00113088" w:rsidRPr="00AB3A70" w:rsidRDefault="00113088" w:rsidP="008D0DC5">
            <w:pPr>
              <w:rPr>
                <w:rFonts w:ascii="Arial" w:hAnsi="Arial" w:cs="Arial"/>
              </w:rPr>
            </w:pPr>
          </w:p>
          <w:p w14:paraId="5D7ADE70" w14:textId="5E487643" w:rsidR="00D373E6" w:rsidRPr="00D85264" w:rsidRDefault="00D85264" w:rsidP="008D0DC5">
            <w:pPr>
              <w:rPr>
                <w:rFonts w:ascii="Arial" w:hAnsi="Arial" w:cs="Arial"/>
              </w:rPr>
            </w:pPr>
            <w:r w:rsidRPr="00D85264">
              <w:rPr>
                <w:rFonts w:ascii="Arial" w:eastAsiaTheme="minorEastAsia" w:hAnsi="Arial" w:cs="Arial"/>
              </w:rPr>
              <w:t xml:space="preserve">The article concludes with the author stating that </w:t>
            </w:r>
            <w:proofErr w:type="spellStart"/>
            <w:r w:rsidRPr="00D85264">
              <w:rPr>
                <w:rFonts w:ascii="Arial" w:eastAsiaTheme="minorEastAsia" w:hAnsi="Arial" w:cs="Arial"/>
              </w:rPr>
              <w:t>Tumblr</w:t>
            </w:r>
            <w:proofErr w:type="spellEnd"/>
            <w:r w:rsidRPr="00D85264">
              <w:rPr>
                <w:rFonts w:ascii="Arial" w:eastAsiaTheme="minorEastAsia" w:hAnsi="Arial" w:cs="Arial"/>
              </w:rPr>
              <w:t>, and “its blend of old and new suggest users today are still eager to attribute authorship and create hierarchies of information,” which of course are based on the structure and format of the site.</w:t>
            </w:r>
            <w:r>
              <w:rPr>
                <w:rFonts w:ascii="Arial" w:eastAsiaTheme="minorEastAsia" w:hAnsi="Arial" w:cs="Arial"/>
              </w:rPr>
              <w:t xml:space="preserve"> The conclusion may suggest</w:t>
            </w:r>
            <w:r w:rsidR="009F1575">
              <w:rPr>
                <w:rFonts w:ascii="Arial" w:eastAsiaTheme="minorEastAsia" w:hAnsi="Arial" w:cs="Arial"/>
              </w:rPr>
              <w:t>, or</w:t>
            </w:r>
            <w:r>
              <w:rPr>
                <w:rFonts w:ascii="Arial" w:eastAsiaTheme="minorEastAsia" w:hAnsi="Arial" w:cs="Arial"/>
              </w:rPr>
              <w:t xml:space="preserve"> serve as a reminder of what these types of formats </w:t>
            </w:r>
            <w:r w:rsidR="009F1575">
              <w:rPr>
                <w:rFonts w:ascii="Arial" w:eastAsiaTheme="minorEastAsia" w:hAnsi="Arial" w:cs="Arial"/>
              </w:rPr>
              <w:t>reinforce.</w:t>
            </w:r>
          </w:p>
          <w:p w14:paraId="1768766F" w14:textId="77777777" w:rsidR="00E505B4" w:rsidRPr="00AB3A70" w:rsidRDefault="00E505B4" w:rsidP="008D0DC5">
            <w:pPr>
              <w:rPr>
                <w:rFonts w:ascii="Arial" w:hAnsi="Arial" w:cs="Arial"/>
                <w:i/>
              </w:rPr>
            </w:pPr>
          </w:p>
          <w:p w14:paraId="04676E72" w14:textId="77777777" w:rsidR="00E505B4" w:rsidRPr="00AB3A70" w:rsidRDefault="00E505B4" w:rsidP="008D0DC5">
            <w:pPr>
              <w:rPr>
                <w:rFonts w:ascii="Arial" w:hAnsi="Arial" w:cs="Arial"/>
                <w:i/>
              </w:rPr>
            </w:pPr>
          </w:p>
        </w:tc>
        <w:tc>
          <w:tcPr>
            <w:tcW w:w="3472" w:type="dxa"/>
            <w:shd w:val="clear" w:color="auto" w:fill="auto"/>
          </w:tcPr>
          <w:p w14:paraId="0F04D020" w14:textId="77777777" w:rsidR="008D0DC5" w:rsidRPr="00AB3A70" w:rsidRDefault="008D0DC5" w:rsidP="008D0DC5">
            <w:pPr>
              <w:rPr>
                <w:rFonts w:ascii="Arial" w:hAnsi="Arial" w:cs="Arial"/>
              </w:rPr>
            </w:pPr>
          </w:p>
        </w:tc>
        <w:tc>
          <w:tcPr>
            <w:tcW w:w="3600" w:type="dxa"/>
            <w:shd w:val="clear" w:color="auto" w:fill="auto"/>
          </w:tcPr>
          <w:p w14:paraId="46B124C1" w14:textId="77777777" w:rsidR="008D0DC5" w:rsidRPr="00AB3A70" w:rsidRDefault="008D0DC5" w:rsidP="008D0DC5">
            <w:pPr>
              <w:rPr>
                <w:rFonts w:ascii="Arial" w:hAnsi="Arial" w:cs="Arial"/>
              </w:rPr>
            </w:pPr>
          </w:p>
        </w:tc>
      </w:tr>
      <w:tr w:rsidR="008D0DC5" w:rsidRPr="00AB3A70" w14:paraId="72518E7F" w14:textId="77777777" w:rsidTr="008D0DC5">
        <w:tc>
          <w:tcPr>
            <w:tcW w:w="2088" w:type="dxa"/>
          </w:tcPr>
          <w:p w14:paraId="52E324B0" w14:textId="77777777" w:rsidR="008D0DC5" w:rsidRPr="00AB3A70" w:rsidRDefault="008D0DC5" w:rsidP="008D0DC5">
            <w:pPr>
              <w:rPr>
                <w:rFonts w:ascii="Arial" w:hAnsi="Arial" w:cs="Arial"/>
              </w:rPr>
            </w:pPr>
            <w:r w:rsidRPr="00AB3A70">
              <w:rPr>
                <w:rFonts w:ascii="Arial" w:hAnsi="Arial" w:cs="Arial"/>
              </w:rPr>
              <w:t>Needed Further Study</w:t>
            </w:r>
          </w:p>
        </w:tc>
        <w:tc>
          <w:tcPr>
            <w:tcW w:w="3870" w:type="dxa"/>
            <w:shd w:val="clear" w:color="auto" w:fill="auto"/>
          </w:tcPr>
          <w:p w14:paraId="1D943048" w14:textId="746DEABE" w:rsidR="008D0DC5" w:rsidRPr="00AB3A70" w:rsidRDefault="008D0DC5" w:rsidP="008D0DC5">
            <w:pPr>
              <w:rPr>
                <w:rFonts w:ascii="Arial" w:hAnsi="Arial" w:cs="Arial"/>
                <w:i/>
              </w:rPr>
            </w:pPr>
            <w:r w:rsidRPr="00AB3A70">
              <w:rPr>
                <w:rFonts w:ascii="Arial" w:hAnsi="Arial" w:cs="Arial"/>
                <w:i/>
              </w:rPr>
              <w:t xml:space="preserve"> </w:t>
            </w:r>
          </w:p>
          <w:p w14:paraId="590CF739" w14:textId="77777777" w:rsidR="00E505B4" w:rsidRPr="00AB3A70" w:rsidRDefault="00E505B4" w:rsidP="008D0DC5">
            <w:pPr>
              <w:rPr>
                <w:rFonts w:ascii="Arial" w:hAnsi="Arial" w:cs="Arial"/>
                <w:i/>
              </w:rPr>
            </w:pPr>
          </w:p>
          <w:p w14:paraId="27E5273B" w14:textId="4CED95FB" w:rsidR="00D373E6" w:rsidRPr="0093217F" w:rsidRDefault="00D373E6" w:rsidP="008D0DC5">
            <w:pPr>
              <w:rPr>
                <w:rFonts w:ascii="Arial" w:hAnsi="Arial" w:cs="Arial"/>
              </w:rPr>
            </w:pPr>
            <w:r w:rsidRPr="0093217F">
              <w:rPr>
                <w:rFonts w:ascii="Arial" w:hAnsi="Arial" w:cs="Arial"/>
              </w:rPr>
              <w:t>Not explicitly</w:t>
            </w:r>
            <w:r w:rsidR="0093217F" w:rsidRPr="0093217F">
              <w:rPr>
                <w:rFonts w:ascii="Arial" w:hAnsi="Arial" w:cs="Arial"/>
              </w:rPr>
              <w:t>. The author mostly points out the similarities in posts on a newer social blog site that harken back to previous styles, formats, and structures of text.</w:t>
            </w:r>
          </w:p>
          <w:p w14:paraId="6F0361B4" w14:textId="77777777" w:rsidR="00E505B4" w:rsidRPr="00AB3A70" w:rsidRDefault="00E505B4" w:rsidP="008D0DC5">
            <w:pPr>
              <w:rPr>
                <w:rFonts w:ascii="Arial" w:hAnsi="Arial" w:cs="Arial"/>
                <w:i/>
              </w:rPr>
            </w:pPr>
          </w:p>
        </w:tc>
        <w:tc>
          <w:tcPr>
            <w:tcW w:w="3472" w:type="dxa"/>
            <w:tcBorders>
              <w:bottom w:val="single" w:sz="4" w:space="0" w:color="auto"/>
            </w:tcBorders>
            <w:shd w:val="clear" w:color="auto" w:fill="auto"/>
          </w:tcPr>
          <w:p w14:paraId="6FC83A90" w14:textId="77777777" w:rsidR="008D0DC5" w:rsidRPr="00AB3A70" w:rsidRDefault="008D0DC5" w:rsidP="008D0DC5">
            <w:pPr>
              <w:rPr>
                <w:rFonts w:ascii="Arial" w:hAnsi="Arial" w:cs="Arial"/>
              </w:rPr>
            </w:pPr>
          </w:p>
        </w:tc>
        <w:tc>
          <w:tcPr>
            <w:tcW w:w="3600" w:type="dxa"/>
            <w:tcBorders>
              <w:bottom w:val="single" w:sz="4" w:space="0" w:color="auto"/>
            </w:tcBorders>
            <w:shd w:val="clear" w:color="auto" w:fill="auto"/>
          </w:tcPr>
          <w:p w14:paraId="6F7B9009" w14:textId="77777777" w:rsidR="008D0DC5" w:rsidRPr="00AB3A70" w:rsidRDefault="008D0DC5" w:rsidP="008D0DC5">
            <w:pPr>
              <w:rPr>
                <w:rFonts w:ascii="Arial" w:hAnsi="Arial" w:cs="Arial"/>
              </w:rPr>
            </w:pPr>
          </w:p>
        </w:tc>
      </w:tr>
      <w:tr w:rsidR="008D0DC5" w:rsidRPr="00AB3A70" w14:paraId="4EC7C747" w14:textId="77777777" w:rsidTr="008D0DC5">
        <w:trPr>
          <w:trHeight w:val="350"/>
        </w:trPr>
        <w:tc>
          <w:tcPr>
            <w:tcW w:w="2088" w:type="dxa"/>
          </w:tcPr>
          <w:p w14:paraId="3DD48743" w14:textId="77777777" w:rsidR="008D0DC5" w:rsidRPr="00AB3A70" w:rsidRDefault="008D0DC5" w:rsidP="008D0DC5">
            <w:pPr>
              <w:rPr>
                <w:rFonts w:ascii="Arial" w:hAnsi="Arial" w:cs="Arial"/>
              </w:rPr>
            </w:pPr>
            <w:r w:rsidRPr="00AB3A70">
              <w:rPr>
                <w:rFonts w:ascii="Arial" w:hAnsi="Arial" w:cs="Arial"/>
              </w:rPr>
              <w:t>Place of Publication</w:t>
            </w:r>
          </w:p>
        </w:tc>
        <w:tc>
          <w:tcPr>
            <w:tcW w:w="3870" w:type="dxa"/>
            <w:shd w:val="clear" w:color="auto" w:fill="auto"/>
          </w:tcPr>
          <w:p w14:paraId="172DB3D5" w14:textId="77777777" w:rsidR="00D373E6" w:rsidRPr="00AB3A70" w:rsidRDefault="00D373E6" w:rsidP="008D0DC5">
            <w:pPr>
              <w:rPr>
                <w:rFonts w:ascii="Arial" w:hAnsi="Arial" w:cs="Arial"/>
                <w:i/>
              </w:rPr>
            </w:pPr>
          </w:p>
          <w:p w14:paraId="4F58C33A" w14:textId="399AE8FE" w:rsidR="00D373E6" w:rsidRPr="005503ED" w:rsidRDefault="00EC2ABA" w:rsidP="008D0DC5">
            <w:pPr>
              <w:rPr>
                <w:rFonts w:ascii="Arial" w:hAnsi="Arial" w:cs="Arial"/>
              </w:rPr>
            </w:pPr>
            <w:r w:rsidRPr="005503ED">
              <w:rPr>
                <w:rFonts w:ascii="Arial" w:hAnsi="Arial" w:cs="Arial"/>
              </w:rPr>
              <w:t>The article fits well within the journal, and its other published content.</w:t>
            </w:r>
            <w:r w:rsidR="005503ED" w:rsidRPr="005503ED">
              <w:rPr>
                <w:rFonts w:ascii="Arial" w:hAnsi="Arial" w:cs="Arial"/>
              </w:rPr>
              <w:t xml:space="preserve"> It addresses how the format and structure of </w:t>
            </w:r>
            <w:proofErr w:type="spellStart"/>
            <w:r w:rsidR="005503ED" w:rsidRPr="005503ED">
              <w:rPr>
                <w:rFonts w:ascii="Arial" w:hAnsi="Arial" w:cs="Arial"/>
              </w:rPr>
              <w:t>tumblr</w:t>
            </w:r>
            <w:proofErr w:type="spellEnd"/>
            <w:r w:rsidR="005503ED" w:rsidRPr="005503ED">
              <w:rPr>
                <w:rFonts w:ascii="Arial" w:hAnsi="Arial" w:cs="Arial"/>
              </w:rPr>
              <w:t xml:space="preserve"> is not only similar to previously used structures is “old” media, but also how this impacts the lives of </w:t>
            </w:r>
            <w:proofErr w:type="spellStart"/>
            <w:r w:rsidR="005503ED" w:rsidRPr="005503ED">
              <w:rPr>
                <w:rFonts w:ascii="Arial" w:hAnsi="Arial" w:cs="Arial"/>
              </w:rPr>
              <w:t>Tumblr</w:t>
            </w:r>
            <w:proofErr w:type="spellEnd"/>
            <w:r w:rsidR="005503ED" w:rsidRPr="005503ED">
              <w:rPr>
                <w:rFonts w:ascii="Arial" w:hAnsi="Arial" w:cs="Arial"/>
              </w:rPr>
              <w:t xml:space="preserve"> users.</w:t>
            </w:r>
            <w:r w:rsidR="00186C76">
              <w:rPr>
                <w:rFonts w:ascii="Arial" w:hAnsi="Arial" w:cs="Arial"/>
              </w:rPr>
              <w:t xml:space="preserve"> The structure and format keeps users within the confines of previously established acceptable forms of text communication. This suggests that it does impact their life, or at the very least reinforce these ideas, and structures.</w:t>
            </w:r>
          </w:p>
          <w:p w14:paraId="657EAD12" w14:textId="77777777" w:rsidR="00E505B4" w:rsidRDefault="00E505B4" w:rsidP="008D0DC5">
            <w:pPr>
              <w:rPr>
                <w:rFonts w:ascii="Arial" w:hAnsi="Arial" w:cs="Arial"/>
                <w:i/>
              </w:rPr>
            </w:pPr>
          </w:p>
          <w:p w14:paraId="1CE43088" w14:textId="5DA43C75" w:rsidR="00A0055B" w:rsidRPr="00A0055B" w:rsidRDefault="00A0055B" w:rsidP="008D0DC5">
            <w:pPr>
              <w:rPr>
                <w:rFonts w:ascii="Arial" w:hAnsi="Arial" w:cs="Arial"/>
              </w:rPr>
            </w:pPr>
            <w:r>
              <w:rPr>
                <w:rFonts w:ascii="Arial" w:hAnsi="Arial" w:cs="Arial"/>
              </w:rPr>
              <w:t>It appears in the Critical Essay section of the journal, which is appropriate.</w:t>
            </w:r>
          </w:p>
          <w:p w14:paraId="1D55E930" w14:textId="77777777" w:rsidR="00E505B4" w:rsidRPr="00AB3A70" w:rsidRDefault="00E505B4" w:rsidP="008D0DC5">
            <w:pPr>
              <w:rPr>
                <w:rFonts w:ascii="Arial" w:hAnsi="Arial" w:cs="Arial"/>
                <w:i/>
              </w:rPr>
            </w:pPr>
          </w:p>
        </w:tc>
        <w:tc>
          <w:tcPr>
            <w:tcW w:w="3472" w:type="dxa"/>
            <w:shd w:val="clear" w:color="auto" w:fill="auto"/>
          </w:tcPr>
          <w:p w14:paraId="03DF93BC" w14:textId="77777777" w:rsidR="008D0DC5" w:rsidRPr="00AB3A70" w:rsidRDefault="008D0DC5" w:rsidP="008D0DC5">
            <w:pPr>
              <w:rPr>
                <w:rFonts w:ascii="Arial" w:hAnsi="Arial" w:cs="Arial"/>
              </w:rPr>
            </w:pPr>
          </w:p>
        </w:tc>
        <w:tc>
          <w:tcPr>
            <w:tcW w:w="3600" w:type="dxa"/>
            <w:shd w:val="clear" w:color="auto" w:fill="auto"/>
          </w:tcPr>
          <w:p w14:paraId="333336BD" w14:textId="77777777" w:rsidR="008D0DC5" w:rsidRPr="00AB3A70" w:rsidRDefault="008D0DC5" w:rsidP="008D0DC5">
            <w:pPr>
              <w:rPr>
                <w:rFonts w:ascii="Arial" w:hAnsi="Arial" w:cs="Arial"/>
              </w:rPr>
            </w:pPr>
          </w:p>
        </w:tc>
      </w:tr>
    </w:tbl>
    <w:p w14:paraId="6134C7BB" w14:textId="77777777" w:rsidR="008D0DC5" w:rsidRPr="00AB3A70" w:rsidRDefault="008D0DC5" w:rsidP="008D0DC5">
      <w:pPr>
        <w:rPr>
          <w:rFonts w:ascii="Arial" w:hAnsi="Arial" w:cs="Arial"/>
        </w:rPr>
      </w:pPr>
    </w:p>
    <w:p w14:paraId="40DF4213" w14:textId="77777777" w:rsidR="008D0DC5" w:rsidRPr="00AB3A70" w:rsidRDefault="008D0DC5" w:rsidP="008D0DC5">
      <w:pPr>
        <w:rPr>
          <w:rFonts w:ascii="Arial" w:hAnsi="Arial" w:cs="Arial"/>
          <w:b/>
        </w:rPr>
      </w:pPr>
      <w:r w:rsidRPr="00AB3A70">
        <w:rPr>
          <w:rFonts w:ascii="Arial" w:hAnsi="Arial" w:cs="Arial"/>
          <w:b/>
        </w:rPr>
        <w:t>Contribution of study:</w:t>
      </w:r>
    </w:p>
    <w:p w14:paraId="4FF6B761" w14:textId="77777777" w:rsidR="008D0DC5" w:rsidRDefault="008D0DC5" w:rsidP="008D0DC5">
      <w:pPr>
        <w:rPr>
          <w:rFonts w:ascii="Arial" w:hAnsi="Arial" w:cs="Arial"/>
          <w:i/>
        </w:rPr>
      </w:pPr>
      <w:r w:rsidRPr="00AB3A70">
        <w:rPr>
          <w:rFonts w:ascii="Arial" w:hAnsi="Arial" w:cs="Arial"/>
          <w:i/>
        </w:rPr>
        <w:t xml:space="preserve">Write a paragraph of or two that evaluates the study. Who should read it? </w:t>
      </w:r>
      <w:proofErr w:type="gramStart"/>
      <w:r w:rsidRPr="00AB3A70">
        <w:rPr>
          <w:rFonts w:ascii="Arial" w:hAnsi="Arial" w:cs="Arial"/>
          <w:i/>
        </w:rPr>
        <w:t>For what purpose?</w:t>
      </w:r>
      <w:proofErr w:type="gramEnd"/>
      <w:r w:rsidRPr="00AB3A70">
        <w:rPr>
          <w:rFonts w:ascii="Arial" w:hAnsi="Arial" w:cs="Arial"/>
          <w:i/>
        </w:rPr>
        <w:t xml:space="preserve"> What overall issue or topic does it contribute to? What recommendations might you make to the author, etc.?</w:t>
      </w:r>
    </w:p>
    <w:p w14:paraId="6070DA9E" w14:textId="77777777" w:rsidR="00C053F0" w:rsidRDefault="00C053F0" w:rsidP="008D0DC5">
      <w:pPr>
        <w:rPr>
          <w:rFonts w:ascii="Arial" w:hAnsi="Arial" w:cs="Arial"/>
          <w:i/>
        </w:rPr>
      </w:pPr>
    </w:p>
    <w:p w14:paraId="7E1E2790" w14:textId="3ED053EA" w:rsidR="006C2D48" w:rsidRDefault="00C053F0" w:rsidP="007A2ED1">
      <w:pPr>
        <w:rPr>
          <w:rFonts w:ascii="Arial" w:hAnsi="Arial" w:cs="Arial"/>
        </w:rPr>
      </w:pPr>
      <w:r>
        <w:rPr>
          <w:rFonts w:ascii="Arial" w:hAnsi="Arial" w:cs="Arial"/>
        </w:rPr>
        <w:t xml:space="preserve">The </w:t>
      </w:r>
      <w:r w:rsidR="00D66D53">
        <w:rPr>
          <w:rFonts w:ascii="Arial" w:hAnsi="Arial" w:cs="Arial"/>
        </w:rPr>
        <w:t xml:space="preserve">study of text posts on </w:t>
      </w:r>
      <w:proofErr w:type="spellStart"/>
      <w:r w:rsidR="00D66D53">
        <w:rPr>
          <w:rFonts w:ascii="Arial" w:hAnsi="Arial" w:cs="Arial"/>
        </w:rPr>
        <w:t>Tumblr</w:t>
      </w:r>
      <w:proofErr w:type="spellEnd"/>
      <w:r w:rsidR="00D66D53">
        <w:rPr>
          <w:rFonts w:ascii="Arial" w:hAnsi="Arial" w:cs="Arial"/>
        </w:rPr>
        <w:t xml:space="preserve"> is</w:t>
      </w:r>
      <w:r>
        <w:rPr>
          <w:rFonts w:ascii="Arial" w:hAnsi="Arial" w:cs="Arial"/>
        </w:rPr>
        <w:t xml:space="preserve"> interesting, and does have its merit within RWS. I understand that some may not view the type of writing done on a blog site, such as </w:t>
      </w:r>
      <w:proofErr w:type="spellStart"/>
      <w:r>
        <w:rPr>
          <w:rFonts w:ascii="Arial" w:hAnsi="Arial" w:cs="Arial"/>
        </w:rPr>
        <w:t>Tumblr</w:t>
      </w:r>
      <w:proofErr w:type="spellEnd"/>
      <w:r>
        <w:rPr>
          <w:rFonts w:ascii="Arial" w:hAnsi="Arial" w:cs="Arial"/>
        </w:rPr>
        <w:t xml:space="preserve">, as </w:t>
      </w:r>
      <w:r w:rsidR="007A2ED1">
        <w:rPr>
          <w:rFonts w:ascii="Arial" w:hAnsi="Arial" w:cs="Arial"/>
        </w:rPr>
        <w:t xml:space="preserve">worth researching, or understanding the ways in which the structure and format influence the content and communication on the site. Using Barthes, and </w:t>
      </w:r>
      <w:proofErr w:type="spellStart"/>
      <w:r w:rsidR="007A2ED1">
        <w:rPr>
          <w:rFonts w:ascii="Arial" w:hAnsi="Arial" w:cs="Arial"/>
        </w:rPr>
        <w:t>strucuturalism</w:t>
      </w:r>
      <w:proofErr w:type="spellEnd"/>
      <w:r w:rsidR="007A2ED1">
        <w:rPr>
          <w:rFonts w:ascii="Arial" w:hAnsi="Arial" w:cs="Arial"/>
        </w:rPr>
        <w:t xml:space="preserve"> help to strengthen the analysis, and prove that the “new” on </w:t>
      </w:r>
      <w:proofErr w:type="spellStart"/>
      <w:r w:rsidR="007A2ED1">
        <w:rPr>
          <w:rFonts w:ascii="Arial" w:hAnsi="Arial" w:cs="Arial"/>
        </w:rPr>
        <w:t>Tumblr</w:t>
      </w:r>
      <w:proofErr w:type="spellEnd"/>
      <w:r w:rsidR="007A2ED1">
        <w:rPr>
          <w:rFonts w:ascii="Arial" w:hAnsi="Arial" w:cs="Arial"/>
        </w:rPr>
        <w:t xml:space="preserve">, is similar to an “old” form we are familiar with. Personally, the applying of something old, or older, to something seemingly new, always fascinates me, because it sometimes only serves to validate, or introduce, a newer media in the field. </w:t>
      </w:r>
    </w:p>
    <w:p w14:paraId="77FDD545" w14:textId="77777777" w:rsidR="006C2D48" w:rsidRDefault="006C2D48" w:rsidP="007A2ED1">
      <w:pPr>
        <w:rPr>
          <w:rFonts w:ascii="Arial" w:hAnsi="Arial" w:cs="Arial"/>
        </w:rPr>
      </w:pPr>
    </w:p>
    <w:p w14:paraId="37124997" w14:textId="65E0B147" w:rsidR="007A2ED1" w:rsidRDefault="007A2ED1" w:rsidP="007A2ED1">
      <w:pPr>
        <w:rPr>
          <w:rFonts w:ascii="Arial" w:hAnsi="Arial" w:cs="Arial"/>
        </w:rPr>
      </w:pPr>
      <w:r>
        <w:rPr>
          <w:rFonts w:ascii="Arial" w:hAnsi="Arial" w:cs="Arial"/>
        </w:rPr>
        <w:t xml:space="preserve">I don’t know why, in some circles, there is a push to prove that something “new” actually uses “old” or “older” technology, formats, and/or structure. It only stands to reason that user familiarity is vital to success in new, or other mediums, so naturally it would mimic a newspaper, or be somewhat plain, but easy to read and/or follow. The functional aspect of this type of format is clear, but this analysis could do more to explain the critical and rhetorical choices that are made, or presented, to users as a result. </w:t>
      </w:r>
      <w:r w:rsidR="00F21623">
        <w:rPr>
          <w:rFonts w:ascii="Arial" w:hAnsi="Arial" w:cs="Arial"/>
        </w:rPr>
        <w:t>In areas of this article the focus is directed more at the existence of the format and structure in the text posts, than what they may or may not push users to do.</w:t>
      </w:r>
    </w:p>
    <w:p w14:paraId="539E0730" w14:textId="77777777" w:rsidR="007A2ED1" w:rsidRDefault="007A2ED1" w:rsidP="007A2ED1">
      <w:pPr>
        <w:rPr>
          <w:rFonts w:ascii="Arial" w:hAnsi="Arial" w:cs="Arial"/>
        </w:rPr>
      </w:pPr>
    </w:p>
    <w:p w14:paraId="46E5F455" w14:textId="1182D43C" w:rsidR="00BA39C2" w:rsidRDefault="006C2D48" w:rsidP="007A2ED1">
      <w:pPr>
        <w:rPr>
          <w:rFonts w:ascii="Arial" w:hAnsi="Arial" w:cs="Arial"/>
        </w:rPr>
      </w:pPr>
      <w:r>
        <w:rPr>
          <w:rFonts w:ascii="Arial" w:hAnsi="Arial" w:cs="Arial"/>
        </w:rPr>
        <w:t xml:space="preserve">The general purpose of this article is not only to highlight the old as something “new,” but the underlying tone is that there is important research and opportunity to analyze </w:t>
      </w:r>
      <w:r w:rsidR="004A3584">
        <w:rPr>
          <w:rFonts w:ascii="Arial" w:hAnsi="Arial" w:cs="Arial"/>
        </w:rPr>
        <w:t>not only this type of writing, but how technology influences it.</w:t>
      </w:r>
      <w:r w:rsidR="00BA2A88">
        <w:rPr>
          <w:rFonts w:ascii="Arial" w:hAnsi="Arial" w:cs="Arial"/>
        </w:rPr>
        <w:t xml:space="preserve"> However, if it’s going to research something newer, like </w:t>
      </w:r>
      <w:proofErr w:type="spellStart"/>
      <w:r w:rsidR="00BA2A88">
        <w:rPr>
          <w:rFonts w:ascii="Arial" w:hAnsi="Arial" w:cs="Arial"/>
        </w:rPr>
        <w:t>Tumblr</w:t>
      </w:r>
      <w:proofErr w:type="spellEnd"/>
      <w:r w:rsidR="00BA2A88">
        <w:rPr>
          <w:rFonts w:ascii="Arial" w:hAnsi="Arial" w:cs="Arial"/>
        </w:rPr>
        <w:t xml:space="preserve">, then the multimodal posts should be analyzed too, or analyzed in depth as well. I understand that the point of this was to demonstrate that even on a site known for multimedia posts, and the heavy use of multimodality, there is a large amount of </w:t>
      </w:r>
      <w:r w:rsidR="00756444">
        <w:rPr>
          <w:rFonts w:ascii="Arial" w:hAnsi="Arial" w:cs="Arial"/>
        </w:rPr>
        <w:t xml:space="preserve">text </w:t>
      </w:r>
      <w:r w:rsidR="009B3671">
        <w:rPr>
          <w:rFonts w:ascii="Arial" w:hAnsi="Arial" w:cs="Arial"/>
        </w:rPr>
        <w:t>that drives content, and this text relies on attributing authorship and a hierarchy of information.</w:t>
      </w:r>
      <w:r w:rsidR="00756444">
        <w:rPr>
          <w:rFonts w:ascii="Arial" w:hAnsi="Arial" w:cs="Arial"/>
        </w:rPr>
        <w:t xml:space="preserve"> </w:t>
      </w:r>
    </w:p>
    <w:p w14:paraId="435745F3" w14:textId="77777777" w:rsidR="009B3671" w:rsidRDefault="009B3671" w:rsidP="007A2ED1">
      <w:pPr>
        <w:rPr>
          <w:rFonts w:ascii="Arial" w:hAnsi="Arial" w:cs="Arial"/>
        </w:rPr>
      </w:pPr>
    </w:p>
    <w:p w14:paraId="107AB12D" w14:textId="0A14E05B" w:rsidR="0005107B" w:rsidRPr="00AB3A70" w:rsidRDefault="0005107B" w:rsidP="007A2ED1">
      <w:pPr>
        <w:rPr>
          <w:rFonts w:ascii="Arial" w:hAnsi="Arial" w:cs="Arial"/>
        </w:rPr>
      </w:pPr>
      <w:r>
        <w:rPr>
          <w:rFonts w:ascii="Arial" w:hAnsi="Arial" w:cs="Arial"/>
        </w:rPr>
        <w:t xml:space="preserve">The only suggestion I have for the author is to address the multimodality more, and the overall heavy use of multimedia on </w:t>
      </w:r>
      <w:proofErr w:type="spellStart"/>
      <w:r>
        <w:rPr>
          <w:rFonts w:ascii="Arial" w:hAnsi="Arial" w:cs="Arial"/>
        </w:rPr>
        <w:t>Tumblr</w:t>
      </w:r>
      <w:proofErr w:type="spellEnd"/>
      <w:r>
        <w:rPr>
          <w:rFonts w:ascii="Arial" w:hAnsi="Arial" w:cs="Arial"/>
        </w:rPr>
        <w:t>. On a blog site that so heavily relies on multimodal posts, and the use of multimedia, it seems difficult to truly capture some of the practices of users within the format and structure without including an analysis of those types of posts as well.</w:t>
      </w:r>
    </w:p>
    <w:sectPr w:rsidR="0005107B" w:rsidRPr="00AB3A70" w:rsidSect="008D0DC5">
      <w:footerReference w:type="default" r:id="rId11"/>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E6BB7A" w14:textId="77777777" w:rsidR="00000000" w:rsidRDefault="00CE2F27">
      <w:r>
        <w:separator/>
      </w:r>
    </w:p>
  </w:endnote>
  <w:endnote w:type="continuationSeparator" w:id="0">
    <w:p w14:paraId="7A22C56B" w14:textId="77777777" w:rsidR="00000000" w:rsidRDefault="00CE2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B3086" w14:textId="77777777" w:rsidR="000B75A8" w:rsidRPr="00C70CE4" w:rsidRDefault="000B75A8">
    <w:pPr>
      <w:pStyle w:val="Footer"/>
      <w:rPr>
        <w:rFonts w:ascii="Arial" w:hAnsi="Arial" w:cs="Arial"/>
        <w:sz w:val="20"/>
        <w:szCs w:val="20"/>
      </w:rPr>
    </w:pPr>
    <w:r>
      <w:rPr>
        <w:rFonts w:ascii="Arial" w:hAnsi="Arial" w:cs="Arial"/>
        <w:sz w:val="20"/>
        <w:szCs w:val="20"/>
      </w:rPr>
      <w:t xml:space="preserve">Rhetoric and Technology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Spring 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C82C4B" w14:textId="77777777" w:rsidR="00000000" w:rsidRDefault="00CE2F27">
      <w:r>
        <w:separator/>
      </w:r>
    </w:p>
  </w:footnote>
  <w:footnote w:type="continuationSeparator" w:id="0">
    <w:p w14:paraId="3C3278C9" w14:textId="77777777" w:rsidR="00000000" w:rsidRDefault="00CE2F2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DC5"/>
    <w:rsid w:val="000030AE"/>
    <w:rsid w:val="0001150D"/>
    <w:rsid w:val="000158B8"/>
    <w:rsid w:val="000252C0"/>
    <w:rsid w:val="000256D9"/>
    <w:rsid w:val="00026305"/>
    <w:rsid w:val="00034B70"/>
    <w:rsid w:val="00040EA1"/>
    <w:rsid w:val="00044A2F"/>
    <w:rsid w:val="00050B65"/>
    <w:rsid w:val="0005107B"/>
    <w:rsid w:val="00055D24"/>
    <w:rsid w:val="0006042F"/>
    <w:rsid w:val="0006059D"/>
    <w:rsid w:val="00062DC5"/>
    <w:rsid w:val="00070EDB"/>
    <w:rsid w:val="00074EEA"/>
    <w:rsid w:val="00086D1A"/>
    <w:rsid w:val="00090586"/>
    <w:rsid w:val="000B75A8"/>
    <w:rsid w:val="000C7BEA"/>
    <w:rsid w:val="000E118F"/>
    <w:rsid w:val="00101536"/>
    <w:rsid w:val="00113088"/>
    <w:rsid w:val="00116912"/>
    <w:rsid w:val="00132D25"/>
    <w:rsid w:val="00155A56"/>
    <w:rsid w:val="001675F2"/>
    <w:rsid w:val="00171121"/>
    <w:rsid w:val="00186C76"/>
    <w:rsid w:val="001959CA"/>
    <w:rsid w:val="00205E39"/>
    <w:rsid w:val="002166EC"/>
    <w:rsid w:val="00232B86"/>
    <w:rsid w:val="002428F3"/>
    <w:rsid w:val="00250578"/>
    <w:rsid w:val="0026512C"/>
    <w:rsid w:val="00285D6E"/>
    <w:rsid w:val="002871FD"/>
    <w:rsid w:val="00291A76"/>
    <w:rsid w:val="002974D3"/>
    <w:rsid w:val="002A0AC8"/>
    <w:rsid w:val="00357BA0"/>
    <w:rsid w:val="0037081C"/>
    <w:rsid w:val="003A3C24"/>
    <w:rsid w:val="003A6903"/>
    <w:rsid w:val="003A7402"/>
    <w:rsid w:val="003C2876"/>
    <w:rsid w:val="003D4621"/>
    <w:rsid w:val="003D5483"/>
    <w:rsid w:val="00400138"/>
    <w:rsid w:val="00412235"/>
    <w:rsid w:val="00413B33"/>
    <w:rsid w:val="004309C5"/>
    <w:rsid w:val="004378EF"/>
    <w:rsid w:val="00442134"/>
    <w:rsid w:val="00472384"/>
    <w:rsid w:val="00482010"/>
    <w:rsid w:val="0049550E"/>
    <w:rsid w:val="004A3584"/>
    <w:rsid w:val="004A732E"/>
    <w:rsid w:val="004B186F"/>
    <w:rsid w:val="004D0B99"/>
    <w:rsid w:val="004D5A5D"/>
    <w:rsid w:val="004D7515"/>
    <w:rsid w:val="004F3D44"/>
    <w:rsid w:val="004F7320"/>
    <w:rsid w:val="00543D38"/>
    <w:rsid w:val="00544179"/>
    <w:rsid w:val="005503ED"/>
    <w:rsid w:val="00550EF8"/>
    <w:rsid w:val="00573391"/>
    <w:rsid w:val="00590D3B"/>
    <w:rsid w:val="005A1E6D"/>
    <w:rsid w:val="005A2ED2"/>
    <w:rsid w:val="005B460D"/>
    <w:rsid w:val="005B4633"/>
    <w:rsid w:val="005F5D07"/>
    <w:rsid w:val="005F5FA7"/>
    <w:rsid w:val="00615F89"/>
    <w:rsid w:val="00623514"/>
    <w:rsid w:val="0065492C"/>
    <w:rsid w:val="0067642B"/>
    <w:rsid w:val="00683243"/>
    <w:rsid w:val="006852DB"/>
    <w:rsid w:val="0069234A"/>
    <w:rsid w:val="0069453F"/>
    <w:rsid w:val="006A3833"/>
    <w:rsid w:val="006B33DB"/>
    <w:rsid w:val="006C2D48"/>
    <w:rsid w:val="006C76A3"/>
    <w:rsid w:val="006D11CE"/>
    <w:rsid w:val="006F500A"/>
    <w:rsid w:val="006F6F10"/>
    <w:rsid w:val="00732AE8"/>
    <w:rsid w:val="00737952"/>
    <w:rsid w:val="007427CF"/>
    <w:rsid w:val="00756444"/>
    <w:rsid w:val="00784D89"/>
    <w:rsid w:val="00785AA5"/>
    <w:rsid w:val="00786862"/>
    <w:rsid w:val="00796C7F"/>
    <w:rsid w:val="007A2ED1"/>
    <w:rsid w:val="007B71B0"/>
    <w:rsid w:val="007D4191"/>
    <w:rsid w:val="007D7602"/>
    <w:rsid w:val="007E3198"/>
    <w:rsid w:val="00814DF4"/>
    <w:rsid w:val="0082663F"/>
    <w:rsid w:val="008439D0"/>
    <w:rsid w:val="0085032E"/>
    <w:rsid w:val="0085577C"/>
    <w:rsid w:val="00863D46"/>
    <w:rsid w:val="0087023D"/>
    <w:rsid w:val="008A4672"/>
    <w:rsid w:val="008C275F"/>
    <w:rsid w:val="008D0DC5"/>
    <w:rsid w:val="008E21F3"/>
    <w:rsid w:val="009037BD"/>
    <w:rsid w:val="009111E8"/>
    <w:rsid w:val="0093217F"/>
    <w:rsid w:val="00954392"/>
    <w:rsid w:val="00963584"/>
    <w:rsid w:val="0096734D"/>
    <w:rsid w:val="00995FFC"/>
    <w:rsid w:val="009B3671"/>
    <w:rsid w:val="009F1575"/>
    <w:rsid w:val="009F4AC2"/>
    <w:rsid w:val="00A0055B"/>
    <w:rsid w:val="00A00CF4"/>
    <w:rsid w:val="00A12604"/>
    <w:rsid w:val="00A13E1C"/>
    <w:rsid w:val="00A153A9"/>
    <w:rsid w:val="00A20899"/>
    <w:rsid w:val="00A25F49"/>
    <w:rsid w:val="00A35E81"/>
    <w:rsid w:val="00A427A4"/>
    <w:rsid w:val="00A6202D"/>
    <w:rsid w:val="00A6401D"/>
    <w:rsid w:val="00AB1391"/>
    <w:rsid w:val="00AB3190"/>
    <w:rsid w:val="00AB3A70"/>
    <w:rsid w:val="00AB48B7"/>
    <w:rsid w:val="00AC128A"/>
    <w:rsid w:val="00AD2389"/>
    <w:rsid w:val="00B406BB"/>
    <w:rsid w:val="00B60B31"/>
    <w:rsid w:val="00B83F05"/>
    <w:rsid w:val="00B91AF5"/>
    <w:rsid w:val="00BA1EED"/>
    <w:rsid w:val="00BA2A88"/>
    <w:rsid w:val="00BA39C2"/>
    <w:rsid w:val="00BA72D2"/>
    <w:rsid w:val="00BB61C4"/>
    <w:rsid w:val="00C053F0"/>
    <w:rsid w:val="00C10D2A"/>
    <w:rsid w:val="00C20D59"/>
    <w:rsid w:val="00C92BE9"/>
    <w:rsid w:val="00C95950"/>
    <w:rsid w:val="00C95A31"/>
    <w:rsid w:val="00CA65DD"/>
    <w:rsid w:val="00CB525F"/>
    <w:rsid w:val="00CC0CD3"/>
    <w:rsid w:val="00CD79FE"/>
    <w:rsid w:val="00CE2F27"/>
    <w:rsid w:val="00CF7ABE"/>
    <w:rsid w:val="00D116EC"/>
    <w:rsid w:val="00D27F74"/>
    <w:rsid w:val="00D35A28"/>
    <w:rsid w:val="00D373E6"/>
    <w:rsid w:val="00D645C9"/>
    <w:rsid w:val="00D64F02"/>
    <w:rsid w:val="00D66D53"/>
    <w:rsid w:val="00D85264"/>
    <w:rsid w:val="00D93550"/>
    <w:rsid w:val="00DA5798"/>
    <w:rsid w:val="00DB4367"/>
    <w:rsid w:val="00DD5184"/>
    <w:rsid w:val="00DE0E42"/>
    <w:rsid w:val="00E05DDB"/>
    <w:rsid w:val="00E07791"/>
    <w:rsid w:val="00E164F3"/>
    <w:rsid w:val="00E505B4"/>
    <w:rsid w:val="00E5425C"/>
    <w:rsid w:val="00E66D7C"/>
    <w:rsid w:val="00E675BD"/>
    <w:rsid w:val="00E77796"/>
    <w:rsid w:val="00E95E2B"/>
    <w:rsid w:val="00EC2ABA"/>
    <w:rsid w:val="00ED63D6"/>
    <w:rsid w:val="00F07D3D"/>
    <w:rsid w:val="00F21623"/>
    <w:rsid w:val="00F30396"/>
    <w:rsid w:val="00F52115"/>
    <w:rsid w:val="00F53CF7"/>
    <w:rsid w:val="00F60B72"/>
    <w:rsid w:val="00F62599"/>
    <w:rsid w:val="00F800E4"/>
    <w:rsid w:val="00F86F91"/>
    <w:rsid w:val="00F87D8C"/>
    <w:rsid w:val="00F91499"/>
    <w:rsid w:val="00F9682D"/>
    <w:rsid w:val="00FA52F1"/>
    <w:rsid w:val="00FD3ECC"/>
    <w:rsid w:val="00FD48B2"/>
    <w:rsid w:val="00FD7657"/>
    <w:rsid w:val="00FE1E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009B08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DC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D0DC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8D0DC5"/>
    <w:pPr>
      <w:tabs>
        <w:tab w:val="center" w:pos="4320"/>
        <w:tab w:val="right" w:pos="8640"/>
      </w:tabs>
    </w:pPr>
  </w:style>
  <w:style w:type="character" w:customStyle="1" w:styleId="FooterChar">
    <w:name w:val="Footer Char"/>
    <w:basedOn w:val="DefaultParagraphFont"/>
    <w:link w:val="Footer"/>
    <w:rsid w:val="008D0DC5"/>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2166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66EC"/>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DC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D0DC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8D0DC5"/>
    <w:pPr>
      <w:tabs>
        <w:tab w:val="center" w:pos="4320"/>
        <w:tab w:val="right" w:pos="8640"/>
      </w:tabs>
    </w:pPr>
  </w:style>
  <w:style w:type="character" w:customStyle="1" w:styleId="FooterChar">
    <w:name w:val="Footer Char"/>
    <w:basedOn w:val="DefaultParagraphFont"/>
    <w:link w:val="Footer"/>
    <w:rsid w:val="008D0DC5"/>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2166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66EC"/>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s://www.academia.edu/People/Ecclesiology" TargetMode="External"/><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240</TotalTime>
  <Pages>19</Pages>
  <Words>3179</Words>
  <Characters>18124</Characters>
  <Application>Microsoft Macintosh Word</Application>
  <DocSecurity>0</DocSecurity>
  <Lines>151</Lines>
  <Paragraphs>42</Paragraphs>
  <ScaleCrop>false</ScaleCrop>
  <Company/>
  <LinksUpToDate>false</LinksUpToDate>
  <CharactersWithSpaces>21261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F</dc:creator>
  <cp:keywords/>
  <dc:description/>
  <cp:lastModifiedBy>J F</cp:lastModifiedBy>
  <cp:revision>177</cp:revision>
  <dcterms:created xsi:type="dcterms:W3CDTF">2015-02-28T05:17:00Z</dcterms:created>
  <dcterms:modified xsi:type="dcterms:W3CDTF">2015-05-18T04:39:00Z</dcterms:modified>
</cp:coreProperties>
</file>